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5ED5" w:rsidRPr="001F7481" w:rsidRDefault="00445C6A" w:rsidP="00DE4A08">
      <w:pPr>
        <w:sectPr w:rsidR="00265ED5" w:rsidRPr="001F7481" w:rsidSect="001F7481">
          <w:type w:val="continuous"/>
          <w:pgSz w:w="11907" w:h="16840" w:code="9"/>
          <w:pgMar w:top="426" w:right="567" w:bottom="426" w:left="567" w:header="720" w:footer="720" w:gutter="0"/>
          <w:cols w:space="720"/>
        </w:sectPr>
      </w:pPr>
      <w:r w:rsidRPr="00445C6A">
        <w:rPr>
          <w:noProof/>
          <w:lang w:val="en-US" w:eastAsia="zh-TW"/>
        </w:rPr>
        <w:pict>
          <v:shapetype id="_x0000_t202" coordsize="21600,21600" o:spt="202" path="m,l,21600r21600,l21600,xe">
            <v:stroke joinstyle="miter"/>
            <v:path gradientshapeok="t" o:connecttype="rect"/>
          </v:shapetype>
          <v:shape id="_x0000_s1145" type="#_x0000_t202" style="position:absolute;margin-left:317.7pt;margin-top:43.4pt;width:241.15pt;height:93.85pt;z-index:251657728;mso-width-relative:margin;mso-height-relative:margin" stroked="f" strokecolor="white" strokeweight="1pt">
            <v:fill opacity="0"/>
            <v:textbox style="mso-next-textbox:#_x0000_s1145">
              <w:txbxContent>
                <w:p w:rsidR="00CC2F77" w:rsidRPr="001E20F1" w:rsidRDefault="00CC2F77" w:rsidP="008211C8">
                  <w:pPr>
                    <w:jc w:val="right"/>
                    <w:rPr>
                      <w:rFonts w:ascii="Arial Rounded MT Bold" w:hAnsi="Arial Rounded MT Bold"/>
                      <w:color w:val="FFFFFF"/>
                      <w:sz w:val="40"/>
                      <w:szCs w:val="40"/>
                    </w:rPr>
                  </w:pPr>
                  <w:r w:rsidRPr="001E20F1">
                    <w:rPr>
                      <w:rFonts w:ascii="Arial Rounded MT Bold" w:hAnsi="Arial Rounded MT Bold"/>
                      <w:color w:val="FFFFFF"/>
                      <w:sz w:val="40"/>
                      <w:szCs w:val="40"/>
                    </w:rPr>
                    <w:t>Detling Parish Council</w:t>
                  </w:r>
                </w:p>
                <w:p w:rsidR="00CC2F77" w:rsidRPr="001E20F1" w:rsidRDefault="00CC2F77" w:rsidP="008211C8">
                  <w:pPr>
                    <w:jc w:val="right"/>
                    <w:rPr>
                      <w:rFonts w:ascii="Arial Rounded MT Bold" w:hAnsi="Arial Rounded MT Bold"/>
                      <w:color w:val="FFFFFF"/>
                      <w:sz w:val="40"/>
                      <w:szCs w:val="40"/>
                    </w:rPr>
                  </w:pPr>
                </w:p>
                <w:p w:rsidR="00CC2F77" w:rsidRPr="001E20F1" w:rsidRDefault="00CC2F77" w:rsidP="008211C8">
                  <w:pPr>
                    <w:jc w:val="right"/>
                    <w:rPr>
                      <w:rFonts w:ascii="Arial Rounded MT Bold" w:hAnsi="Arial Rounded MT Bold"/>
                      <w:color w:val="FFFFFF"/>
                      <w:sz w:val="40"/>
                      <w:szCs w:val="40"/>
                    </w:rPr>
                  </w:pPr>
                  <w:r w:rsidRPr="001E20F1">
                    <w:rPr>
                      <w:rFonts w:ascii="Arial Rounded MT Bold" w:hAnsi="Arial Rounded MT Bold"/>
                      <w:color w:val="FFFFFF"/>
                      <w:sz w:val="40"/>
                      <w:szCs w:val="40"/>
                    </w:rPr>
                    <w:t>Annual Report 2009 /10</w:t>
                  </w:r>
                </w:p>
              </w:txbxContent>
            </v:textbox>
          </v:shape>
        </w:pict>
      </w: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160" type="#_x0000_t75" style="position:absolute;margin-left:-32.85pt;margin-top:-24.65pt;width:620.25pt;height:932.6pt;z-index:-251656704">
            <v:imagedata r:id="rId8" o:title="IMG_3285"/>
          </v:shape>
        </w:pict>
      </w:r>
      <w:r w:rsidRPr="00445C6A">
        <w:rPr>
          <w:noProof/>
          <w:lang w:val="en-US"/>
        </w:rPr>
        <w:pict>
          <v:shape id="_x0000_s1142" type="#_x0000_t202" style="position:absolute;margin-left:317.7pt;margin-top:-799.4pt;width:222.3pt;height:68.9pt;z-index:251656704" filled="f" stroked="f">
            <v:textbox>
              <w:txbxContent>
                <w:p w:rsidR="00CC2F77" w:rsidRPr="00F87689" w:rsidRDefault="00CC2F77" w:rsidP="001F7481">
                  <w:pPr>
                    <w:jc w:val="right"/>
                    <w:rPr>
                      <w:b/>
                      <w:color w:val="FFFFFF"/>
                      <w:sz w:val="36"/>
                      <w:szCs w:val="36"/>
                    </w:rPr>
                  </w:pPr>
                  <w:r w:rsidRPr="00F87689">
                    <w:rPr>
                      <w:b/>
                      <w:color w:val="FFFFFF"/>
                      <w:sz w:val="36"/>
                      <w:szCs w:val="36"/>
                    </w:rPr>
                    <w:t>Detling Parish Council</w:t>
                  </w:r>
                </w:p>
                <w:p w:rsidR="00CC2F77" w:rsidRPr="00F87689" w:rsidRDefault="00CC2F77" w:rsidP="001F7481">
                  <w:pPr>
                    <w:jc w:val="right"/>
                    <w:rPr>
                      <w:b/>
                      <w:color w:val="FFFFFF"/>
                    </w:rPr>
                  </w:pPr>
                </w:p>
                <w:p w:rsidR="00CC2F77" w:rsidRPr="00F87689" w:rsidRDefault="00CC2F77" w:rsidP="001F7481">
                  <w:pPr>
                    <w:jc w:val="right"/>
                    <w:rPr>
                      <w:b/>
                      <w:color w:val="FFFFFF"/>
                      <w:sz w:val="36"/>
                      <w:szCs w:val="36"/>
                    </w:rPr>
                  </w:pPr>
                  <w:r w:rsidRPr="00F87689">
                    <w:rPr>
                      <w:b/>
                      <w:color w:val="FFFFFF"/>
                      <w:sz w:val="36"/>
                      <w:szCs w:val="36"/>
                    </w:rPr>
                    <w:t>Annual Report 2008 / 09</w:t>
                  </w:r>
                </w:p>
              </w:txbxContent>
            </v:textbox>
          </v:shape>
        </w:pict>
      </w:r>
      <w:r w:rsidRPr="00445C6A">
        <w:rPr>
          <w:noProof/>
          <w:lang w:val="en-US"/>
        </w:rPr>
        <w:pict>
          <v:rect id="_x0000_s1139" style="position:absolute;margin-left:306pt;margin-top:-781.4pt;width:236.7pt;height:27pt;z-index:251655680" filled="f" stroked="f"/>
        </w:pict>
      </w:r>
      <w:r w:rsidRPr="00445C6A">
        <w:rPr>
          <w:noProof/>
          <w:lang w:val="en-US"/>
        </w:rPr>
        <w:pict>
          <v:rect id="_x0000_s1136" style="position:absolute;margin-left:4in;margin-top:-790.4pt;width:261pt;height:54pt;z-index:251654656" filled="f" stroked="f"/>
        </w:pict>
      </w:r>
      <w:r>
        <w:pict>
          <v:group id="_x0000_s1132" editas="canvas" style="width:108.75pt;height:125.25pt;mso-position-horizontal-relative:char;mso-position-vertical-relative:line" coordsize="2175,2505">
            <o:lock v:ext="edit" aspectratio="t"/>
            <v:shape id="_x0000_s1131" type="#_x0000_t75" style="position:absolute;width:2175;height:2505" o:preferrelative="f">
              <v:fill o:detectmouseclick="t"/>
              <v:path o:extrusionok="t" o:connecttype="none"/>
              <o:lock v:ext="edit" text="t"/>
            </v:shape>
            <v:shape id="_x0000_s1133" type="#_x0000_t75" style="position:absolute;width:2175;height:2505">
              <v:imagedata r:id="rId9" o:title=""/>
            </v:shape>
            <w10:wrap type="none"/>
            <w10:anchorlock/>
          </v:group>
        </w:pict>
      </w:r>
    </w:p>
    <w:p w:rsidR="00BD6B5E" w:rsidRPr="00BD6B5E" w:rsidRDefault="00BD6B5E" w:rsidP="00BD6B5E">
      <w:pPr>
        <w:rPr>
          <w:rFonts w:ascii="Arial" w:hAnsi="Arial"/>
          <w:sz w:val="32"/>
        </w:rPr>
      </w:pPr>
    </w:p>
    <w:p w:rsidR="000E32F9" w:rsidRDefault="000E32F9" w:rsidP="009177A9">
      <w:pPr>
        <w:ind w:left="-567" w:right="-268"/>
        <w:jc w:val="center"/>
        <w:rPr>
          <w:rFonts w:ascii="Arial" w:hAnsi="Arial"/>
          <w:b/>
          <w:sz w:val="32"/>
          <w:u w:val="single"/>
        </w:rPr>
      </w:pPr>
      <w:r>
        <w:rPr>
          <w:rFonts w:ascii="Arial" w:hAnsi="Arial"/>
          <w:b/>
          <w:sz w:val="32"/>
          <w:u w:val="single"/>
        </w:rPr>
        <w:t xml:space="preserve">PARISH COUNCIL MEMBERS  </w:t>
      </w:r>
    </w:p>
    <w:p w:rsidR="000E32F9" w:rsidRDefault="00482EBA" w:rsidP="00482EBA">
      <w:pPr>
        <w:jc w:val="center"/>
        <w:rPr>
          <w:rFonts w:ascii="Arial" w:hAnsi="Arial"/>
          <w:b/>
          <w:sz w:val="32"/>
          <w:u w:val="single"/>
        </w:rPr>
      </w:pPr>
      <w:r>
        <w:rPr>
          <w:rFonts w:ascii="Arial" w:hAnsi="Arial"/>
          <w:b/>
          <w:sz w:val="32"/>
          <w:u w:val="single"/>
        </w:rPr>
        <w:t>May 200</w:t>
      </w:r>
      <w:r w:rsidR="002E7485">
        <w:rPr>
          <w:rFonts w:ascii="Arial" w:hAnsi="Arial"/>
          <w:b/>
          <w:sz w:val="32"/>
          <w:u w:val="single"/>
        </w:rPr>
        <w:t>9</w:t>
      </w:r>
      <w:r>
        <w:rPr>
          <w:rFonts w:ascii="Arial" w:hAnsi="Arial"/>
          <w:b/>
          <w:sz w:val="32"/>
          <w:u w:val="single"/>
        </w:rPr>
        <w:t xml:space="preserve"> to </w:t>
      </w:r>
      <w:r w:rsidR="004F2523">
        <w:rPr>
          <w:rFonts w:ascii="Arial" w:hAnsi="Arial"/>
          <w:b/>
          <w:sz w:val="32"/>
          <w:u w:val="single"/>
        </w:rPr>
        <w:t xml:space="preserve">May </w:t>
      </w:r>
      <w:r w:rsidR="000E32F9">
        <w:rPr>
          <w:rFonts w:ascii="Arial" w:hAnsi="Arial"/>
          <w:b/>
          <w:sz w:val="32"/>
          <w:u w:val="single"/>
        </w:rPr>
        <w:t>20</w:t>
      </w:r>
      <w:r w:rsidR="002E7485">
        <w:rPr>
          <w:rFonts w:ascii="Arial" w:hAnsi="Arial"/>
          <w:b/>
          <w:sz w:val="32"/>
          <w:u w:val="single"/>
        </w:rPr>
        <w:t>10</w:t>
      </w:r>
    </w:p>
    <w:p w:rsidR="000E32F9" w:rsidRDefault="000E32F9">
      <w:pPr>
        <w:rPr>
          <w:rFonts w:ascii="Arial" w:hAnsi="Arial"/>
          <w:sz w:val="24"/>
        </w:rPr>
      </w:pPr>
    </w:p>
    <w:p w:rsidR="000E32F9" w:rsidRDefault="000E32F9">
      <w:pPr>
        <w:rPr>
          <w:rFonts w:ascii="Arial" w:hAnsi="Arial"/>
          <w:sz w:val="24"/>
        </w:rPr>
      </w:pPr>
    </w:p>
    <w:p w:rsidR="000E32F9" w:rsidRDefault="000E32F9">
      <w:pPr>
        <w:rPr>
          <w:rFonts w:ascii="Arial" w:hAnsi="Arial"/>
          <w:sz w:val="24"/>
        </w:rPr>
      </w:pPr>
      <w:r>
        <w:rPr>
          <w:rFonts w:ascii="Arial" w:hAnsi="Arial"/>
          <w:sz w:val="24"/>
        </w:rPr>
        <w:t>Geoffrey Cosgrove</w:t>
      </w:r>
      <w:r>
        <w:rPr>
          <w:rFonts w:ascii="Arial" w:hAnsi="Arial"/>
          <w:sz w:val="24"/>
        </w:rPr>
        <w:tab/>
      </w:r>
      <w:r>
        <w:rPr>
          <w:rFonts w:ascii="Arial" w:hAnsi="Arial"/>
          <w:sz w:val="24"/>
        </w:rPr>
        <w:tab/>
      </w:r>
      <w:r>
        <w:rPr>
          <w:rFonts w:ascii="Arial" w:hAnsi="Arial"/>
          <w:sz w:val="24"/>
        </w:rPr>
        <w:tab/>
      </w:r>
      <w:r w:rsidR="00482EBA">
        <w:rPr>
          <w:rFonts w:ascii="Arial" w:hAnsi="Arial"/>
          <w:sz w:val="24"/>
        </w:rPr>
        <w:tab/>
      </w:r>
      <w:r>
        <w:rPr>
          <w:rFonts w:ascii="Arial" w:hAnsi="Arial"/>
          <w:sz w:val="24"/>
        </w:rPr>
        <w:tab/>
        <w:t>Chairman    2001 to present</w:t>
      </w:r>
    </w:p>
    <w:p w:rsidR="000E32F9" w:rsidRDefault="0056438C">
      <w:pPr>
        <w:rPr>
          <w:rFonts w:ascii="Arial" w:hAnsi="Arial"/>
          <w:sz w:val="24"/>
        </w:rPr>
      </w:pPr>
      <w:r>
        <w:rPr>
          <w:rFonts w:ascii="Arial" w:hAnsi="Arial"/>
          <w:sz w:val="24"/>
        </w:rPr>
        <w:t>Elected</w:t>
      </w:r>
      <w:r w:rsidR="000E32F9">
        <w:rPr>
          <w:rFonts w:ascii="Arial" w:hAnsi="Arial"/>
          <w:sz w:val="24"/>
        </w:rPr>
        <w:tab/>
        <w:t xml:space="preserve">2000 </w:t>
      </w:r>
      <w:r w:rsidR="007D4971">
        <w:rPr>
          <w:rFonts w:ascii="Arial" w:hAnsi="Arial"/>
          <w:sz w:val="24"/>
        </w:rPr>
        <w:tab/>
      </w:r>
      <w:r w:rsidR="007D4971">
        <w:rPr>
          <w:rFonts w:ascii="Arial" w:hAnsi="Arial"/>
          <w:sz w:val="24"/>
        </w:rPr>
        <w:tab/>
      </w:r>
      <w:r w:rsidR="007D4971">
        <w:rPr>
          <w:rFonts w:ascii="Arial" w:hAnsi="Arial"/>
          <w:sz w:val="24"/>
        </w:rPr>
        <w:tab/>
      </w:r>
      <w:r w:rsidR="007D4971">
        <w:rPr>
          <w:rFonts w:ascii="Arial" w:hAnsi="Arial"/>
          <w:sz w:val="24"/>
        </w:rPr>
        <w:tab/>
      </w:r>
      <w:r w:rsidR="007D4971">
        <w:rPr>
          <w:rFonts w:ascii="Arial" w:hAnsi="Arial"/>
          <w:sz w:val="24"/>
        </w:rPr>
        <w:tab/>
        <w:t>Highways</w:t>
      </w:r>
      <w:r w:rsidR="00541D9F">
        <w:rPr>
          <w:rFonts w:ascii="Arial" w:hAnsi="Arial"/>
          <w:sz w:val="24"/>
        </w:rPr>
        <w:t xml:space="preserve">, </w:t>
      </w:r>
    </w:p>
    <w:p w:rsidR="000E32F9" w:rsidRDefault="000E32F9">
      <w:pPr>
        <w:rPr>
          <w:rFonts w:ascii="Arial" w:hAnsi="Arial"/>
          <w:sz w:val="24"/>
        </w:rPr>
      </w:pPr>
    </w:p>
    <w:p w:rsidR="000E32F9" w:rsidRDefault="000E32F9">
      <w:pPr>
        <w:rPr>
          <w:rFonts w:ascii="Arial" w:hAnsi="Arial"/>
          <w:sz w:val="24"/>
        </w:rPr>
      </w:pPr>
      <w:r>
        <w:rPr>
          <w:rFonts w:ascii="Arial" w:hAnsi="Arial"/>
          <w:sz w:val="24"/>
        </w:rPr>
        <w:t>John Clayton</w:t>
      </w:r>
      <w:r>
        <w:rPr>
          <w:rFonts w:ascii="Arial" w:hAnsi="Arial"/>
          <w:sz w:val="24"/>
        </w:rPr>
        <w:tab/>
      </w:r>
      <w:r>
        <w:rPr>
          <w:rFonts w:ascii="Arial" w:hAnsi="Arial"/>
          <w:sz w:val="24"/>
        </w:rPr>
        <w:tab/>
      </w:r>
      <w:r>
        <w:rPr>
          <w:rFonts w:ascii="Arial" w:hAnsi="Arial"/>
          <w:sz w:val="24"/>
        </w:rPr>
        <w:tab/>
      </w:r>
      <w:r>
        <w:rPr>
          <w:rFonts w:ascii="Arial" w:hAnsi="Arial"/>
          <w:sz w:val="24"/>
        </w:rPr>
        <w:tab/>
      </w:r>
      <w:r w:rsidR="007D4971">
        <w:rPr>
          <w:rFonts w:ascii="Arial" w:hAnsi="Arial"/>
          <w:sz w:val="24"/>
        </w:rPr>
        <w:tab/>
      </w:r>
      <w:r w:rsidR="007D4971">
        <w:rPr>
          <w:rFonts w:ascii="Arial" w:hAnsi="Arial"/>
          <w:sz w:val="24"/>
        </w:rPr>
        <w:tab/>
        <w:t xml:space="preserve">Police Liaison </w:t>
      </w:r>
    </w:p>
    <w:p w:rsidR="000E32F9" w:rsidRDefault="0056438C">
      <w:pPr>
        <w:rPr>
          <w:rFonts w:ascii="Arial" w:hAnsi="Arial"/>
          <w:sz w:val="24"/>
        </w:rPr>
      </w:pPr>
      <w:r>
        <w:rPr>
          <w:rFonts w:ascii="Arial" w:hAnsi="Arial"/>
          <w:sz w:val="24"/>
        </w:rPr>
        <w:t>Elected</w:t>
      </w:r>
      <w:r w:rsidR="000E32F9">
        <w:rPr>
          <w:rFonts w:ascii="Arial" w:hAnsi="Arial"/>
          <w:sz w:val="24"/>
        </w:rPr>
        <w:tab/>
        <w:t>2003</w:t>
      </w:r>
      <w:r w:rsidR="00E861ED">
        <w:rPr>
          <w:rFonts w:ascii="Arial" w:hAnsi="Arial"/>
          <w:sz w:val="24"/>
        </w:rPr>
        <w:tab/>
      </w:r>
      <w:r w:rsidR="00E861ED">
        <w:rPr>
          <w:rFonts w:ascii="Arial" w:hAnsi="Arial"/>
          <w:sz w:val="24"/>
        </w:rPr>
        <w:tab/>
      </w:r>
      <w:r w:rsidR="00E861ED">
        <w:rPr>
          <w:rFonts w:ascii="Arial" w:hAnsi="Arial"/>
          <w:sz w:val="24"/>
        </w:rPr>
        <w:tab/>
      </w:r>
      <w:r w:rsidR="00E861ED">
        <w:rPr>
          <w:rFonts w:ascii="Arial" w:hAnsi="Arial"/>
          <w:sz w:val="24"/>
        </w:rPr>
        <w:tab/>
      </w:r>
      <w:r w:rsidR="00E861ED">
        <w:rPr>
          <w:rFonts w:ascii="Arial" w:hAnsi="Arial"/>
          <w:sz w:val="24"/>
        </w:rPr>
        <w:tab/>
      </w:r>
    </w:p>
    <w:p w:rsidR="000E32F9" w:rsidRDefault="000E32F9">
      <w:pPr>
        <w:rPr>
          <w:rFonts w:ascii="Arial" w:hAnsi="Arial"/>
          <w:sz w:val="24"/>
        </w:rPr>
      </w:pPr>
    </w:p>
    <w:p w:rsidR="00025939" w:rsidRDefault="00025939">
      <w:pPr>
        <w:rPr>
          <w:rFonts w:ascii="Arial" w:hAnsi="Arial"/>
          <w:sz w:val="24"/>
        </w:rPr>
      </w:pPr>
      <w:r>
        <w:rPr>
          <w:rFonts w:ascii="Arial" w:hAnsi="Arial"/>
          <w:sz w:val="24"/>
        </w:rPr>
        <w:t>Michael Denny</w:t>
      </w:r>
      <w:r w:rsidR="00002F61">
        <w:rPr>
          <w:rFonts w:ascii="Arial" w:hAnsi="Arial"/>
          <w:sz w:val="24"/>
        </w:rPr>
        <w:tab/>
      </w:r>
      <w:r w:rsidR="00002F61">
        <w:rPr>
          <w:rFonts w:ascii="Arial" w:hAnsi="Arial"/>
          <w:sz w:val="24"/>
        </w:rPr>
        <w:tab/>
      </w:r>
      <w:r w:rsidR="00002F61">
        <w:rPr>
          <w:rFonts w:ascii="Arial" w:hAnsi="Arial"/>
          <w:sz w:val="24"/>
        </w:rPr>
        <w:tab/>
      </w:r>
      <w:r w:rsidR="00002F61">
        <w:rPr>
          <w:rFonts w:ascii="Arial" w:hAnsi="Arial"/>
          <w:sz w:val="24"/>
        </w:rPr>
        <w:tab/>
      </w:r>
      <w:r w:rsidR="00002F61">
        <w:rPr>
          <w:rFonts w:ascii="Arial" w:hAnsi="Arial"/>
          <w:sz w:val="24"/>
        </w:rPr>
        <w:tab/>
        <w:t>Neighbourhood Watch</w:t>
      </w:r>
    </w:p>
    <w:p w:rsidR="000E32F9" w:rsidRDefault="00025939">
      <w:pPr>
        <w:rPr>
          <w:rFonts w:ascii="Arial" w:hAnsi="Arial"/>
          <w:sz w:val="24"/>
        </w:rPr>
      </w:pPr>
      <w:r>
        <w:rPr>
          <w:rFonts w:ascii="Arial" w:hAnsi="Arial"/>
          <w:sz w:val="24"/>
        </w:rPr>
        <w:t>Co-Opted</w:t>
      </w:r>
      <w:r w:rsidR="000E32F9">
        <w:rPr>
          <w:rFonts w:ascii="Arial" w:hAnsi="Arial"/>
          <w:sz w:val="24"/>
        </w:rPr>
        <w:tab/>
        <w:t>200</w:t>
      </w:r>
      <w:r>
        <w:rPr>
          <w:rFonts w:ascii="Arial" w:hAnsi="Arial"/>
          <w:sz w:val="24"/>
        </w:rPr>
        <w:t>8</w:t>
      </w:r>
      <w:r w:rsidR="000E32F9">
        <w:rPr>
          <w:rFonts w:ascii="Arial" w:hAnsi="Arial"/>
          <w:sz w:val="24"/>
        </w:rPr>
        <w:tab/>
      </w:r>
      <w:r w:rsidR="000E32F9">
        <w:rPr>
          <w:rFonts w:ascii="Arial" w:hAnsi="Arial"/>
          <w:sz w:val="24"/>
        </w:rPr>
        <w:tab/>
      </w:r>
      <w:r w:rsidR="000E32F9">
        <w:rPr>
          <w:rFonts w:ascii="Arial" w:hAnsi="Arial"/>
          <w:sz w:val="24"/>
        </w:rPr>
        <w:tab/>
      </w:r>
      <w:r w:rsidR="000E32F9">
        <w:rPr>
          <w:rFonts w:ascii="Arial" w:hAnsi="Arial"/>
          <w:sz w:val="24"/>
        </w:rPr>
        <w:tab/>
      </w:r>
      <w:r w:rsidR="000E32F9">
        <w:rPr>
          <w:rFonts w:ascii="Arial" w:hAnsi="Arial"/>
          <w:sz w:val="24"/>
        </w:rPr>
        <w:tab/>
      </w:r>
    </w:p>
    <w:p w:rsidR="00025939" w:rsidRDefault="00025939">
      <w:pPr>
        <w:rPr>
          <w:rFonts w:ascii="Arial" w:hAnsi="Arial"/>
          <w:sz w:val="24"/>
        </w:rPr>
      </w:pPr>
    </w:p>
    <w:p w:rsidR="000E32F9" w:rsidRDefault="000E32F9">
      <w:pPr>
        <w:rPr>
          <w:rFonts w:ascii="Arial" w:hAnsi="Arial"/>
          <w:sz w:val="24"/>
        </w:rPr>
      </w:pPr>
      <w:r>
        <w:rPr>
          <w:rFonts w:ascii="Arial" w:hAnsi="Arial"/>
          <w:sz w:val="24"/>
        </w:rPr>
        <w:t xml:space="preserve">Mark </w:t>
      </w:r>
      <w:proofErr w:type="spellStart"/>
      <w:r>
        <w:rPr>
          <w:rFonts w:ascii="Arial" w:hAnsi="Arial"/>
          <w:sz w:val="24"/>
        </w:rPr>
        <w:t>Housden</w:t>
      </w:r>
      <w:proofErr w:type="spellEnd"/>
      <w:r w:rsidR="007D4971">
        <w:rPr>
          <w:rFonts w:ascii="Arial" w:hAnsi="Arial"/>
          <w:sz w:val="24"/>
        </w:rPr>
        <w:tab/>
      </w:r>
      <w:r w:rsidR="007D4971">
        <w:rPr>
          <w:rFonts w:ascii="Arial" w:hAnsi="Arial"/>
          <w:sz w:val="24"/>
        </w:rPr>
        <w:tab/>
      </w:r>
      <w:r w:rsidR="007D4971">
        <w:rPr>
          <w:rFonts w:ascii="Arial" w:hAnsi="Arial"/>
          <w:sz w:val="24"/>
        </w:rPr>
        <w:tab/>
      </w:r>
      <w:r w:rsidR="007D4971">
        <w:rPr>
          <w:rFonts w:ascii="Arial" w:hAnsi="Arial"/>
          <w:sz w:val="24"/>
        </w:rPr>
        <w:tab/>
      </w:r>
      <w:r w:rsidR="007D4971">
        <w:rPr>
          <w:rFonts w:ascii="Arial" w:hAnsi="Arial"/>
          <w:sz w:val="24"/>
        </w:rPr>
        <w:tab/>
      </w:r>
      <w:r w:rsidR="00E861ED">
        <w:rPr>
          <w:rFonts w:ascii="Arial" w:hAnsi="Arial"/>
          <w:sz w:val="24"/>
        </w:rPr>
        <w:t xml:space="preserve">Finance </w:t>
      </w:r>
    </w:p>
    <w:p w:rsidR="000E32F9" w:rsidRDefault="0056438C">
      <w:pPr>
        <w:rPr>
          <w:rFonts w:ascii="Arial" w:hAnsi="Arial"/>
          <w:sz w:val="24"/>
        </w:rPr>
      </w:pPr>
      <w:r>
        <w:rPr>
          <w:rFonts w:ascii="Arial" w:hAnsi="Arial"/>
          <w:sz w:val="24"/>
        </w:rPr>
        <w:t>Elected</w:t>
      </w:r>
      <w:r w:rsidR="000E32F9">
        <w:rPr>
          <w:rFonts w:ascii="Arial" w:hAnsi="Arial"/>
          <w:sz w:val="24"/>
        </w:rPr>
        <w:tab/>
        <w:t>2003</w:t>
      </w:r>
      <w:r w:rsidR="00E861ED" w:rsidRPr="00E861ED">
        <w:rPr>
          <w:rFonts w:ascii="Arial" w:hAnsi="Arial"/>
          <w:sz w:val="24"/>
        </w:rPr>
        <w:t xml:space="preserve"> </w:t>
      </w:r>
      <w:r w:rsidR="00E861ED">
        <w:rPr>
          <w:rFonts w:ascii="Arial" w:hAnsi="Arial"/>
          <w:sz w:val="24"/>
        </w:rPr>
        <w:tab/>
      </w:r>
      <w:r w:rsidR="00E861ED">
        <w:rPr>
          <w:rFonts w:ascii="Arial" w:hAnsi="Arial"/>
          <w:sz w:val="24"/>
        </w:rPr>
        <w:tab/>
      </w:r>
      <w:r w:rsidR="00E861ED">
        <w:rPr>
          <w:rFonts w:ascii="Arial" w:hAnsi="Arial"/>
          <w:sz w:val="24"/>
        </w:rPr>
        <w:tab/>
      </w:r>
      <w:r w:rsidR="00E861ED">
        <w:rPr>
          <w:rFonts w:ascii="Arial" w:hAnsi="Arial"/>
          <w:sz w:val="24"/>
        </w:rPr>
        <w:tab/>
      </w:r>
      <w:r w:rsidR="00E861ED">
        <w:rPr>
          <w:rFonts w:ascii="Arial" w:hAnsi="Arial"/>
          <w:sz w:val="24"/>
        </w:rPr>
        <w:tab/>
        <w:t>Village Youth</w:t>
      </w:r>
      <w:r w:rsidR="00541D9F">
        <w:rPr>
          <w:rFonts w:ascii="Arial" w:hAnsi="Arial"/>
          <w:sz w:val="24"/>
        </w:rPr>
        <w:t>, Planning Committee</w:t>
      </w:r>
    </w:p>
    <w:p w:rsidR="000E32F9" w:rsidRDefault="000E32F9">
      <w:pPr>
        <w:rPr>
          <w:rFonts w:ascii="Arial" w:hAnsi="Arial"/>
          <w:sz w:val="24"/>
        </w:rPr>
      </w:pPr>
    </w:p>
    <w:p w:rsidR="000E32F9" w:rsidRDefault="000E32F9">
      <w:pPr>
        <w:rPr>
          <w:rFonts w:ascii="Arial" w:hAnsi="Arial"/>
          <w:sz w:val="24"/>
        </w:rPr>
      </w:pPr>
      <w:r>
        <w:rPr>
          <w:rFonts w:ascii="Arial" w:hAnsi="Arial"/>
          <w:sz w:val="24"/>
        </w:rPr>
        <w:t>Janice Kennard</w:t>
      </w:r>
      <w:r w:rsidR="007D4971">
        <w:rPr>
          <w:rFonts w:ascii="Arial" w:hAnsi="Arial"/>
          <w:sz w:val="24"/>
        </w:rPr>
        <w:tab/>
      </w:r>
      <w:r w:rsidR="007D4971">
        <w:rPr>
          <w:rFonts w:ascii="Arial" w:hAnsi="Arial"/>
          <w:sz w:val="24"/>
        </w:rPr>
        <w:tab/>
      </w:r>
      <w:r w:rsidR="007D4971">
        <w:rPr>
          <w:rFonts w:ascii="Arial" w:hAnsi="Arial"/>
          <w:sz w:val="24"/>
        </w:rPr>
        <w:tab/>
      </w:r>
      <w:r w:rsidR="007D4971">
        <w:rPr>
          <w:rFonts w:ascii="Arial" w:hAnsi="Arial"/>
          <w:sz w:val="24"/>
        </w:rPr>
        <w:tab/>
      </w:r>
      <w:r w:rsidR="007D4971">
        <w:rPr>
          <w:rFonts w:ascii="Arial" w:hAnsi="Arial"/>
          <w:sz w:val="24"/>
        </w:rPr>
        <w:tab/>
        <w:t>Grants</w:t>
      </w:r>
    </w:p>
    <w:p w:rsidR="000E32F9" w:rsidRDefault="0056438C">
      <w:pPr>
        <w:rPr>
          <w:rFonts w:ascii="Arial" w:hAnsi="Arial"/>
          <w:sz w:val="24"/>
        </w:rPr>
      </w:pPr>
      <w:r>
        <w:rPr>
          <w:rFonts w:ascii="Arial" w:hAnsi="Arial"/>
          <w:sz w:val="24"/>
        </w:rPr>
        <w:t>Elected</w:t>
      </w:r>
      <w:r w:rsidR="000E32F9">
        <w:rPr>
          <w:rFonts w:ascii="Arial" w:hAnsi="Arial"/>
          <w:sz w:val="24"/>
        </w:rPr>
        <w:tab/>
        <w:t>2003</w:t>
      </w:r>
    </w:p>
    <w:p w:rsidR="000E32F9" w:rsidRDefault="000E32F9">
      <w:pPr>
        <w:rPr>
          <w:rFonts w:ascii="Arial" w:hAnsi="Arial"/>
          <w:sz w:val="24"/>
        </w:rPr>
      </w:pPr>
    </w:p>
    <w:p w:rsidR="000E32F9" w:rsidRDefault="000E32F9">
      <w:pPr>
        <w:rPr>
          <w:rFonts w:ascii="Arial" w:hAnsi="Arial"/>
          <w:sz w:val="24"/>
        </w:rPr>
      </w:pPr>
      <w:r>
        <w:rPr>
          <w:rFonts w:ascii="Arial" w:hAnsi="Arial"/>
          <w:sz w:val="24"/>
        </w:rPr>
        <w:t xml:space="preserve">Gavin McLaggan </w:t>
      </w:r>
      <w:r>
        <w:rPr>
          <w:rFonts w:ascii="Arial" w:hAnsi="Arial"/>
          <w:sz w:val="24"/>
        </w:rPr>
        <w:tab/>
      </w:r>
      <w:r>
        <w:rPr>
          <w:rFonts w:ascii="Arial" w:hAnsi="Arial"/>
          <w:sz w:val="24"/>
        </w:rPr>
        <w:tab/>
      </w:r>
      <w:r>
        <w:rPr>
          <w:rFonts w:ascii="Arial" w:hAnsi="Arial"/>
          <w:sz w:val="24"/>
        </w:rPr>
        <w:tab/>
      </w:r>
      <w:r>
        <w:rPr>
          <w:rFonts w:ascii="Arial" w:hAnsi="Arial"/>
          <w:sz w:val="24"/>
        </w:rPr>
        <w:tab/>
      </w:r>
      <w:r>
        <w:rPr>
          <w:rFonts w:ascii="Arial" w:hAnsi="Arial"/>
          <w:sz w:val="24"/>
        </w:rPr>
        <w:tab/>
        <w:t>Vice – Chairman</w:t>
      </w:r>
    </w:p>
    <w:p w:rsidR="000E32F9" w:rsidRDefault="000E32F9">
      <w:pPr>
        <w:rPr>
          <w:rFonts w:ascii="Arial" w:hAnsi="Arial"/>
          <w:sz w:val="24"/>
        </w:rPr>
      </w:pPr>
      <w:r>
        <w:rPr>
          <w:rFonts w:ascii="Arial" w:hAnsi="Arial"/>
          <w:sz w:val="24"/>
        </w:rPr>
        <w:t>Elected</w:t>
      </w:r>
      <w:r>
        <w:rPr>
          <w:rFonts w:ascii="Arial" w:hAnsi="Arial"/>
          <w:sz w:val="24"/>
        </w:rPr>
        <w:tab/>
        <w:t>1988</w:t>
      </w:r>
      <w:r>
        <w:rPr>
          <w:rFonts w:ascii="Arial" w:hAnsi="Arial"/>
          <w:sz w:val="24"/>
        </w:rPr>
        <w:tab/>
      </w:r>
      <w:r>
        <w:rPr>
          <w:rFonts w:ascii="Arial" w:hAnsi="Arial"/>
          <w:sz w:val="24"/>
        </w:rPr>
        <w:tab/>
      </w:r>
      <w:r>
        <w:rPr>
          <w:rFonts w:ascii="Arial" w:hAnsi="Arial"/>
          <w:sz w:val="24"/>
        </w:rPr>
        <w:tab/>
      </w:r>
      <w:r>
        <w:rPr>
          <w:rFonts w:ascii="Arial" w:hAnsi="Arial"/>
          <w:sz w:val="24"/>
        </w:rPr>
        <w:tab/>
      </w:r>
      <w:r>
        <w:rPr>
          <w:rFonts w:ascii="Arial" w:hAnsi="Arial"/>
          <w:sz w:val="24"/>
        </w:rPr>
        <w:tab/>
        <w:t>Planning Committee</w:t>
      </w:r>
      <w:r w:rsidR="00E861ED">
        <w:rPr>
          <w:rFonts w:ascii="Arial" w:hAnsi="Arial"/>
          <w:sz w:val="24"/>
        </w:rPr>
        <w:t>, KAPC</w:t>
      </w:r>
      <w:r w:rsidR="00541D9F">
        <w:rPr>
          <w:rFonts w:ascii="Arial" w:hAnsi="Arial"/>
          <w:sz w:val="24"/>
        </w:rPr>
        <w:t>, KIG</w:t>
      </w:r>
    </w:p>
    <w:p w:rsidR="000E32F9" w:rsidRDefault="000E32F9">
      <w:pPr>
        <w:rPr>
          <w:rFonts w:ascii="Arial" w:hAnsi="Arial"/>
          <w:sz w:val="24"/>
        </w:rPr>
      </w:pPr>
    </w:p>
    <w:p w:rsidR="000E32F9" w:rsidRDefault="00E50583" w:rsidP="00E50583">
      <w:pPr>
        <w:rPr>
          <w:rFonts w:ascii="Arial" w:hAnsi="Arial"/>
          <w:sz w:val="24"/>
        </w:rPr>
      </w:pPr>
      <w:r>
        <w:rPr>
          <w:rFonts w:ascii="Arial" w:hAnsi="Arial"/>
          <w:sz w:val="24"/>
        </w:rPr>
        <w:t>Jean Roberts</w:t>
      </w:r>
    </w:p>
    <w:p w:rsidR="00E50583" w:rsidRDefault="0056438C" w:rsidP="00E50583">
      <w:pPr>
        <w:rPr>
          <w:rFonts w:ascii="Arial" w:hAnsi="Arial"/>
          <w:sz w:val="24"/>
        </w:rPr>
      </w:pPr>
      <w:r>
        <w:rPr>
          <w:rFonts w:ascii="Arial" w:hAnsi="Arial"/>
          <w:sz w:val="24"/>
        </w:rPr>
        <w:t xml:space="preserve">Elected </w:t>
      </w:r>
      <w:r>
        <w:rPr>
          <w:rFonts w:ascii="Arial" w:hAnsi="Arial"/>
          <w:sz w:val="24"/>
        </w:rPr>
        <w:tab/>
      </w:r>
      <w:r w:rsidR="00E50583">
        <w:rPr>
          <w:rFonts w:ascii="Arial" w:hAnsi="Arial"/>
          <w:sz w:val="24"/>
        </w:rPr>
        <w:t>2006</w:t>
      </w:r>
      <w:r w:rsidR="00541D9F">
        <w:rPr>
          <w:rFonts w:ascii="Arial" w:hAnsi="Arial"/>
          <w:sz w:val="24"/>
        </w:rPr>
        <w:tab/>
      </w:r>
      <w:r w:rsidR="00541D9F">
        <w:rPr>
          <w:rFonts w:ascii="Arial" w:hAnsi="Arial"/>
          <w:sz w:val="24"/>
        </w:rPr>
        <w:tab/>
      </w:r>
      <w:r w:rsidR="00541D9F">
        <w:rPr>
          <w:rFonts w:ascii="Arial" w:hAnsi="Arial"/>
          <w:sz w:val="24"/>
        </w:rPr>
        <w:tab/>
      </w:r>
      <w:r w:rsidR="00541D9F">
        <w:rPr>
          <w:rFonts w:ascii="Arial" w:hAnsi="Arial"/>
          <w:sz w:val="24"/>
        </w:rPr>
        <w:tab/>
      </w:r>
      <w:r w:rsidR="00541D9F">
        <w:rPr>
          <w:rFonts w:ascii="Arial" w:hAnsi="Arial"/>
          <w:sz w:val="24"/>
        </w:rPr>
        <w:tab/>
        <w:t>Planning Committee</w:t>
      </w:r>
    </w:p>
    <w:p w:rsidR="000E32F9" w:rsidRDefault="000E32F9">
      <w:pPr>
        <w:jc w:val="center"/>
        <w:rPr>
          <w:rFonts w:ascii="Arial" w:hAnsi="Arial"/>
          <w:sz w:val="24"/>
        </w:rPr>
      </w:pPr>
    </w:p>
    <w:p w:rsidR="000E32F9" w:rsidRDefault="000E32F9">
      <w:pPr>
        <w:pStyle w:val="Heading2"/>
        <w:rPr>
          <w:b/>
        </w:rPr>
      </w:pPr>
    </w:p>
    <w:p w:rsidR="000E32F9" w:rsidRPr="00A0583E" w:rsidRDefault="000E32F9" w:rsidP="00A0583E">
      <w:pPr>
        <w:pStyle w:val="BodyText"/>
        <w:jc w:val="both"/>
        <w:rPr>
          <w:b w:val="0"/>
          <w:bCs w:val="0"/>
        </w:rPr>
      </w:pPr>
      <w:r w:rsidRPr="00A0583E">
        <w:rPr>
          <w:bCs w:val="0"/>
        </w:rPr>
        <w:t>CLERK TO THE PARISH COUNCIL</w:t>
      </w:r>
      <w:r w:rsidRPr="00A0583E">
        <w:rPr>
          <w:rFonts w:cs="Times New Roman"/>
          <w:b w:val="0"/>
          <w:bCs w:val="0"/>
          <w:szCs w:val="20"/>
        </w:rPr>
        <w:tab/>
      </w:r>
      <w:r w:rsidRPr="00A0583E">
        <w:rPr>
          <w:rFonts w:cs="Times New Roman"/>
          <w:b w:val="0"/>
          <w:bCs w:val="0"/>
          <w:szCs w:val="20"/>
        </w:rPr>
        <w:tab/>
      </w:r>
      <w:r w:rsidRPr="00A0583E">
        <w:rPr>
          <w:b w:val="0"/>
          <w:bCs w:val="0"/>
        </w:rPr>
        <w:t>Mrs Sherrie Babington</w:t>
      </w:r>
      <w:r w:rsidR="00E50583" w:rsidRPr="00A0583E">
        <w:rPr>
          <w:b w:val="0"/>
          <w:bCs w:val="0"/>
        </w:rPr>
        <w:t xml:space="preserve">    01634 - 867173</w:t>
      </w:r>
    </w:p>
    <w:p w:rsidR="000E32F9" w:rsidRPr="00A0583E" w:rsidRDefault="000E32F9" w:rsidP="00A0583E">
      <w:pPr>
        <w:pStyle w:val="BodyText"/>
        <w:jc w:val="both"/>
        <w:rPr>
          <w:b w:val="0"/>
          <w:bCs w:val="0"/>
        </w:rPr>
      </w:pPr>
      <w:r w:rsidRPr="00A0583E">
        <w:rPr>
          <w:b w:val="0"/>
          <w:bCs w:val="0"/>
        </w:rPr>
        <w:tab/>
      </w:r>
      <w:r w:rsidRPr="00A0583E">
        <w:rPr>
          <w:b w:val="0"/>
          <w:bCs w:val="0"/>
        </w:rPr>
        <w:tab/>
      </w:r>
      <w:r w:rsidRPr="00A0583E">
        <w:rPr>
          <w:b w:val="0"/>
          <w:bCs w:val="0"/>
        </w:rPr>
        <w:tab/>
      </w:r>
      <w:r w:rsidRPr="00A0583E">
        <w:rPr>
          <w:b w:val="0"/>
          <w:bCs w:val="0"/>
        </w:rPr>
        <w:tab/>
      </w:r>
      <w:r w:rsidRPr="00A0583E">
        <w:rPr>
          <w:b w:val="0"/>
          <w:bCs w:val="0"/>
        </w:rPr>
        <w:tab/>
      </w:r>
      <w:r w:rsidRPr="00A0583E">
        <w:rPr>
          <w:b w:val="0"/>
          <w:bCs w:val="0"/>
        </w:rPr>
        <w:tab/>
      </w:r>
      <w:r w:rsidRPr="00A0583E">
        <w:rPr>
          <w:b w:val="0"/>
          <w:bCs w:val="0"/>
        </w:rPr>
        <w:tab/>
      </w:r>
      <w:r w:rsidR="007C710A" w:rsidRPr="00A0583E">
        <w:rPr>
          <w:rStyle w:val="a1"/>
          <w:b w:val="0"/>
          <w:bCs w:val="0"/>
          <w:color w:val="auto"/>
        </w:rPr>
        <w:t>www.detlingparish.co.uk</w:t>
      </w:r>
    </w:p>
    <w:p w:rsidR="000E32F9" w:rsidRPr="00A0583E" w:rsidRDefault="000E32F9" w:rsidP="00A0583E">
      <w:pPr>
        <w:pStyle w:val="BodyText"/>
        <w:jc w:val="both"/>
        <w:rPr>
          <w:b w:val="0"/>
          <w:bCs w:val="0"/>
        </w:rPr>
      </w:pPr>
    </w:p>
    <w:p w:rsidR="000E32F9" w:rsidRPr="00A0583E" w:rsidRDefault="000E32F9" w:rsidP="00A0583E">
      <w:pPr>
        <w:pStyle w:val="BodyText"/>
        <w:jc w:val="both"/>
        <w:rPr>
          <w:b w:val="0"/>
          <w:bCs w:val="0"/>
        </w:rPr>
      </w:pPr>
      <w:r w:rsidRPr="00A0583E">
        <w:rPr>
          <w:bCs w:val="0"/>
        </w:rPr>
        <w:t>MEMBER OF PARLIAMENT</w:t>
      </w:r>
      <w:r w:rsidRPr="00A0583E">
        <w:rPr>
          <w:b w:val="0"/>
          <w:bCs w:val="0"/>
        </w:rPr>
        <w:tab/>
      </w:r>
      <w:r w:rsidRPr="00A0583E">
        <w:rPr>
          <w:b w:val="0"/>
          <w:bCs w:val="0"/>
        </w:rPr>
        <w:tab/>
      </w:r>
      <w:r w:rsidRPr="00A0583E">
        <w:rPr>
          <w:b w:val="0"/>
          <w:bCs w:val="0"/>
        </w:rPr>
        <w:tab/>
        <w:t>Hugh Robertson MP</w:t>
      </w:r>
    </w:p>
    <w:p w:rsidR="000E32F9" w:rsidRPr="00A0583E" w:rsidRDefault="000E32F9" w:rsidP="00A0583E">
      <w:pPr>
        <w:pStyle w:val="BodyText"/>
        <w:jc w:val="both"/>
        <w:rPr>
          <w:b w:val="0"/>
          <w:bCs w:val="0"/>
        </w:rPr>
      </w:pPr>
    </w:p>
    <w:p w:rsidR="000E32F9" w:rsidRPr="00A0583E" w:rsidRDefault="000E32F9" w:rsidP="00A0583E">
      <w:pPr>
        <w:pStyle w:val="BodyText"/>
        <w:jc w:val="both"/>
        <w:rPr>
          <w:bCs w:val="0"/>
        </w:rPr>
      </w:pPr>
      <w:r w:rsidRPr="00A0583E">
        <w:rPr>
          <w:bCs w:val="0"/>
        </w:rPr>
        <w:t>KENT COUNTY COUNCIL COUNCILLOR</w:t>
      </w:r>
      <w:r w:rsidRPr="00A0583E">
        <w:rPr>
          <w:bCs w:val="0"/>
        </w:rPr>
        <w:tab/>
      </w:r>
      <w:r w:rsidR="00654358" w:rsidRPr="00654358">
        <w:rPr>
          <w:b w:val="0"/>
          <w:bCs w:val="0"/>
        </w:rPr>
        <w:t>Cllr Jenny Whittle</w:t>
      </w:r>
    </w:p>
    <w:p w:rsidR="000E32F9" w:rsidRPr="00A0583E" w:rsidRDefault="000E32F9" w:rsidP="00A0583E">
      <w:pPr>
        <w:pStyle w:val="BodyText"/>
        <w:jc w:val="both"/>
        <w:rPr>
          <w:b w:val="0"/>
          <w:bCs w:val="0"/>
        </w:rPr>
      </w:pPr>
    </w:p>
    <w:p w:rsidR="000E32F9" w:rsidRPr="00A0583E" w:rsidRDefault="000E32F9" w:rsidP="00A0583E">
      <w:pPr>
        <w:pStyle w:val="BodyText"/>
        <w:jc w:val="both"/>
        <w:rPr>
          <w:b w:val="0"/>
          <w:bCs w:val="0"/>
        </w:rPr>
      </w:pPr>
      <w:smartTag w:uri="urn:schemas-microsoft-com:office:smarttags" w:element="place">
        <w:r w:rsidRPr="00A0583E">
          <w:rPr>
            <w:bCs w:val="0"/>
          </w:rPr>
          <w:t>MAIDSTONE</w:t>
        </w:r>
      </w:smartTag>
      <w:r w:rsidRPr="00A0583E">
        <w:rPr>
          <w:bCs w:val="0"/>
        </w:rPr>
        <w:t xml:space="preserve"> BOROUGH COUNCILLOR</w:t>
      </w:r>
      <w:r w:rsidRPr="00A0583E">
        <w:rPr>
          <w:b w:val="0"/>
          <w:bCs w:val="0"/>
        </w:rPr>
        <w:tab/>
        <w:t xml:space="preserve">Cllr </w:t>
      </w:r>
      <w:smartTag w:uri="urn:schemas-microsoft-com:office:smarttags" w:element="PersonName">
        <w:r w:rsidRPr="00A0583E">
          <w:rPr>
            <w:b w:val="0"/>
            <w:bCs w:val="0"/>
          </w:rPr>
          <w:t>John Horne</w:t>
        </w:r>
      </w:smartTag>
    </w:p>
    <w:p w:rsidR="000E32F9" w:rsidRPr="00A0583E" w:rsidRDefault="000E32F9" w:rsidP="00A0583E">
      <w:pPr>
        <w:pStyle w:val="BodyText"/>
        <w:jc w:val="both"/>
        <w:rPr>
          <w:b w:val="0"/>
          <w:bCs w:val="0"/>
        </w:rPr>
      </w:pPr>
    </w:p>
    <w:p w:rsidR="000E32F9" w:rsidRPr="00A0583E" w:rsidRDefault="000E32F9" w:rsidP="00A0583E">
      <w:pPr>
        <w:pStyle w:val="BodyText"/>
        <w:jc w:val="both"/>
        <w:rPr>
          <w:b w:val="0"/>
          <w:bCs w:val="0"/>
        </w:rPr>
      </w:pPr>
      <w:r w:rsidRPr="00A0583E">
        <w:rPr>
          <w:bCs w:val="0"/>
        </w:rPr>
        <w:t>COMMUNITY POLICE</w:t>
      </w:r>
      <w:r w:rsidR="00A557FD" w:rsidRPr="00A0583E">
        <w:rPr>
          <w:b w:val="0"/>
          <w:bCs w:val="0"/>
        </w:rPr>
        <w:tab/>
      </w:r>
      <w:r w:rsidRPr="00A0583E">
        <w:rPr>
          <w:b w:val="0"/>
          <w:bCs w:val="0"/>
        </w:rPr>
        <w:tab/>
      </w:r>
      <w:r w:rsidRPr="00A0583E">
        <w:rPr>
          <w:b w:val="0"/>
          <w:bCs w:val="0"/>
        </w:rPr>
        <w:tab/>
      </w:r>
      <w:r w:rsidRPr="00A0583E">
        <w:rPr>
          <w:b w:val="0"/>
          <w:bCs w:val="0"/>
        </w:rPr>
        <w:tab/>
      </w:r>
      <w:r w:rsidR="001F3B85" w:rsidRPr="00A0583E">
        <w:rPr>
          <w:b w:val="0"/>
          <w:bCs w:val="0"/>
        </w:rPr>
        <w:t xml:space="preserve">PSAO </w:t>
      </w:r>
      <w:r w:rsidR="002E7485" w:rsidRPr="00AF27A6">
        <w:rPr>
          <w:b w:val="0"/>
          <w:szCs w:val="20"/>
        </w:rPr>
        <w:t>Lindsay Woods</w:t>
      </w:r>
      <w:r w:rsidR="002E7485">
        <w:rPr>
          <w:b w:val="0"/>
          <w:szCs w:val="20"/>
        </w:rPr>
        <w:t xml:space="preserve">     </w:t>
      </w:r>
    </w:p>
    <w:p w:rsidR="000E32F9" w:rsidRPr="00A0583E" w:rsidRDefault="000E32F9" w:rsidP="00A0583E">
      <w:pPr>
        <w:pStyle w:val="BodyText"/>
        <w:jc w:val="both"/>
        <w:rPr>
          <w:b w:val="0"/>
          <w:bCs w:val="0"/>
        </w:rPr>
      </w:pPr>
    </w:p>
    <w:p w:rsidR="000E32F9" w:rsidRPr="00A0583E" w:rsidRDefault="000E32F9" w:rsidP="00A0583E">
      <w:pPr>
        <w:pStyle w:val="BodyText"/>
        <w:jc w:val="both"/>
        <w:rPr>
          <w:b w:val="0"/>
          <w:bCs w:val="0"/>
        </w:rPr>
      </w:pPr>
      <w:r w:rsidRPr="00143827">
        <w:rPr>
          <w:bCs w:val="0"/>
        </w:rPr>
        <w:t>LOCAL PRESS REPRESENTATIVE</w:t>
      </w:r>
      <w:r w:rsidRPr="00A0583E">
        <w:rPr>
          <w:b w:val="0"/>
          <w:bCs w:val="0"/>
        </w:rPr>
        <w:tab/>
      </w:r>
      <w:r w:rsidRPr="00A0583E">
        <w:rPr>
          <w:b w:val="0"/>
          <w:bCs w:val="0"/>
        </w:rPr>
        <w:tab/>
        <w:t>Mrs Margaret Cooke</w:t>
      </w:r>
    </w:p>
    <w:p w:rsidR="000E32F9" w:rsidRPr="00A0583E" w:rsidRDefault="000E32F9" w:rsidP="00A0583E">
      <w:pPr>
        <w:pStyle w:val="BodyText"/>
        <w:jc w:val="both"/>
        <w:rPr>
          <w:b w:val="0"/>
          <w:bCs w:val="0"/>
        </w:rPr>
      </w:pPr>
    </w:p>
    <w:p w:rsidR="000E32F9" w:rsidRPr="00A0583E" w:rsidRDefault="000E32F9" w:rsidP="00A0583E">
      <w:pPr>
        <w:pStyle w:val="BodyText"/>
        <w:jc w:val="both"/>
        <w:rPr>
          <w:b w:val="0"/>
          <w:bCs w:val="0"/>
        </w:rPr>
      </w:pPr>
      <w:r w:rsidRPr="00A0583E">
        <w:rPr>
          <w:bCs w:val="0"/>
        </w:rPr>
        <w:t>SOLICITORS</w:t>
      </w:r>
      <w:r w:rsidRPr="00A0583E">
        <w:rPr>
          <w:b w:val="0"/>
          <w:bCs w:val="0"/>
        </w:rPr>
        <w:tab/>
      </w:r>
      <w:r w:rsidRPr="00A0583E">
        <w:rPr>
          <w:b w:val="0"/>
          <w:bCs w:val="0"/>
        </w:rPr>
        <w:tab/>
      </w:r>
      <w:r w:rsidRPr="00A0583E">
        <w:rPr>
          <w:b w:val="0"/>
          <w:bCs w:val="0"/>
        </w:rPr>
        <w:tab/>
      </w:r>
      <w:r w:rsidRPr="00A0583E">
        <w:rPr>
          <w:b w:val="0"/>
          <w:bCs w:val="0"/>
        </w:rPr>
        <w:tab/>
      </w:r>
      <w:r w:rsidRPr="00A0583E">
        <w:rPr>
          <w:b w:val="0"/>
          <w:bCs w:val="0"/>
        </w:rPr>
        <w:tab/>
        <w:t xml:space="preserve">Gulland &amp; Gulland, </w:t>
      </w:r>
      <w:smartTag w:uri="urn:schemas-microsoft-com:office:smarttags" w:element="place">
        <w:r w:rsidRPr="00A0583E">
          <w:rPr>
            <w:b w:val="0"/>
            <w:bCs w:val="0"/>
          </w:rPr>
          <w:t>Maidstone</w:t>
        </w:r>
      </w:smartTag>
    </w:p>
    <w:p w:rsidR="000E32F9" w:rsidRPr="00A0583E" w:rsidRDefault="000E32F9" w:rsidP="00A0583E">
      <w:pPr>
        <w:pStyle w:val="BodyText"/>
        <w:jc w:val="both"/>
        <w:rPr>
          <w:b w:val="0"/>
          <w:bCs w:val="0"/>
        </w:rPr>
      </w:pPr>
    </w:p>
    <w:p w:rsidR="000E32F9" w:rsidRPr="00A0583E" w:rsidRDefault="000E32F9" w:rsidP="00A0583E">
      <w:pPr>
        <w:pStyle w:val="BodyText"/>
        <w:jc w:val="both"/>
        <w:rPr>
          <w:b w:val="0"/>
          <w:bCs w:val="0"/>
        </w:rPr>
      </w:pPr>
      <w:r w:rsidRPr="00A0583E">
        <w:rPr>
          <w:bCs w:val="0"/>
        </w:rPr>
        <w:t>BANKERS</w:t>
      </w:r>
      <w:r w:rsidRPr="00A0583E">
        <w:rPr>
          <w:b w:val="0"/>
          <w:bCs w:val="0"/>
        </w:rPr>
        <w:tab/>
      </w:r>
      <w:r w:rsidRPr="00A0583E">
        <w:rPr>
          <w:b w:val="0"/>
          <w:bCs w:val="0"/>
        </w:rPr>
        <w:tab/>
      </w:r>
      <w:r w:rsidRPr="00A0583E">
        <w:rPr>
          <w:b w:val="0"/>
          <w:bCs w:val="0"/>
        </w:rPr>
        <w:tab/>
      </w:r>
      <w:r w:rsidRPr="00A0583E">
        <w:rPr>
          <w:b w:val="0"/>
          <w:bCs w:val="0"/>
        </w:rPr>
        <w:tab/>
      </w:r>
      <w:r w:rsidRPr="00A0583E">
        <w:rPr>
          <w:b w:val="0"/>
          <w:bCs w:val="0"/>
        </w:rPr>
        <w:tab/>
      </w:r>
      <w:r w:rsidRPr="00A0583E">
        <w:rPr>
          <w:b w:val="0"/>
          <w:bCs w:val="0"/>
        </w:rPr>
        <w:tab/>
      </w:r>
      <w:r w:rsidR="000865E7">
        <w:rPr>
          <w:b w:val="0"/>
          <w:bCs w:val="0"/>
        </w:rPr>
        <w:t>Co-Operative</w:t>
      </w:r>
      <w:r w:rsidR="00A0583E" w:rsidRPr="00A0583E">
        <w:rPr>
          <w:b w:val="0"/>
          <w:bCs w:val="0"/>
        </w:rPr>
        <w:tab/>
      </w:r>
    </w:p>
    <w:p w:rsidR="0028425E" w:rsidRPr="00A0583E" w:rsidRDefault="0028425E" w:rsidP="00A0583E">
      <w:pPr>
        <w:pStyle w:val="BodyText"/>
        <w:jc w:val="both"/>
        <w:rPr>
          <w:b w:val="0"/>
          <w:bCs w:val="0"/>
        </w:rPr>
      </w:pPr>
    </w:p>
    <w:p w:rsidR="009177A9" w:rsidRPr="00A0583E" w:rsidRDefault="009177A9" w:rsidP="00A0583E">
      <w:pPr>
        <w:pStyle w:val="BodyText"/>
        <w:jc w:val="both"/>
        <w:rPr>
          <w:b w:val="0"/>
          <w:bCs w:val="0"/>
        </w:rPr>
      </w:pPr>
      <w:r w:rsidRPr="00A0583E">
        <w:rPr>
          <w:bCs w:val="0"/>
        </w:rPr>
        <w:t>AUDITORS</w:t>
      </w:r>
      <w:r w:rsidRPr="00A0583E">
        <w:rPr>
          <w:b w:val="0"/>
          <w:bCs w:val="0"/>
        </w:rPr>
        <w:tab/>
      </w:r>
      <w:r w:rsidRPr="00A0583E">
        <w:rPr>
          <w:b w:val="0"/>
          <w:bCs w:val="0"/>
        </w:rPr>
        <w:tab/>
      </w:r>
      <w:r w:rsidRPr="00A0583E">
        <w:rPr>
          <w:b w:val="0"/>
          <w:bCs w:val="0"/>
        </w:rPr>
        <w:tab/>
      </w:r>
      <w:r w:rsidRPr="00A0583E">
        <w:rPr>
          <w:b w:val="0"/>
          <w:bCs w:val="0"/>
        </w:rPr>
        <w:tab/>
      </w:r>
      <w:r w:rsidRPr="00A0583E">
        <w:rPr>
          <w:b w:val="0"/>
          <w:bCs w:val="0"/>
        </w:rPr>
        <w:tab/>
      </w:r>
      <w:r w:rsidRPr="00A0583E">
        <w:rPr>
          <w:b w:val="0"/>
          <w:bCs w:val="0"/>
        </w:rPr>
        <w:tab/>
        <w:t>Audit Commission</w:t>
      </w:r>
    </w:p>
    <w:p w:rsidR="0028425E" w:rsidRPr="00A0583E" w:rsidRDefault="0028425E" w:rsidP="00A0583E">
      <w:pPr>
        <w:pStyle w:val="BodyText"/>
        <w:jc w:val="both"/>
        <w:rPr>
          <w:b w:val="0"/>
          <w:bCs w:val="0"/>
        </w:rPr>
      </w:pPr>
    </w:p>
    <w:p w:rsidR="000E32F9" w:rsidRDefault="000E32F9" w:rsidP="00A0583E">
      <w:pPr>
        <w:pStyle w:val="BodyText"/>
        <w:jc w:val="both"/>
        <w:rPr>
          <w:b w:val="0"/>
          <w:bCs w:val="0"/>
        </w:rPr>
      </w:pPr>
      <w:r w:rsidRPr="00A0583E">
        <w:rPr>
          <w:bCs w:val="0"/>
        </w:rPr>
        <w:t>INSURANCE</w:t>
      </w:r>
      <w:r w:rsidRPr="00A0583E">
        <w:rPr>
          <w:b w:val="0"/>
          <w:bCs w:val="0"/>
        </w:rPr>
        <w:tab/>
      </w:r>
      <w:r w:rsidRPr="00A0583E">
        <w:rPr>
          <w:b w:val="0"/>
          <w:bCs w:val="0"/>
        </w:rPr>
        <w:tab/>
      </w:r>
      <w:r w:rsidRPr="00A0583E">
        <w:rPr>
          <w:b w:val="0"/>
          <w:bCs w:val="0"/>
        </w:rPr>
        <w:tab/>
      </w:r>
      <w:r w:rsidRPr="00A0583E">
        <w:rPr>
          <w:b w:val="0"/>
          <w:bCs w:val="0"/>
        </w:rPr>
        <w:tab/>
      </w:r>
      <w:r w:rsidRPr="00A0583E">
        <w:rPr>
          <w:b w:val="0"/>
          <w:bCs w:val="0"/>
        </w:rPr>
        <w:tab/>
      </w:r>
      <w:r w:rsidRPr="00A0583E">
        <w:rPr>
          <w:b w:val="0"/>
          <w:bCs w:val="0"/>
        </w:rPr>
        <w:tab/>
        <w:t>Allianz Cornhill Insurance</w:t>
      </w:r>
    </w:p>
    <w:p w:rsidR="00897443" w:rsidRDefault="00897443" w:rsidP="00A0583E">
      <w:pPr>
        <w:pStyle w:val="BodyText"/>
        <w:jc w:val="both"/>
        <w:rPr>
          <w:b w:val="0"/>
          <w:bCs w:val="0"/>
        </w:rPr>
      </w:pPr>
    </w:p>
    <w:p w:rsidR="00897443" w:rsidRPr="00A0583E" w:rsidRDefault="00897443" w:rsidP="00A0583E">
      <w:pPr>
        <w:pStyle w:val="BodyText"/>
        <w:jc w:val="both"/>
        <w:rPr>
          <w:b w:val="0"/>
          <w:bCs w:val="0"/>
        </w:rPr>
      </w:pPr>
      <w:r w:rsidRPr="00897443">
        <w:rPr>
          <w:bCs w:val="0"/>
        </w:rPr>
        <w:t>PARISH WARDEN</w:t>
      </w:r>
      <w:r w:rsidRPr="00897443">
        <w:rPr>
          <w:bCs w:val="0"/>
        </w:rPr>
        <w:tab/>
      </w:r>
      <w:r>
        <w:rPr>
          <w:b w:val="0"/>
          <w:bCs w:val="0"/>
        </w:rPr>
        <w:tab/>
      </w:r>
      <w:r>
        <w:rPr>
          <w:b w:val="0"/>
          <w:bCs w:val="0"/>
        </w:rPr>
        <w:tab/>
      </w:r>
      <w:r>
        <w:rPr>
          <w:b w:val="0"/>
          <w:bCs w:val="0"/>
        </w:rPr>
        <w:tab/>
      </w:r>
      <w:r>
        <w:rPr>
          <w:b w:val="0"/>
          <w:bCs w:val="0"/>
        </w:rPr>
        <w:tab/>
      </w:r>
      <w:r w:rsidR="00CC2F77">
        <w:rPr>
          <w:b w:val="0"/>
          <w:bCs w:val="0"/>
        </w:rPr>
        <w:t xml:space="preserve">Alan </w:t>
      </w:r>
      <w:proofErr w:type="spellStart"/>
      <w:r w:rsidR="00CC2F77">
        <w:rPr>
          <w:b w:val="0"/>
          <w:bCs w:val="0"/>
        </w:rPr>
        <w:t>Roffey</w:t>
      </w:r>
      <w:proofErr w:type="spellEnd"/>
    </w:p>
    <w:p w:rsidR="00440381" w:rsidRDefault="00440381" w:rsidP="00440381">
      <w:pPr>
        <w:jc w:val="right"/>
        <w:rPr>
          <w:rFonts w:ascii="Arial" w:hAnsi="Arial" w:cs="Arial"/>
          <w:color w:val="000066"/>
        </w:rPr>
      </w:pPr>
    </w:p>
    <w:p w:rsidR="00443F46" w:rsidRDefault="00443F46" w:rsidP="00440381">
      <w:pPr>
        <w:jc w:val="right"/>
        <w:rPr>
          <w:rFonts w:ascii="Arial" w:hAnsi="Arial" w:cs="Arial"/>
          <w:color w:val="000066"/>
        </w:rPr>
      </w:pPr>
    </w:p>
    <w:p w:rsidR="0099691C" w:rsidRDefault="00440381" w:rsidP="0099691C">
      <w:pPr>
        <w:rPr>
          <w:rFonts w:ascii="Arial" w:hAnsi="Arial" w:cs="Arial"/>
        </w:rPr>
      </w:pPr>
      <w:r w:rsidRPr="0099691C">
        <w:rPr>
          <w:rFonts w:ascii="Arial" w:hAnsi="Arial" w:cs="Arial"/>
          <w:b/>
          <w:sz w:val="24"/>
          <w:szCs w:val="24"/>
        </w:rPr>
        <w:t>Photographs</w:t>
      </w:r>
      <w:r w:rsidRPr="0056438C">
        <w:rPr>
          <w:rFonts w:ascii="Arial" w:hAnsi="Arial" w:cs="Arial"/>
          <w:b/>
          <w:sz w:val="24"/>
          <w:szCs w:val="24"/>
        </w:rPr>
        <w:t xml:space="preserve">: </w:t>
      </w:r>
      <w:r w:rsidRPr="0099691C">
        <w:rPr>
          <w:rFonts w:ascii="Arial" w:hAnsi="Arial" w:cs="Arial"/>
          <w:sz w:val="24"/>
          <w:szCs w:val="24"/>
        </w:rPr>
        <w:t xml:space="preserve"> </w:t>
      </w:r>
      <w:r w:rsidRPr="0056438C">
        <w:rPr>
          <w:rFonts w:ascii="Arial" w:hAnsi="Arial" w:cs="Arial"/>
          <w:b/>
          <w:sz w:val="24"/>
          <w:szCs w:val="24"/>
        </w:rPr>
        <w:t>Jenn</w:t>
      </w:r>
      <w:r w:rsidR="0018652B" w:rsidRPr="0056438C">
        <w:rPr>
          <w:rFonts w:ascii="Arial" w:hAnsi="Arial" w:cs="Arial"/>
          <w:b/>
          <w:sz w:val="24"/>
          <w:szCs w:val="24"/>
        </w:rPr>
        <w:t>y</w:t>
      </w:r>
      <w:r w:rsidRPr="0056438C">
        <w:rPr>
          <w:rFonts w:ascii="Arial" w:hAnsi="Arial" w:cs="Arial"/>
          <w:b/>
          <w:sz w:val="24"/>
          <w:szCs w:val="24"/>
        </w:rPr>
        <w:t xml:space="preserve"> Cosgrove</w:t>
      </w:r>
      <w:r w:rsidR="0099691C" w:rsidRPr="0056438C">
        <w:rPr>
          <w:rFonts w:ascii="Arial" w:hAnsi="Arial" w:cs="Arial"/>
          <w:b/>
          <w:sz w:val="24"/>
          <w:szCs w:val="24"/>
        </w:rPr>
        <w:tab/>
      </w:r>
      <w:r w:rsidR="0099691C">
        <w:rPr>
          <w:rFonts w:ascii="Arial" w:hAnsi="Arial" w:cs="Arial"/>
          <w:sz w:val="24"/>
          <w:szCs w:val="24"/>
        </w:rPr>
        <w:tab/>
      </w:r>
      <w:r w:rsidR="0056438C">
        <w:rPr>
          <w:rFonts w:ascii="Arial" w:hAnsi="Arial" w:cs="Arial"/>
          <w:sz w:val="24"/>
          <w:szCs w:val="24"/>
        </w:rPr>
        <w:tab/>
      </w:r>
      <w:r w:rsidR="0099691C" w:rsidRPr="0099691C">
        <w:rPr>
          <w:rFonts w:ascii="Arial" w:hAnsi="Arial" w:cs="Arial"/>
        </w:rPr>
        <w:t xml:space="preserve">Front </w:t>
      </w:r>
      <w:proofErr w:type="gramStart"/>
      <w:r w:rsidR="0099691C" w:rsidRPr="0099691C">
        <w:rPr>
          <w:rFonts w:ascii="Arial" w:hAnsi="Arial" w:cs="Arial"/>
        </w:rPr>
        <w:t>cover</w:t>
      </w:r>
      <w:proofErr w:type="gramEnd"/>
      <w:r w:rsidR="0099691C" w:rsidRPr="0099691C">
        <w:rPr>
          <w:rFonts w:ascii="Arial" w:hAnsi="Arial" w:cs="Arial"/>
        </w:rPr>
        <w:t xml:space="preserve">: </w:t>
      </w:r>
      <w:r w:rsidR="00B80E7E">
        <w:rPr>
          <w:rFonts w:ascii="Arial" w:hAnsi="Arial" w:cs="Arial"/>
        </w:rPr>
        <w:t>BT Phone Box and Planter</w:t>
      </w:r>
      <w:r w:rsidR="001E20F1">
        <w:rPr>
          <w:rFonts w:ascii="Arial" w:hAnsi="Arial" w:cs="Arial"/>
        </w:rPr>
        <w:t>, The Street</w:t>
      </w:r>
      <w:r w:rsidR="0099691C" w:rsidRPr="0099691C">
        <w:rPr>
          <w:rFonts w:ascii="Arial" w:hAnsi="Arial" w:cs="Arial"/>
        </w:rPr>
        <w:tab/>
      </w:r>
    </w:p>
    <w:p w:rsidR="001E20F1" w:rsidRDefault="0056438C" w:rsidP="00AF2F6E">
      <w:pPr>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001E20F1">
        <w:rPr>
          <w:rFonts w:ascii="Arial" w:hAnsi="Arial" w:cs="Arial"/>
        </w:rPr>
        <w:t xml:space="preserve">Inside: </w:t>
      </w:r>
      <w:r w:rsidR="001E20F1">
        <w:rPr>
          <w:rFonts w:ascii="Arial" w:hAnsi="Arial" w:cs="Arial"/>
        </w:rPr>
        <w:tab/>
      </w:r>
      <w:r w:rsidR="006A42D9">
        <w:rPr>
          <w:rFonts w:ascii="Arial" w:hAnsi="Arial" w:cs="Arial"/>
        </w:rPr>
        <w:t xml:space="preserve">       </w:t>
      </w:r>
      <w:r w:rsidR="001E20F1">
        <w:rPr>
          <w:rFonts w:ascii="Arial" w:hAnsi="Arial" w:cs="Arial"/>
        </w:rPr>
        <w:t>Opening of the Old School Playing Field</w:t>
      </w:r>
    </w:p>
    <w:p w:rsidR="001E20F1" w:rsidRDefault="001E20F1" w:rsidP="00AF2F6E">
      <w:pPr>
        <w:rPr>
          <w:rFonts w:ascii="Arial" w:hAnsi="Arial" w:cs="Arial"/>
        </w:rPr>
      </w:pPr>
      <w:r>
        <w:rPr>
          <w:rFonts w:ascii="Arial" w:hAnsi="Arial" w:cs="Arial"/>
        </w:rPr>
        <w:tab/>
      </w:r>
      <w:r>
        <w:rPr>
          <w:rFonts w:ascii="Arial" w:hAnsi="Arial" w:cs="Arial"/>
        </w:rPr>
        <w:tab/>
        <w:t xml:space="preserve">Photo by </w:t>
      </w:r>
      <w:r w:rsidR="006A42D9">
        <w:rPr>
          <w:rFonts w:ascii="Arial" w:hAnsi="Arial" w:cs="Arial"/>
        </w:rPr>
        <w:t>Tom Cosgrove</w:t>
      </w:r>
      <w:r w:rsidR="006A42D9">
        <w:rPr>
          <w:rFonts w:ascii="Arial" w:hAnsi="Arial" w:cs="Arial"/>
        </w:rPr>
        <w:tab/>
      </w:r>
      <w:r w:rsidR="006A42D9">
        <w:rPr>
          <w:rFonts w:ascii="Arial" w:hAnsi="Arial" w:cs="Arial"/>
        </w:rPr>
        <w:tab/>
      </w:r>
      <w:r w:rsidR="006A42D9">
        <w:rPr>
          <w:rFonts w:ascii="Arial" w:hAnsi="Arial" w:cs="Arial"/>
        </w:rPr>
        <w:tab/>
      </w:r>
      <w:r w:rsidR="006A42D9">
        <w:rPr>
          <w:rFonts w:ascii="Arial" w:hAnsi="Arial" w:cs="Arial"/>
        </w:rPr>
        <w:tab/>
        <w:t xml:space="preserve">       Planting of Oak </w:t>
      </w:r>
      <w:r>
        <w:rPr>
          <w:rFonts w:ascii="Arial" w:hAnsi="Arial" w:cs="Arial"/>
        </w:rPr>
        <w:t xml:space="preserve">Trees in Horish Wood  </w:t>
      </w:r>
    </w:p>
    <w:p w:rsidR="00440381" w:rsidRDefault="0099691C" w:rsidP="001E20F1">
      <w:pPr>
        <w:ind w:left="4320" w:firstLine="720"/>
        <w:rPr>
          <w:rFonts w:ascii="Arial" w:hAnsi="Arial" w:cs="Arial"/>
          <w:color w:val="000066"/>
        </w:rPr>
      </w:pPr>
      <w:r w:rsidRPr="0099691C">
        <w:rPr>
          <w:rFonts w:ascii="Arial" w:hAnsi="Arial" w:cs="Arial"/>
        </w:rPr>
        <w:t>Back cover:</w:t>
      </w:r>
      <w:r w:rsidR="00B36DB4">
        <w:rPr>
          <w:rFonts w:ascii="Arial" w:hAnsi="Arial" w:cs="Arial"/>
        </w:rPr>
        <w:t xml:space="preserve"> Bluebells in Horish Wood</w:t>
      </w:r>
      <w:r w:rsidRPr="0099691C">
        <w:rPr>
          <w:rFonts w:ascii="Arial" w:hAnsi="Arial" w:cs="Arial"/>
        </w:rPr>
        <w:tab/>
      </w:r>
    </w:p>
    <w:p w:rsidR="000E32F9" w:rsidRPr="00A0583E" w:rsidRDefault="00D601DA" w:rsidP="00A0583E">
      <w:pPr>
        <w:pStyle w:val="Heading1"/>
        <w:rPr>
          <w:b/>
          <w:bCs/>
          <w:sz w:val="44"/>
          <w:u w:val="single"/>
        </w:rPr>
      </w:pPr>
      <w:r>
        <w:br w:type="page"/>
      </w:r>
      <w:bookmarkStart w:id="0" w:name="_Toc268262451"/>
      <w:r w:rsidR="000E32F9" w:rsidRPr="00A0583E">
        <w:rPr>
          <w:b/>
          <w:bCs/>
          <w:sz w:val="44"/>
          <w:u w:val="single"/>
        </w:rPr>
        <w:lastRenderedPageBreak/>
        <w:t>FOREWORD</w:t>
      </w:r>
      <w:bookmarkEnd w:id="0"/>
      <w:r w:rsidR="00EB5460" w:rsidRPr="00A0583E">
        <w:rPr>
          <w:b/>
          <w:bCs/>
          <w:sz w:val="44"/>
          <w:u w:val="single"/>
        </w:rPr>
        <w:t xml:space="preserve"> </w:t>
      </w:r>
    </w:p>
    <w:p w:rsidR="000E32F9" w:rsidRDefault="000E32F9">
      <w:pPr>
        <w:jc w:val="both"/>
        <w:rPr>
          <w:rFonts w:ascii="Arial" w:hAnsi="Arial"/>
          <w:sz w:val="24"/>
        </w:rPr>
      </w:pPr>
    </w:p>
    <w:p w:rsidR="000E32F9" w:rsidRDefault="000E32F9" w:rsidP="0064411F">
      <w:pPr>
        <w:jc w:val="both"/>
        <w:rPr>
          <w:rFonts w:ascii="Arial" w:hAnsi="Arial"/>
          <w:sz w:val="24"/>
        </w:rPr>
      </w:pPr>
      <w:r w:rsidRPr="00F60797">
        <w:rPr>
          <w:rFonts w:ascii="Arial" w:hAnsi="Arial"/>
          <w:sz w:val="24"/>
        </w:rPr>
        <w:t>This is our</w:t>
      </w:r>
      <w:r w:rsidR="00F60797" w:rsidRPr="00F60797">
        <w:rPr>
          <w:rFonts w:ascii="Arial" w:hAnsi="Arial"/>
          <w:sz w:val="24"/>
        </w:rPr>
        <w:t xml:space="preserve"> </w:t>
      </w:r>
      <w:r w:rsidR="00C76850">
        <w:rPr>
          <w:rFonts w:ascii="Arial" w:hAnsi="Arial"/>
          <w:sz w:val="24"/>
        </w:rPr>
        <w:t>ninth</w:t>
      </w:r>
      <w:r w:rsidRPr="00F60797">
        <w:rPr>
          <w:rFonts w:ascii="Arial" w:hAnsi="Arial"/>
          <w:sz w:val="24"/>
        </w:rPr>
        <w:t xml:space="preserve"> publication</w:t>
      </w:r>
      <w:r w:rsidR="00000031" w:rsidRPr="00F60797">
        <w:rPr>
          <w:rFonts w:ascii="Arial" w:hAnsi="Arial"/>
          <w:sz w:val="24"/>
        </w:rPr>
        <w:t xml:space="preserve"> and</w:t>
      </w:r>
      <w:r w:rsidR="005B58A4" w:rsidRPr="00F60797">
        <w:rPr>
          <w:rFonts w:ascii="Arial" w:hAnsi="Arial"/>
          <w:sz w:val="24"/>
        </w:rPr>
        <w:t xml:space="preserve"> </w:t>
      </w:r>
      <w:r w:rsidR="00000031" w:rsidRPr="00F60797">
        <w:rPr>
          <w:rFonts w:ascii="Arial" w:hAnsi="Arial"/>
          <w:sz w:val="24"/>
        </w:rPr>
        <w:t>i</w:t>
      </w:r>
      <w:r w:rsidR="005B58A4" w:rsidRPr="00F60797">
        <w:rPr>
          <w:rFonts w:ascii="Arial" w:hAnsi="Arial"/>
          <w:sz w:val="24"/>
        </w:rPr>
        <w:t xml:space="preserve">t is hoped that this Report helps </w:t>
      </w:r>
      <w:r w:rsidR="00020894" w:rsidRPr="00F60797">
        <w:rPr>
          <w:rFonts w:ascii="Arial" w:hAnsi="Arial"/>
          <w:sz w:val="24"/>
        </w:rPr>
        <w:t xml:space="preserve">the </w:t>
      </w:r>
      <w:r w:rsidR="00C54B7F" w:rsidRPr="00F60797">
        <w:rPr>
          <w:rFonts w:ascii="Arial" w:hAnsi="Arial"/>
          <w:sz w:val="24"/>
        </w:rPr>
        <w:t>village keep in touch with all that has gone on throughout the year.</w:t>
      </w:r>
    </w:p>
    <w:p w:rsidR="00ED23D0" w:rsidRDefault="00ED23D0" w:rsidP="0064411F">
      <w:pPr>
        <w:jc w:val="both"/>
        <w:rPr>
          <w:rFonts w:ascii="Arial" w:hAnsi="Arial"/>
          <w:sz w:val="24"/>
        </w:rPr>
      </w:pPr>
    </w:p>
    <w:p w:rsidR="00C76850" w:rsidRDefault="00C76850" w:rsidP="00C76850">
      <w:pPr>
        <w:jc w:val="both"/>
        <w:rPr>
          <w:rFonts w:ascii="Arial" w:hAnsi="Arial"/>
          <w:sz w:val="24"/>
        </w:rPr>
      </w:pPr>
      <w:r>
        <w:rPr>
          <w:rFonts w:ascii="Arial" w:hAnsi="Arial"/>
          <w:sz w:val="24"/>
        </w:rPr>
        <w:t xml:space="preserve">The big story of the year was the planning application for the Kent International Gateway or KIG as it became known. Detling was one of the founder parishes of the Joint Parishes Group a collection of thirteen parishes representing some </w:t>
      </w:r>
      <w:r w:rsidR="00142455">
        <w:rPr>
          <w:rFonts w:ascii="Arial" w:hAnsi="Arial"/>
          <w:sz w:val="24"/>
        </w:rPr>
        <w:t>2</w:t>
      </w:r>
      <w:r w:rsidR="00CC2F77">
        <w:rPr>
          <w:rFonts w:ascii="Arial" w:hAnsi="Arial"/>
          <w:sz w:val="24"/>
        </w:rPr>
        <w:t>5</w:t>
      </w:r>
      <w:r>
        <w:rPr>
          <w:rFonts w:ascii="Arial" w:hAnsi="Arial"/>
          <w:sz w:val="24"/>
        </w:rPr>
        <w:t>,000 people who took up the challenge of putting our case against this awful development so close to our village. Our thanks here go to Gavin McLaggan who attended every meeting and went to every day of the Public Enquiry to make sure our views and comments were put across to the government inspectors. We now have to wait until later this year to hear if we have been successful in stopping this development.</w:t>
      </w:r>
    </w:p>
    <w:p w:rsidR="00C76850" w:rsidRDefault="00C76850" w:rsidP="00C76850">
      <w:pPr>
        <w:jc w:val="both"/>
        <w:rPr>
          <w:rFonts w:ascii="Arial" w:hAnsi="Arial"/>
          <w:sz w:val="24"/>
        </w:rPr>
      </w:pPr>
    </w:p>
    <w:p w:rsidR="00595A88" w:rsidRDefault="00595A88" w:rsidP="00C76850">
      <w:pPr>
        <w:jc w:val="both"/>
        <w:rPr>
          <w:rFonts w:ascii="Arial" w:hAnsi="Arial"/>
          <w:sz w:val="24"/>
        </w:rPr>
      </w:pPr>
      <w:r>
        <w:rPr>
          <w:rFonts w:ascii="Arial" w:hAnsi="Arial"/>
          <w:sz w:val="24"/>
        </w:rPr>
        <w:t>On a much happier note, we were pleased that Paul Carter, Leader of KCC visited the village</w:t>
      </w:r>
      <w:r w:rsidR="00236B96">
        <w:rPr>
          <w:rFonts w:ascii="Arial" w:hAnsi="Arial"/>
          <w:sz w:val="24"/>
        </w:rPr>
        <w:t xml:space="preserve"> in September</w:t>
      </w:r>
      <w:r>
        <w:rPr>
          <w:rFonts w:ascii="Arial" w:hAnsi="Arial"/>
          <w:sz w:val="24"/>
        </w:rPr>
        <w:t xml:space="preserve"> to officially open the Old School Playing Field by unveiling an information board that noted the history of the site. This was followed by a celebratory lunch in the Village Hall</w:t>
      </w:r>
      <w:r w:rsidR="00CC2F77">
        <w:rPr>
          <w:rFonts w:ascii="Arial" w:hAnsi="Arial"/>
          <w:sz w:val="24"/>
        </w:rPr>
        <w:t>.</w:t>
      </w:r>
    </w:p>
    <w:p w:rsidR="00595A88" w:rsidRDefault="00595A88" w:rsidP="00C76850">
      <w:pPr>
        <w:jc w:val="both"/>
        <w:rPr>
          <w:rFonts w:ascii="Arial" w:hAnsi="Arial"/>
          <w:sz w:val="24"/>
        </w:rPr>
      </w:pPr>
    </w:p>
    <w:p w:rsidR="00595A88" w:rsidRDefault="00236B96" w:rsidP="00C76850">
      <w:pPr>
        <w:jc w:val="both"/>
        <w:rPr>
          <w:rFonts w:ascii="Arial" w:hAnsi="Arial"/>
          <w:sz w:val="24"/>
        </w:rPr>
      </w:pPr>
      <w:r>
        <w:rPr>
          <w:rFonts w:ascii="Arial" w:hAnsi="Arial"/>
          <w:sz w:val="24"/>
        </w:rPr>
        <w:t xml:space="preserve">The other achievement for the Parish this year was Horish Wood. After more than a year of busily working alone in the woods; creating paths, open glades, cutting out brambles and other undergrowth plus lots of fencing, the Parish Council honoured John Monk for his efforts in helping transform this once neglected woodland into a very pleasant and valuable green space for the use of the whole community. John was presented his “Villager of the Year” certificate at the annual Village Christmas </w:t>
      </w:r>
      <w:proofErr w:type="spellStart"/>
      <w:r>
        <w:rPr>
          <w:rFonts w:ascii="Arial" w:hAnsi="Arial"/>
          <w:sz w:val="24"/>
        </w:rPr>
        <w:t>Fayre</w:t>
      </w:r>
      <w:proofErr w:type="spellEnd"/>
      <w:r>
        <w:rPr>
          <w:rFonts w:ascii="Arial" w:hAnsi="Arial"/>
          <w:sz w:val="24"/>
        </w:rPr>
        <w:t>.</w:t>
      </w:r>
      <w:r w:rsidR="0040418C">
        <w:rPr>
          <w:rFonts w:ascii="Arial" w:hAnsi="Arial"/>
          <w:sz w:val="24"/>
        </w:rPr>
        <w:t xml:space="preserve"> We will soon be putting up an information board and litter bins.</w:t>
      </w:r>
    </w:p>
    <w:p w:rsidR="00236B96" w:rsidRDefault="00236B96" w:rsidP="00C76850">
      <w:pPr>
        <w:jc w:val="both"/>
        <w:rPr>
          <w:rFonts w:ascii="Arial" w:hAnsi="Arial"/>
          <w:sz w:val="24"/>
        </w:rPr>
      </w:pPr>
    </w:p>
    <w:p w:rsidR="00236B96" w:rsidRDefault="00236B96" w:rsidP="00C76850">
      <w:pPr>
        <w:jc w:val="both"/>
        <w:rPr>
          <w:rFonts w:ascii="Arial" w:hAnsi="Arial"/>
          <w:sz w:val="24"/>
        </w:rPr>
      </w:pPr>
      <w:r>
        <w:rPr>
          <w:rFonts w:ascii="Arial" w:hAnsi="Arial"/>
          <w:sz w:val="24"/>
        </w:rPr>
        <w:t xml:space="preserve">Immediately </w:t>
      </w:r>
      <w:r w:rsidR="005F697F">
        <w:rPr>
          <w:rFonts w:ascii="Arial" w:hAnsi="Arial"/>
          <w:sz w:val="24"/>
        </w:rPr>
        <w:t>before</w:t>
      </w:r>
      <w:r>
        <w:rPr>
          <w:rFonts w:ascii="Arial" w:hAnsi="Arial"/>
          <w:sz w:val="24"/>
        </w:rPr>
        <w:t xml:space="preserve"> the Christmas </w:t>
      </w:r>
      <w:proofErr w:type="spellStart"/>
      <w:r>
        <w:rPr>
          <w:rFonts w:ascii="Arial" w:hAnsi="Arial"/>
          <w:sz w:val="24"/>
        </w:rPr>
        <w:t>Fayre</w:t>
      </w:r>
      <w:proofErr w:type="spellEnd"/>
      <w:r>
        <w:rPr>
          <w:rFonts w:ascii="Arial" w:hAnsi="Arial"/>
          <w:sz w:val="24"/>
        </w:rPr>
        <w:t xml:space="preserve"> we were </w:t>
      </w:r>
      <w:r w:rsidR="005F697F">
        <w:rPr>
          <w:rFonts w:ascii="Arial" w:hAnsi="Arial"/>
          <w:sz w:val="24"/>
        </w:rPr>
        <w:t>in</w:t>
      </w:r>
      <w:r>
        <w:rPr>
          <w:rFonts w:ascii="Arial" w:hAnsi="Arial"/>
          <w:sz w:val="24"/>
        </w:rPr>
        <w:t xml:space="preserve"> Horish Wood to plant 25 oak tree saplings along the access road coming </w:t>
      </w:r>
      <w:r w:rsidR="00466906">
        <w:rPr>
          <w:rFonts w:ascii="Arial" w:hAnsi="Arial"/>
          <w:sz w:val="24"/>
        </w:rPr>
        <w:t xml:space="preserve">in </w:t>
      </w:r>
      <w:r>
        <w:rPr>
          <w:rFonts w:ascii="Arial" w:hAnsi="Arial"/>
          <w:sz w:val="24"/>
        </w:rPr>
        <w:t xml:space="preserve">from Hockers Lane. These trees were </w:t>
      </w:r>
      <w:r w:rsidR="005F697F">
        <w:rPr>
          <w:rFonts w:ascii="Arial" w:hAnsi="Arial"/>
          <w:sz w:val="24"/>
        </w:rPr>
        <w:t>given to the Parish and provided we planted them between 11am and noon on the 5</w:t>
      </w:r>
      <w:r w:rsidR="005F697F" w:rsidRPr="005F697F">
        <w:rPr>
          <w:rFonts w:ascii="Arial" w:hAnsi="Arial"/>
          <w:sz w:val="24"/>
          <w:vertAlign w:val="superscript"/>
        </w:rPr>
        <w:t>th</w:t>
      </w:r>
      <w:r w:rsidR="005F697F">
        <w:rPr>
          <w:rFonts w:ascii="Arial" w:hAnsi="Arial"/>
          <w:sz w:val="24"/>
        </w:rPr>
        <w:t xml:space="preserve"> December 2009 we could be eligible for the BBC’s Breathing Spaces World Record attempt at planting the most trees in an hour. The record wasn’t broken but over 230,000 trees were planted in that one hour, leaving a significant legacy for future generations.</w:t>
      </w:r>
    </w:p>
    <w:p w:rsidR="00466906" w:rsidRDefault="00466906" w:rsidP="005F697F">
      <w:pPr>
        <w:jc w:val="center"/>
        <w:rPr>
          <w:rFonts w:ascii="Arial" w:hAnsi="Arial"/>
          <w:sz w:val="24"/>
        </w:rPr>
      </w:pPr>
    </w:p>
    <w:p w:rsidR="004D5B11" w:rsidRDefault="004D5B11" w:rsidP="004D5B11">
      <w:pPr>
        <w:jc w:val="both"/>
        <w:rPr>
          <w:rFonts w:ascii="Arial" w:hAnsi="Arial"/>
          <w:sz w:val="24"/>
        </w:rPr>
      </w:pPr>
      <w:r>
        <w:rPr>
          <w:rFonts w:ascii="Arial" w:hAnsi="Arial"/>
          <w:sz w:val="24"/>
        </w:rPr>
        <w:t>We also saw a planning application for the site of the former Mid-Kent Electrical Works in the heart of the village and within the village Conservation Area, the Parish hosted a number of specific planning meeting</w:t>
      </w:r>
      <w:r w:rsidR="0036569E">
        <w:rPr>
          <w:rFonts w:ascii="Arial" w:hAnsi="Arial"/>
          <w:sz w:val="24"/>
        </w:rPr>
        <w:t>s</w:t>
      </w:r>
      <w:r>
        <w:rPr>
          <w:rFonts w:ascii="Arial" w:hAnsi="Arial"/>
          <w:sz w:val="24"/>
        </w:rPr>
        <w:t xml:space="preserve"> to find out the wishes of the community and we made </w:t>
      </w:r>
      <w:r w:rsidR="0036569E">
        <w:rPr>
          <w:rFonts w:ascii="Arial" w:hAnsi="Arial"/>
          <w:sz w:val="24"/>
        </w:rPr>
        <w:t>personal</w:t>
      </w:r>
      <w:r>
        <w:rPr>
          <w:rFonts w:ascii="Arial" w:hAnsi="Arial"/>
          <w:sz w:val="24"/>
        </w:rPr>
        <w:t xml:space="preserve"> statements before the Borough</w:t>
      </w:r>
      <w:r w:rsidR="0036569E">
        <w:rPr>
          <w:rFonts w:ascii="Arial" w:hAnsi="Arial"/>
          <w:sz w:val="24"/>
        </w:rPr>
        <w:t xml:space="preserve"> Council</w:t>
      </w:r>
      <w:r>
        <w:rPr>
          <w:rFonts w:ascii="Arial" w:hAnsi="Arial"/>
          <w:sz w:val="24"/>
        </w:rPr>
        <w:t xml:space="preserve">’s </w:t>
      </w:r>
      <w:r w:rsidR="003F1E6D">
        <w:rPr>
          <w:rFonts w:ascii="Arial" w:hAnsi="Arial"/>
          <w:sz w:val="24"/>
        </w:rPr>
        <w:t>planning</w:t>
      </w:r>
      <w:r>
        <w:rPr>
          <w:rFonts w:ascii="Arial" w:hAnsi="Arial"/>
          <w:sz w:val="24"/>
        </w:rPr>
        <w:t xml:space="preserve"> committee.</w:t>
      </w:r>
    </w:p>
    <w:p w:rsidR="004D5B11" w:rsidRDefault="004D5B11" w:rsidP="0036569E">
      <w:pPr>
        <w:jc w:val="both"/>
        <w:rPr>
          <w:rFonts w:ascii="Arial" w:hAnsi="Arial"/>
          <w:sz w:val="24"/>
        </w:rPr>
      </w:pPr>
    </w:p>
    <w:p w:rsidR="0036569E" w:rsidRDefault="0036569E" w:rsidP="0036569E">
      <w:pPr>
        <w:jc w:val="both"/>
        <w:rPr>
          <w:rFonts w:ascii="Arial" w:hAnsi="Arial"/>
          <w:sz w:val="24"/>
        </w:rPr>
      </w:pPr>
      <w:r>
        <w:rPr>
          <w:rFonts w:ascii="Arial" w:hAnsi="Arial"/>
          <w:sz w:val="24"/>
        </w:rPr>
        <w:t>The Parish and a number of interested residents met with the Borough’s Planning and Conservation Officers to discuss and review the Management Plan for the village’s Conservation Area. We were pleased when Maidstone Borough Council adopted this and this now forms part of their guidance when deciding future planning applications for this area.</w:t>
      </w:r>
    </w:p>
    <w:p w:rsidR="0036569E" w:rsidRDefault="0036569E" w:rsidP="0036569E">
      <w:pPr>
        <w:jc w:val="both"/>
        <w:rPr>
          <w:rFonts w:ascii="Arial" w:hAnsi="Arial"/>
          <w:sz w:val="24"/>
        </w:rPr>
      </w:pPr>
    </w:p>
    <w:p w:rsidR="0036569E" w:rsidRDefault="0040418C" w:rsidP="0036569E">
      <w:pPr>
        <w:jc w:val="both"/>
        <w:rPr>
          <w:rFonts w:ascii="Arial" w:hAnsi="Arial"/>
          <w:sz w:val="24"/>
        </w:rPr>
      </w:pPr>
      <w:r>
        <w:rPr>
          <w:rFonts w:ascii="Arial" w:hAnsi="Arial"/>
          <w:sz w:val="24"/>
        </w:rPr>
        <w:t>One of the areas that the Parish have identified as in need of improvement is the removal of telegraph poles and all the overhead wiring along The Street. We have identified grants to help with this and are starting discussions with the relevant authorities.</w:t>
      </w:r>
    </w:p>
    <w:p w:rsidR="0040418C" w:rsidRDefault="0040418C" w:rsidP="0036569E">
      <w:pPr>
        <w:jc w:val="both"/>
        <w:rPr>
          <w:rFonts w:ascii="Arial" w:hAnsi="Arial"/>
          <w:sz w:val="24"/>
        </w:rPr>
      </w:pPr>
    </w:p>
    <w:p w:rsidR="0040418C" w:rsidRDefault="0040418C" w:rsidP="0036569E">
      <w:pPr>
        <w:jc w:val="both"/>
        <w:rPr>
          <w:rFonts w:ascii="Arial" w:hAnsi="Arial"/>
          <w:sz w:val="24"/>
        </w:rPr>
      </w:pPr>
      <w:r>
        <w:rPr>
          <w:rFonts w:ascii="Arial" w:hAnsi="Arial"/>
          <w:sz w:val="24"/>
        </w:rPr>
        <w:t xml:space="preserve">Of the new faces around the village, we would like to welcome our new PSCO Lindsay Woods and </w:t>
      </w:r>
      <w:r w:rsidR="00CB4227">
        <w:rPr>
          <w:rFonts w:ascii="Arial" w:hAnsi="Arial"/>
          <w:sz w:val="24"/>
        </w:rPr>
        <w:t xml:space="preserve">Richard Cronin who has taken over from Margaret Cooke in reporting for the Kent Messenger. In addition we </w:t>
      </w:r>
      <w:r>
        <w:rPr>
          <w:rFonts w:ascii="Arial" w:hAnsi="Arial"/>
          <w:sz w:val="24"/>
        </w:rPr>
        <w:t xml:space="preserve">thank both </w:t>
      </w:r>
      <w:r w:rsidRPr="0040418C">
        <w:rPr>
          <w:rFonts w:ascii="Arial" w:hAnsi="Arial"/>
          <w:sz w:val="24"/>
        </w:rPr>
        <w:t>Nigel &amp; Peta McCulloch</w:t>
      </w:r>
      <w:r>
        <w:rPr>
          <w:rFonts w:ascii="Arial" w:hAnsi="Arial"/>
          <w:sz w:val="24"/>
        </w:rPr>
        <w:t xml:space="preserve"> for stepping up to fill the roles of village tree wardens.</w:t>
      </w:r>
      <w:r w:rsidRPr="0040418C">
        <w:rPr>
          <w:rFonts w:ascii="Arial" w:hAnsi="Arial"/>
          <w:sz w:val="24"/>
        </w:rPr>
        <w:tab/>
      </w:r>
    </w:p>
    <w:p w:rsidR="0040418C" w:rsidRDefault="0040418C" w:rsidP="0036569E">
      <w:pPr>
        <w:jc w:val="both"/>
        <w:rPr>
          <w:rFonts w:ascii="Arial" w:hAnsi="Arial"/>
          <w:sz w:val="24"/>
        </w:rPr>
      </w:pPr>
    </w:p>
    <w:p w:rsidR="0040418C" w:rsidRDefault="0040418C" w:rsidP="0036569E">
      <w:pPr>
        <w:jc w:val="both"/>
        <w:rPr>
          <w:rFonts w:ascii="Arial" w:hAnsi="Arial"/>
          <w:sz w:val="24"/>
        </w:rPr>
      </w:pPr>
      <w:r>
        <w:rPr>
          <w:rFonts w:ascii="Arial" w:hAnsi="Arial"/>
          <w:sz w:val="24"/>
        </w:rPr>
        <w:t>The Parish also had the opportunity to purchase some Village signs</w:t>
      </w:r>
      <w:r w:rsidR="00F8289F">
        <w:rPr>
          <w:rFonts w:ascii="Arial" w:hAnsi="Arial"/>
          <w:sz w:val="24"/>
        </w:rPr>
        <w:t>.</w:t>
      </w:r>
      <w:r>
        <w:rPr>
          <w:rFonts w:ascii="Arial" w:hAnsi="Arial"/>
          <w:sz w:val="24"/>
        </w:rPr>
        <w:t xml:space="preserve"> </w:t>
      </w:r>
      <w:r w:rsidR="00F8289F">
        <w:rPr>
          <w:rFonts w:ascii="Arial" w:hAnsi="Arial"/>
          <w:sz w:val="24"/>
        </w:rPr>
        <w:t>T</w:t>
      </w:r>
      <w:r>
        <w:rPr>
          <w:rFonts w:ascii="Arial" w:hAnsi="Arial"/>
          <w:sz w:val="24"/>
        </w:rPr>
        <w:t>hese are gateways at the entrance points to the village and help to preserve our village feel. These have been ordered and you will see them being put in soon.</w:t>
      </w:r>
    </w:p>
    <w:p w:rsidR="0040418C" w:rsidRDefault="0040418C" w:rsidP="0036569E">
      <w:pPr>
        <w:jc w:val="both"/>
        <w:rPr>
          <w:rFonts w:ascii="Arial" w:hAnsi="Arial"/>
          <w:sz w:val="24"/>
        </w:rPr>
      </w:pPr>
    </w:p>
    <w:p w:rsidR="000E32F9" w:rsidRDefault="00515FC3" w:rsidP="001E20F1">
      <w:pPr>
        <w:jc w:val="center"/>
        <w:rPr>
          <w:rFonts w:ascii="Arial" w:hAnsi="Arial"/>
          <w:b/>
          <w:sz w:val="32"/>
        </w:rPr>
      </w:pPr>
      <w:r w:rsidRPr="009F7FEF">
        <w:rPr>
          <w:rFonts w:ascii="Arial" w:hAnsi="Arial"/>
          <w:sz w:val="24"/>
        </w:rPr>
        <w:br w:type="page"/>
      </w:r>
      <w:r w:rsidR="000E32F9">
        <w:rPr>
          <w:rFonts w:ascii="Arial" w:hAnsi="Arial"/>
          <w:b/>
          <w:sz w:val="40"/>
          <w:u w:val="single"/>
        </w:rPr>
        <w:lastRenderedPageBreak/>
        <w:t>LIST OF CONTENTS</w:t>
      </w:r>
    </w:p>
    <w:p w:rsidR="000E32F9" w:rsidRDefault="000E32F9">
      <w:pPr>
        <w:rPr>
          <w:rFonts w:ascii="Arial" w:hAnsi="Arial"/>
          <w:b/>
          <w:sz w:val="24"/>
        </w:rPr>
      </w:pPr>
    </w:p>
    <w:p w:rsidR="001E20F1" w:rsidRDefault="001E20F1">
      <w:pPr>
        <w:rPr>
          <w:rFonts w:ascii="Arial" w:hAnsi="Arial"/>
          <w:b/>
          <w:sz w:val="24"/>
        </w:rPr>
      </w:pPr>
    </w:p>
    <w:p w:rsidR="001E20F1" w:rsidRDefault="001E20F1">
      <w:pPr>
        <w:rPr>
          <w:rFonts w:ascii="Arial" w:hAnsi="Arial"/>
          <w:b/>
          <w:sz w:val="24"/>
        </w:rPr>
      </w:pPr>
    </w:p>
    <w:p w:rsidR="00DA202F" w:rsidRDefault="00445C6A">
      <w:pPr>
        <w:pStyle w:val="TOC1"/>
        <w:tabs>
          <w:tab w:val="right" w:leader="dot" w:pos="10479"/>
        </w:tabs>
        <w:rPr>
          <w:rFonts w:asciiTheme="minorHAnsi" w:eastAsiaTheme="minorEastAsia" w:hAnsiTheme="minorHAnsi" w:cstheme="minorBidi"/>
          <w:noProof/>
          <w:sz w:val="22"/>
          <w:szCs w:val="22"/>
          <w:lang w:eastAsia="en-GB"/>
        </w:rPr>
      </w:pPr>
      <w:r>
        <w:rPr>
          <w:rFonts w:ascii="Arial" w:hAnsi="Arial"/>
          <w:b/>
          <w:sz w:val="28"/>
        </w:rPr>
        <w:fldChar w:fldCharType="begin"/>
      </w:r>
      <w:r w:rsidR="00A0583E">
        <w:rPr>
          <w:rFonts w:ascii="Arial" w:hAnsi="Arial"/>
          <w:b/>
          <w:sz w:val="28"/>
        </w:rPr>
        <w:instrText xml:space="preserve"> TOC \o "1-3" \h \z \u </w:instrText>
      </w:r>
      <w:r>
        <w:rPr>
          <w:rFonts w:ascii="Arial" w:hAnsi="Arial"/>
          <w:b/>
          <w:sz w:val="28"/>
        </w:rPr>
        <w:fldChar w:fldCharType="separate"/>
      </w:r>
      <w:hyperlink w:anchor="_Toc268262451" w:history="1">
        <w:r w:rsidR="00DA202F" w:rsidRPr="0009265B">
          <w:rPr>
            <w:rStyle w:val="Hyperlink"/>
            <w:b/>
            <w:bCs/>
            <w:noProof/>
          </w:rPr>
          <w:t>FOREWORD</w:t>
        </w:r>
        <w:r w:rsidR="00DA202F">
          <w:rPr>
            <w:noProof/>
            <w:webHidden/>
          </w:rPr>
          <w:tab/>
        </w:r>
        <w:r w:rsidR="00DA202F">
          <w:rPr>
            <w:noProof/>
            <w:webHidden/>
          </w:rPr>
          <w:fldChar w:fldCharType="begin"/>
        </w:r>
        <w:r w:rsidR="00DA202F">
          <w:rPr>
            <w:noProof/>
            <w:webHidden/>
          </w:rPr>
          <w:instrText xml:space="preserve"> PAGEREF _Toc268262451 \h </w:instrText>
        </w:r>
        <w:r w:rsidR="00DA202F">
          <w:rPr>
            <w:noProof/>
            <w:webHidden/>
          </w:rPr>
        </w:r>
        <w:r w:rsidR="00DA202F">
          <w:rPr>
            <w:noProof/>
            <w:webHidden/>
          </w:rPr>
          <w:fldChar w:fldCharType="separate"/>
        </w:r>
        <w:r w:rsidR="00DA202F">
          <w:rPr>
            <w:noProof/>
            <w:webHidden/>
          </w:rPr>
          <w:t>3</w:t>
        </w:r>
        <w:r w:rsidR="00DA202F">
          <w:rPr>
            <w:noProof/>
            <w:webHidden/>
          </w:rPr>
          <w:fldChar w:fldCharType="end"/>
        </w:r>
      </w:hyperlink>
    </w:p>
    <w:p w:rsidR="00DA202F" w:rsidRDefault="00DA202F">
      <w:pPr>
        <w:pStyle w:val="TOC1"/>
        <w:tabs>
          <w:tab w:val="right" w:leader="dot" w:pos="10479"/>
        </w:tabs>
        <w:rPr>
          <w:rFonts w:asciiTheme="minorHAnsi" w:eastAsiaTheme="minorEastAsia" w:hAnsiTheme="minorHAnsi" w:cstheme="minorBidi"/>
          <w:noProof/>
          <w:sz w:val="22"/>
          <w:szCs w:val="22"/>
          <w:lang w:eastAsia="en-GB"/>
        </w:rPr>
      </w:pPr>
      <w:hyperlink w:anchor="_Toc268262452" w:history="1">
        <w:r w:rsidRPr="0009265B">
          <w:rPr>
            <w:rStyle w:val="Hyperlink"/>
            <w:b/>
            <w:noProof/>
          </w:rPr>
          <w:t>THE PARISH COUNCIL</w:t>
        </w:r>
        <w:r>
          <w:rPr>
            <w:noProof/>
            <w:webHidden/>
          </w:rPr>
          <w:tab/>
        </w:r>
        <w:r>
          <w:rPr>
            <w:noProof/>
            <w:webHidden/>
          </w:rPr>
          <w:fldChar w:fldCharType="begin"/>
        </w:r>
        <w:r>
          <w:rPr>
            <w:noProof/>
            <w:webHidden/>
          </w:rPr>
          <w:instrText xml:space="preserve"> PAGEREF _Toc268262452 \h </w:instrText>
        </w:r>
        <w:r>
          <w:rPr>
            <w:noProof/>
            <w:webHidden/>
          </w:rPr>
        </w:r>
        <w:r>
          <w:rPr>
            <w:noProof/>
            <w:webHidden/>
          </w:rPr>
          <w:fldChar w:fldCharType="separate"/>
        </w:r>
        <w:r>
          <w:rPr>
            <w:noProof/>
            <w:webHidden/>
          </w:rPr>
          <w:t>5</w:t>
        </w:r>
        <w:r>
          <w:rPr>
            <w:noProof/>
            <w:webHidden/>
          </w:rPr>
          <w:fldChar w:fldCharType="end"/>
        </w:r>
      </w:hyperlink>
    </w:p>
    <w:p w:rsidR="00DA202F" w:rsidRDefault="00DA202F">
      <w:pPr>
        <w:pStyle w:val="TOC2"/>
        <w:tabs>
          <w:tab w:val="right" w:leader="dot" w:pos="10479"/>
        </w:tabs>
        <w:rPr>
          <w:rFonts w:asciiTheme="minorHAnsi" w:eastAsiaTheme="minorEastAsia" w:hAnsiTheme="minorHAnsi" w:cstheme="minorBidi"/>
          <w:noProof/>
          <w:sz w:val="22"/>
          <w:szCs w:val="22"/>
          <w:lang w:eastAsia="en-GB"/>
        </w:rPr>
      </w:pPr>
      <w:hyperlink w:anchor="_Toc268262453" w:history="1">
        <w:r w:rsidRPr="0009265B">
          <w:rPr>
            <w:rStyle w:val="Hyperlink"/>
            <w:b/>
            <w:bCs/>
            <w:noProof/>
          </w:rPr>
          <w:t>Population of Detling</w:t>
        </w:r>
        <w:r>
          <w:rPr>
            <w:noProof/>
            <w:webHidden/>
          </w:rPr>
          <w:tab/>
        </w:r>
        <w:r>
          <w:rPr>
            <w:noProof/>
            <w:webHidden/>
          </w:rPr>
          <w:fldChar w:fldCharType="begin"/>
        </w:r>
        <w:r>
          <w:rPr>
            <w:noProof/>
            <w:webHidden/>
          </w:rPr>
          <w:instrText xml:space="preserve"> PAGEREF _Toc268262453 \h </w:instrText>
        </w:r>
        <w:r>
          <w:rPr>
            <w:noProof/>
            <w:webHidden/>
          </w:rPr>
        </w:r>
        <w:r>
          <w:rPr>
            <w:noProof/>
            <w:webHidden/>
          </w:rPr>
          <w:fldChar w:fldCharType="separate"/>
        </w:r>
        <w:r>
          <w:rPr>
            <w:noProof/>
            <w:webHidden/>
          </w:rPr>
          <w:t>6</w:t>
        </w:r>
        <w:r>
          <w:rPr>
            <w:noProof/>
            <w:webHidden/>
          </w:rPr>
          <w:fldChar w:fldCharType="end"/>
        </w:r>
      </w:hyperlink>
    </w:p>
    <w:p w:rsidR="00DA202F" w:rsidRDefault="00DA202F">
      <w:pPr>
        <w:pStyle w:val="TOC2"/>
        <w:tabs>
          <w:tab w:val="right" w:leader="dot" w:pos="10479"/>
        </w:tabs>
        <w:rPr>
          <w:rFonts w:asciiTheme="minorHAnsi" w:eastAsiaTheme="minorEastAsia" w:hAnsiTheme="minorHAnsi" w:cstheme="minorBidi"/>
          <w:noProof/>
          <w:sz w:val="22"/>
          <w:szCs w:val="22"/>
          <w:lang w:eastAsia="en-GB"/>
        </w:rPr>
      </w:pPr>
      <w:hyperlink w:anchor="_Toc268262454" w:history="1">
        <w:r w:rsidRPr="0009265B">
          <w:rPr>
            <w:rStyle w:val="Hyperlink"/>
            <w:b/>
            <w:bCs/>
            <w:noProof/>
          </w:rPr>
          <w:t>Quality Parish Council</w:t>
        </w:r>
        <w:r>
          <w:rPr>
            <w:noProof/>
            <w:webHidden/>
          </w:rPr>
          <w:tab/>
        </w:r>
        <w:r>
          <w:rPr>
            <w:noProof/>
            <w:webHidden/>
          </w:rPr>
          <w:fldChar w:fldCharType="begin"/>
        </w:r>
        <w:r>
          <w:rPr>
            <w:noProof/>
            <w:webHidden/>
          </w:rPr>
          <w:instrText xml:space="preserve"> PAGEREF _Toc268262454 \h </w:instrText>
        </w:r>
        <w:r>
          <w:rPr>
            <w:noProof/>
            <w:webHidden/>
          </w:rPr>
        </w:r>
        <w:r>
          <w:rPr>
            <w:noProof/>
            <w:webHidden/>
          </w:rPr>
          <w:fldChar w:fldCharType="separate"/>
        </w:r>
        <w:r>
          <w:rPr>
            <w:noProof/>
            <w:webHidden/>
          </w:rPr>
          <w:t>6</w:t>
        </w:r>
        <w:r>
          <w:rPr>
            <w:noProof/>
            <w:webHidden/>
          </w:rPr>
          <w:fldChar w:fldCharType="end"/>
        </w:r>
      </w:hyperlink>
    </w:p>
    <w:p w:rsidR="00DA202F" w:rsidRDefault="00DA202F">
      <w:pPr>
        <w:pStyle w:val="TOC1"/>
        <w:tabs>
          <w:tab w:val="right" w:leader="dot" w:pos="10479"/>
        </w:tabs>
        <w:rPr>
          <w:rFonts w:asciiTheme="minorHAnsi" w:eastAsiaTheme="minorEastAsia" w:hAnsiTheme="minorHAnsi" w:cstheme="minorBidi"/>
          <w:noProof/>
          <w:sz w:val="22"/>
          <w:szCs w:val="22"/>
          <w:lang w:eastAsia="en-GB"/>
        </w:rPr>
      </w:pPr>
      <w:hyperlink w:anchor="_Toc268262455" w:history="1">
        <w:r w:rsidRPr="0009265B">
          <w:rPr>
            <w:rStyle w:val="Hyperlink"/>
            <w:b/>
            <w:bCs/>
            <w:noProof/>
          </w:rPr>
          <w:t>VILLAGER OF THE YEAR</w:t>
        </w:r>
        <w:r>
          <w:rPr>
            <w:noProof/>
            <w:webHidden/>
          </w:rPr>
          <w:tab/>
        </w:r>
        <w:r>
          <w:rPr>
            <w:noProof/>
            <w:webHidden/>
          </w:rPr>
          <w:fldChar w:fldCharType="begin"/>
        </w:r>
        <w:r>
          <w:rPr>
            <w:noProof/>
            <w:webHidden/>
          </w:rPr>
          <w:instrText xml:space="preserve"> PAGEREF _Toc268262455 \h </w:instrText>
        </w:r>
        <w:r>
          <w:rPr>
            <w:noProof/>
            <w:webHidden/>
          </w:rPr>
        </w:r>
        <w:r>
          <w:rPr>
            <w:noProof/>
            <w:webHidden/>
          </w:rPr>
          <w:fldChar w:fldCharType="separate"/>
        </w:r>
        <w:r>
          <w:rPr>
            <w:noProof/>
            <w:webHidden/>
          </w:rPr>
          <w:t>7</w:t>
        </w:r>
        <w:r>
          <w:rPr>
            <w:noProof/>
            <w:webHidden/>
          </w:rPr>
          <w:fldChar w:fldCharType="end"/>
        </w:r>
      </w:hyperlink>
    </w:p>
    <w:p w:rsidR="00DA202F" w:rsidRDefault="00DA202F">
      <w:pPr>
        <w:pStyle w:val="TOC2"/>
        <w:tabs>
          <w:tab w:val="right" w:leader="dot" w:pos="10479"/>
        </w:tabs>
        <w:rPr>
          <w:rFonts w:asciiTheme="minorHAnsi" w:eastAsiaTheme="minorEastAsia" w:hAnsiTheme="minorHAnsi" w:cstheme="minorBidi"/>
          <w:noProof/>
          <w:sz w:val="22"/>
          <w:szCs w:val="22"/>
          <w:lang w:eastAsia="en-GB"/>
        </w:rPr>
      </w:pPr>
      <w:hyperlink w:anchor="_Toc268262456" w:history="1">
        <w:r w:rsidRPr="0009265B">
          <w:rPr>
            <w:rStyle w:val="Hyperlink"/>
            <w:b/>
            <w:bCs/>
            <w:noProof/>
          </w:rPr>
          <w:t>Parish Chairmen</w:t>
        </w:r>
        <w:r>
          <w:rPr>
            <w:noProof/>
            <w:webHidden/>
          </w:rPr>
          <w:tab/>
        </w:r>
        <w:r>
          <w:rPr>
            <w:noProof/>
            <w:webHidden/>
          </w:rPr>
          <w:fldChar w:fldCharType="begin"/>
        </w:r>
        <w:r>
          <w:rPr>
            <w:noProof/>
            <w:webHidden/>
          </w:rPr>
          <w:instrText xml:space="preserve"> PAGEREF _Toc268262456 \h </w:instrText>
        </w:r>
        <w:r>
          <w:rPr>
            <w:noProof/>
            <w:webHidden/>
          </w:rPr>
        </w:r>
        <w:r>
          <w:rPr>
            <w:noProof/>
            <w:webHidden/>
          </w:rPr>
          <w:fldChar w:fldCharType="separate"/>
        </w:r>
        <w:r>
          <w:rPr>
            <w:noProof/>
            <w:webHidden/>
          </w:rPr>
          <w:t>8</w:t>
        </w:r>
        <w:r>
          <w:rPr>
            <w:noProof/>
            <w:webHidden/>
          </w:rPr>
          <w:fldChar w:fldCharType="end"/>
        </w:r>
      </w:hyperlink>
    </w:p>
    <w:p w:rsidR="00DA202F" w:rsidRDefault="00DA202F">
      <w:pPr>
        <w:pStyle w:val="TOC2"/>
        <w:tabs>
          <w:tab w:val="right" w:leader="dot" w:pos="10479"/>
        </w:tabs>
        <w:rPr>
          <w:rFonts w:asciiTheme="minorHAnsi" w:eastAsiaTheme="minorEastAsia" w:hAnsiTheme="minorHAnsi" w:cstheme="minorBidi"/>
          <w:noProof/>
          <w:sz w:val="22"/>
          <w:szCs w:val="22"/>
          <w:lang w:eastAsia="en-GB"/>
        </w:rPr>
      </w:pPr>
      <w:hyperlink w:anchor="_Toc268262457" w:history="1">
        <w:r w:rsidRPr="0009265B">
          <w:rPr>
            <w:rStyle w:val="Hyperlink"/>
            <w:b/>
            <w:bCs/>
            <w:noProof/>
          </w:rPr>
          <w:t>A Piece Of History</w:t>
        </w:r>
        <w:r>
          <w:rPr>
            <w:noProof/>
            <w:webHidden/>
          </w:rPr>
          <w:tab/>
        </w:r>
        <w:r>
          <w:rPr>
            <w:noProof/>
            <w:webHidden/>
          </w:rPr>
          <w:fldChar w:fldCharType="begin"/>
        </w:r>
        <w:r>
          <w:rPr>
            <w:noProof/>
            <w:webHidden/>
          </w:rPr>
          <w:instrText xml:space="preserve"> PAGEREF _Toc268262457 \h </w:instrText>
        </w:r>
        <w:r>
          <w:rPr>
            <w:noProof/>
            <w:webHidden/>
          </w:rPr>
        </w:r>
        <w:r>
          <w:rPr>
            <w:noProof/>
            <w:webHidden/>
          </w:rPr>
          <w:fldChar w:fldCharType="separate"/>
        </w:r>
        <w:r>
          <w:rPr>
            <w:noProof/>
            <w:webHidden/>
          </w:rPr>
          <w:t>8</w:t>
        </w:r>
        <w:r>
          <w:rPr>
            <w:noProof/>
            <w:webHidden/>
          </w:rPr>
          <w:fldChar w:fldCharType="end"/>
        </w:r>
      </w:hyperlink>
    </w:p>
    <w:p w:rsidR="00DA202F" w:rsidRDefault="00DA202F">
      <w:pPr>
        <w:pStyle w:val="TOC2"/>
        <w:tabs>
          <w:tab w:val="right" w:leader="dot" w:pos="10479"/>
        </w:tabs>
        <w:rPr>
          <w:rFonts w:asciiTheme="minorHAnsi" w:eastAsiaTheme="minorEastAsia" w:hAnsiTheme="minorHAnsi" w:cstheme="minorBidi"/>
          <w:noProof/>
          <w:sz w:val="22"/>
          <w:szCs w:val="22"/>
          <w:lang w:eastAsia="en-GB"/>
        </w:rPr>
      </w:pPr>
      <w:hyperlink w:anchor="_Toc268262458" w:history="1">
        <w:r w:rsidRPr="0009265B">
          <w:rPr>
            <w:rStyle w:val="Hyperlink"/>
            <w:b/>
            <w:bCs/>
            <w:noProof/>
          </w:rPr>
          <w:t>Parish Warden</w:t>
        </w:r>
        <w:r>
          <w:rPr>
            <w:noProof/>
            <w:webHidden/>
          </w:rPr>
          <w:tab/>
        </w:r>
        <w:r>
          <w:rPr>
            <w:noProof/>
            <w:webHidden/>
          </w:rPr>
          <w:fldChar w:fldCharType="begin"/>
        </w:r>
        <w:r>
          <w:rPr>
            <w:noProof/>
            <w:webHidden/>
          </w:rPr>
          <w:instrText xml:space="preserve"> PAGEREF _Toc268262458 \h </w:instrText>
        </w:r>
        <w:r>
          <w:rPr>
            <w:noProof/>
            <w:webHidden/>
          </w:rPr>
        </w:r>
        <w:r>
          <w:rPr>
            <w:noProof/>
            <w:webHidden/>
          </w:rPr>
          <w:fldChar w:fldCharType="separate"/>
        </w:r>
        <w:r>
          <w:rPr>
            <w:noProof/>
            <w:webHidden/>
          </w:rPr>
          <w:t>9</w:t>
        </w:r>
        <w:r>
          <w:rPr>
            <w:noProof/>
            <w:webHidden/>
          </w:rPr>
          <w:fldChar w:fldCharType="end"/>
        </w:r>
      </w:hyperlink>
    </w:p>
    <w:p w:rsidR="00DA202F" w:rsidRDefault="00DA202F">
      <w:pPr>
        <w:pStyle w:val="TOC2"/>
        <w:tabs>
          <w:tab w:val="right" w:leader="dot" w:pos="10479"/>
        </w:tabs>
        <w:rPr>
          <w:rFonts w:asciiTheme="minorHAnsi" w:eastAsiaTheme="minorEastAsia" w:hAnsiTheme="minorHAnsi" w:cstheme="minorBidi"/>
          <w:noProof/>
          <w:sz w:val="22"/>
          <w:szCs w:val="22"/>
          <w:lang w:eastAsia="en-GB"/>
        </w:rPr>
      </w:pPr>
      <w:hyperlink w:anchor="_Toc268262459" w:history="1">
        <w:r w:rsidRPr="0009265B">
          <w:rPr>
            <w:rStyle w:val="Hyperlink"/>
            <w:b/>
            <w:bCs/>
            <w:noProof/>
          </w:rPr>
          <w:t>Tree Wardens</w:t>
        </w:r>
        <w:r>
          <w:rPr>
            <w:noProof/>
            <w:webHidden/>
          </w:rPr>
          <w:tab/>
        </w:r>
        <w:r>
          <w:rPr>
            <w:noProof/>
            <w:webHidden/>
          </w:rPr>
          <w:fldChar w:fldCharType="begin"/>
        </w:r>
        <w:r>
          <w:rPr>
            <w:noProof/>
            <w:webHidden/>
          </w:rPr>
          <w:instrText xml:space="preserve"> PAGEREF _Toc268262459 \h </w:instrText>
        </w:r>
        <w:r>
          <w:rPr>
            <w:noProof/>
            <w:webHidden/>
          </w:rPr>
        </w:r>
        <w:r>
          <w:rPr>
            <w:noProof/>
            <w:webHidden/>
          </w:rPr>
          <w:fldChar w:fldCharType="separate"/>
        </w:r>
        <w:r>
          <w:rPr>
            <w:noProof/>
            <w:webHidden/>
          </w:rPr>
          <w:t>9</w:t>
        </w:r>
        <w:r>
          <w:rPr>
            <w:noProof/>
            <w:webHidden/>
          </w:rPr>
          <w:fldChar w:fldCharType="end"/>
        </w:r>
      </w:hyperlink>
    </w:p>
    <w:p w:rsidR="00DA202F" w:rsidRDefault="00DA202F">
      <w:pPr>
        <w:pStyle w:val="TOC2"/>
        <w:tabs>
          <w:tab w:val="right" w:leader="dot" w:pos="10479"/>
        </w:tabs>
        <w:rPr>
          <w:rFonts w:asciiTheme="minorHAnsi" w:eastAsiaTheme="minorEastAsia" w:hAnsiTheme="minorHAnsi" w:cstheme="minorBidi"/>
          <w:noProof/>
          <w:sz w:val="22"/>
          <w:szCs w:val="22"/>
          <w:lang w:eastAsia="en-GB"/>
        </w:rPr>
      </w:pPr>
      <w:hyperlink w:anchor="_Toc268262460" w:history="1">
        <w:r w:rsidRPr="0009265B">
          <w:rPr>
            <w:rStyle w:val="Hyperlink"/>
            <w:b/>
            <w:bCs/>
            <w:noProof/>
          </w:rPr>
          <w:t>Pond Warden</w:t>
        </w:r>
        <w:r>
          <w:rPr>
            <w:noProof/>
            <w:webHidden/>
          </w:rPr>
          <w:tab/>
        </w:r>
        <w:r>
          <w:rPr>
            <w:noProof/>
            <w:webHidden/>
          </w:rPr>
          <w:fldChar w:fldCharType="begin"/>
        </w:r>
        <w:r>
          <w:rPr>
            <w:noProof/>
            <w:webHidden/>
          </w:rPr>
          <w:instrText xml:space="preserve"> PAGEREF _Toc268262460 \h </w:instrText>
        </w:r>
        <w:r>
          <w:rPr>
            <w:noProof/>
            <w:webHidden/>
          </w:rPr>
        </w:r>
        <w:r>
          <w:rPr>
            <w:noProof/>
            <w:webHidden/>
          </w:rPr>
          <w:fldChar w:fldCharType="separate"/>
        </w:r>
        <w:r>
          <w:rPr>
            <w:noProof/>
            <w:webHidden/>
          </w:rPr>
          <w:t>10</w:t>
        </w:r>
        <w:r>
          <w:rPr>
            <w:noProof/>
            <w:webHidden/>
          </w:rPr>
          <w:fldChar w:fldCharType="end"/>
        </w:r>
      </w:hyperlink>
    </w:p>
    <w:p w:rsidR="00DA202F" w:rsidRDefault="00DA202F">
      <w:pPr>
        <w:pStyle w:val="TOC1"/>
        <w:tabs>
          <w:tab w:val="right" w:leader="dot" w:pos="10479"/>
        </w:tabs>
        <w:rPr>
          <w:rFonts w:asciiTheme="minorHAnsi" w:eastAsiaTheme="minorEastAsia" w:hAnsiTheme="minorHAnsi" w:cstheme="minorBidi"/>
          <w:noProof/>
          <w:sz w:val="22"/>
          <w:szCs w:val="22"/>
          <w:lang w:eastAsia="en-GB"/>
        </w:rPr>
      </w:pPr>
      <w:hyperlink w:anchor="_Toc268262461" w:history="1">
        <w:r w:rsidRPr="0009265B">
          <w:rPr>
            <w:rStyle w:val="Hyperlink"/>
            <w:b/>
            <w:bCs/>
            <w:noProof/>
          </w:rPr>
          <w:t>PARISH COUNCIL COMMITTEES</w:t>
        </w:r>
        <w:r>
          <w:rPr>
            <w:noProof/>
            <w:webHidden/>
          </w:rPr>
          <w:tab/>
        </w:r>
        <w:r>
          <w:rPr>
            <w:noProof/>
            <w:webHidden/>
          </w:rPr>
          <w:fldChar w:fldCharType="begin"/>
        </w:r>
        <w:r>
          <w:rPr>
            <w:noProof/>
            <w:webHidden/>
          </w:rPr>
          <w:instrText xml:space="preserve"> PAGEREF _Toc268262461 \h </w:instrText>
        </w:r>
        <w:r>
          <w:rPr>
            <w:noProof/>
            <w:webHidden/>
          </w:rPr>
        </w:r>
        <w:r>
          <w:rPr>
            <w:noProof/>
            <w:webHidden/>
          </w:rPr>
          <w:fldChar w:fldCharType="separate"/>
        </w:r>
        <w:r>
          <w:rPr>
            <w:noProof/>
            <w:webHidden/>
          </w:rPr>
          <w:t>11</w:t>
        </w:r>
        <w:r>
          <w:rPr>
            <w:noProof/>
            <w:webHidden/>
          </w:rPr>
          <w:fldChar w:fldCharType="end"/>
        </w:r>
      </w:hyperlink>
    </w:p>
    <w:p w:rsidR="00DA202F" w:rsidRDefault="00DA202F">
      <w:pPr>
        <w:pStyle w:val="TOC2"/>
        <w:tabs>
          <w:tab w:val="right" w:leader="dot" w:pos="10479"/>
        </w:tabs>
        <w:rPr>
          <w:rFonts w:asciiTheme="minorHAnsi" w:eastAsiaTheme="minorEastAsia" w:hAnsiTheme="minorHAnsi" w:cstheme="minorBidi"/>
          <w:noProof/>
          <w:sz w:val="22"/>
          <w:szCs w:val="22"/>
          <w:lang w:eastAsia="en-GB"/>
        </w:rPr>
      </w:pPr>
      <w:hyperlink w:anchor="_Toc268262462" w:history="1">
        <w:r w:rsidRPr="0009265B">
          <w:rPr>
            <w:rStyle w:val="Hyperlink"/>
            <w:b/>
            <w:bCs/>
            <w:noProof/>
          </w:rPr>
          <w:t>Planning</w:t>
        </w:r>
        <w:r>
          <w:rPr>
            <w:noProof/>
            <w:webHidden/>
          </w:rPr>
          <w:tab/>
        </w:r>
        <w:r>
          <w:rPr>
            <w:noProof/>
            <w:webHidden/>
          </w:rPr>
          <w:fldChar w:fldCharType="begin"/>
        </w:r>
        <w:r>
          <w:rPr>
            <w:noProof/>
            <w:webHidden/>
          </w:rPr>
          <w:instrText xml:space="preserve"> PAGEREF _Toc268262462 \h </w:instrText>
        </w:r>
        <w:r>
          <w:rPr>
            <w:noProof/>
            <w:webHidden/>
          </w:rPr>
        </w:r>
        <w:r>
          <w:rPr>
            <w:noProof/>
            <w:webHidden/>
          </w:rPr>
          <w:fldChar w:fldCharType="separate"/>
        </w:r>
        <w:r>
          <w:rPr>
            <w:noProof/>
            <w:webHidden/>
          </w:rPr>
          <w:t>11</w:t>
        </w:r>
        <w:r>
          <w:rPr>
            <w:noProof/>
            <w:webHidden/>
          </w:rPr>
          <w:fldChar w:fldCharType="end"/>
        </w:r>
      </w:hyperlink>
    </w:p>
    <w:p w:rsidR="00DA202F" w:rsidRDefault="00DA202F">
      <w:pPr>
        <w:pStyle w:val="TOC2"/>
        <w:tabs>
          <w:tab w:val="right" w:leader="dot" w:pos="10479"/>
        </w:tabs>
        <w:rPr>
          <w:rFonts w:asciiTheme="minorHAnsi" w:eastAsiaTheme="minorEastAsia" w:hAnsiTheme="minorHAnsi" w:cstheme="minorBidi"/>
          <w:noProof/>
          <w:sz w:val="22"/>
          <w:szCs w:val="22"/>
          <w:lang w:eastAsia="en-GB"/>
        </w:rPr>
      </w:pPr>
      <w:hyperlink w:anchor="_Toc268262463" w:history="1">
        <w:r w:rsidRPr="0009265B">
          <w:rPr>
            <w:rStyle w:val="Hyperlink"/>
            <w:b/>
            <w:bCs/>
            <w:noProof/>
          </w:rPr>
          <w:t>KIG – Joint Parishes Group (JPG)</w:t>
        </w:r>
        <w:r>
          <w:rPr>
            <w:noProof/>
            <w:webHidden/>
          </w:rPr>
          <w:tab/>
        </w:r>
        <w:r>
          <w:rPr>
            <w:noProof/>
            <w:webHidden/>
          </w:rPr>
          <w:fldChar w:fldCharType="begin"/>
        </w:r>
        <w:r>
          <w:rPr>
            <w:noProof/>
            <w:webHidden/>
          </w:rPr>
          <w:instrText xml:space="preserve"> PAGEREF _Toc268262463 \h </w:instrText>
        </w:r>
        <w:r>
          <w:rPr>
            <w:noProof/>
            <w:webHidden/>
          </w:rPr>
        </w:r>
        <w:r>
          <w:rPr>
            <w:noProof/>
            <w:webHidden/>
          </w:rPr>
          <w:fldChar w:fldCharType="separate"/>
        </w:r>
        <w:r>
          <w:rPr>
            <w:noProof/>
            <w:webHidden/>
          </w:rPr>
          <w:t>11</w:t>
        </w:r>
        <w:r>
          <w:rPr>
            <w:noProof/>
            <w:webHidden/>
          </w:rPr>
          <w:fldChar w:fldCharType="end"/>
        </w:r>
      </w:hyperlink>
    </w:p>
    <w:p w:rsidR="00DA202F" w:rsidRDefault="00DA202F">
      <w:pPr>
        <w:pStyle w:val="TOC2"/>
        <w:tabs>
          <w:tab w:val="right" w:leader="dot" w:pos="10479"/>
        </w:tabs>
        <w:rPr>
          <w:rFonts w:asciiTheme="minorHAnsi" w:eastAsiaTheme="minorEastAsia" w:hAnsiTheme="minorHAnsi" w:cstheme="minorBidi"/>
          <w:noProof/>
          <w:sz w:val="22"/>
          <w:szCs w:val="22"/>
          <w:lang w:eastAsia="en-GB"/>
        </w:rPr>
      </w:pPr>
      <w:hyperlink w:anchor="_Toc268262464" w:history="1">
        <w:r w:rsidRPr="0009265B">
          <w:rPr>
            <w:rStyle w:val="Hyperlink"/>
            <w:b/>
            <w:bCs/>
            <w:noProof/>
          </w:rPr>
          <w:t>Grants</w:t>
        </w:r>
        <w:r>
          <w:rPr>
            <w:noProof/>
            <w:webHidden/>
          </w:rPr>
          <w:tab/>
        </w:r>
        <w:r>
          <w:rPr>
            <w:noProof/>
            <w:webHidden/>
          </w:rPr>
          <w:fldChar w:fldCharType="begin"/>
        </w:r>
        <w:r>
          <w:rPr>
            <w:noProof/>
            <w:webHidden/>
          </w:rPr>
          <w:instrText xml:space="preserve"> PAGEREF _Toc268262464 \h </w:instrText>
        </w:r>
        <w:r>
          <w:rPr>
            <w:noProof/>
            <w:webHidden/>
          </w:rPr>
        </w:r>
        <w:r>
          <w:rPr>
            <w:noProof/>
            <w:webHidden/>
          </w:rPr>
          <w:fldChar w:fldCharType="separate"/>
        </w:r>
        <w:r>
          <w:rPr>
            <w:noProof/>
            <w:webHidden/>
          </w:rPr>
          <w:t>12</w:t>
        </w:r>
        <w:r>
          <w:rPr>
            <w:noProof/>
            <w:webHidden/>
          </w:rPr>
          <w:fldChar w:fldCharType="end"/>
        </w:r>
      </w:hyperlink>
    </w:p>
    <w:p w:rsidR="00DA202F" w:rsidRDefault="00DA202F">
      <w:pPr>
        <w:pStyle w:val="TOC2"/>
        <w:tabs>
          <w:tab w:val="right" w:leader="dot" w:pos="10479"/>
        </w:tabs>
        <w:rPr>
          <w:rFonts w:asciiTheme="minorHAnsi" w:eastAsiaTheme="minorEastAsia" w:hAnsiTheme="minorHAnsi" w:cstheme="minorBidi"/>
          <w:noProof/>
          <w:sz w:val="22"/>
          <w:szCs w:val="22"/>
          <w:lang w:eastAsia="en-GB"/>
        </w:rPr>
      </w:pPr>
      <w:hyperlink w:anchor="_Toc268262465" w:history="1">
        <w:r w:rsidRPr="0009265B">
          <w:rPr>
            <w:rStyle w:val="Hyperlink"/>
            <w:b/>
            <w:bCs/>
            <w:noProof/>
          </w:rPr>
          <w:t>Web Site</w:t>
        </w:r>
        <w:r>
          <w:rPr>
            <w:noProof/>
            <w:webHidden/>
          </w:rPr>
          <w:tab/>
        </w:r>
        <w:r>
          <w:rPr>
            <w:noProof/>
            <w:webHidden/>
          </w:rPr>
          <w:fldChar w:fldCharType="begin"/>
        </w:r>
        <w:r>
          <w:rPr>
            <w:noProof/>
            <w:webHidden/>
          </w:rPr>
          <w:instrText xml:space="preserve"> PAGEREF _Toc268262465 \h </w:instrText>
        </w:r>
        <w:r>
          <w:rPr>
            <w:noProof/>
            <w:webHidden/>
          </w:rPr>
        </w:r>
        <w:r>
          <w:rPr>
            <w:noProof/>
            <w:webHidden/>
          </w:rPr>
          <w:fldChar w:fldCharType="separate"/>
        </w:r>
        <w:r>
          <w:rPr>
            <w:noProof/>
            <w:webHidden/>
          </w:rPr>
          <w:t>12</w:t>
        </w:r>
        <w:r>
          <w:rPr>
            <w:noProof/>
            <w:webHidden/>
          </w:rPr>
          <w:fldChar w:fldCharType="end"/>
        </w:r>
      </w:hyperlink>
    </w:p>
    <w:p w:rsidR="00DA202F" w:rsidRDefault="00DA202F">
      <w:pPr>
        <w:pStyle w:val="TOC1"/>
        <w:tabs>
          <w:tab w:val="right" w:leader="dot" w:pos="10479"/>
        </w:tabs>
        <w:rPr>
          <w:rFonts w:asciiTheme="minorHAnsi" w:eastAsiaTheme="minorEastAsia" w:hAnsiTheme="minorHAnsi" w:cstheme="minorBidi"/>
          <w:noProof/>
          <w:sz w:val="22"/>
          <w:szCs w:val="22"/>
          <w:lang w:eastAsia="en-GB"/>
        </w:rPr>
      </w:pPr>
      <w:hyperlink w:anchor="_Toc268262466" w:history="1">
        <w:r w:rsidRPr="0009265B">
          <w:rPr>
            <w:rStyle w:val="Hyperlink"/>
            <w:b/>
            <w:bCs/>
            <w:noProof/>
          </w:rPr>
          <w:t>THE VILLAGE HALL</w:t>
        </w:r>
        <w:r>
          <w:rPr>
            <w:noProof/>
            <w:webHidden/>
          </w:rPr>
          <w:tab/>
        </w:r>
        <w:r>
          <w:rPr>
            <w:noProof/>
            <w:webHidden/>
          </w:rPr>
          <w:fldChar w:fldCharType="begin"/>
        </w:r>
        <w:r>
          <w:rPr>
            <w:noProof/>
            <w:webHidden/>
          </w:rPr>
          <w:instrText xml:space="preserve"> PAGEREF _Toc268262466 \h </w:instrText>
        </w:r>
        <w:r>
          <w:rPr>
            <w:noProof/>
            <w:webHidden/>
          </w:rPr>
        </w:r>
        <w:r>
          <w:rPr>
            <w:noProof/>
            <w:webHidden/>
          </w:rPr>
          <w:fldChar w:fldCharType="separate"/>
        </w:r>
        <w:r>
          <w:rPr>
            <w:noProof/>
            <w:webHidden/>
          </w:rPr>
          <w:t>12</w:t>
        </w:r>
        <w:r>
          <w:rPr>
            <w:noProof/>
            <w:webHidden/>
          </w:rPr>
          <w:fldChar w:fldCharType="end"/>
        </w:r>
      </w:hyperlink>
    </w:p>
    <w:p w:rsidR="00DA202F" w:rsidRDefault="00DA202F">
      <w:pPr>
        <w:pStyle w:val="TOC1"/>
        <w:tabs>
          <w:tab w:val="right" w:leader="dot" w:pos="10479"/>
        </w:tabs>
        <w:rPr>
          <w:rFonts w:asciiTheme="minorHAnsi" w:eastAsiaTheme="minorEastAsia" w:hAnsiTheme="minorHAnsi" w:cstheme="minorBidi"/>
          <w:noProof/>
          <w:sz w:val="22"/>
          <w:szCs w:val="22"/>
          <w:lang w:eastAsia="en-GB"/>
        </w:rPr>
      </w:pPr>
      <w:hyperlink w:anchor="_Toc268262467" w:history="1">
        <w:r w:rsidRPr="0009265B">
          <w:rPr>
            <w:rStyle w:val="Hyperlink"/>
            <w:b/>
            <w:bCs/>
            <w:noProof/>
          </w:rPr>
          <w:t>PARTNERSHIPS</w:t>
        </w:r>
        <w:r>
          <w:rPr>
            <w:noProof/>
            <w:webHidden/>
          </w:rPr>
          <w:tab/>
        </w:r>
        <w:r>
          <w:rPr>
            <w:noProof/>
            <w:webHidden/>
          </w:rPr>
          <w:fldChar w:fldCharType="begin"/>
        </w:r>
        <w:r>
          <w:rPr>
            <w:noProof/>
            <w:webHidden/>
          </w:rPr>
          <w:instrText xml:space="preserve"> PAGEREF _Toc268262467 \h </w:instrText>
        </w:r>
        <w:r>
          <w:rPr>
            <w:noProof/>
            <w:webHidden/>
          </w:rPr>
        </w:r>
        <w:r>
          <w:rPr>
            <w:noProof/>
            <w:webHidden/>
          </w:rPr>
          <w:fldChar w:fldCharType="separate"/>
        </w:r>
        <w:r>
          <w:rPr>
            <w:noProof/>
            <w:webHidden/>
          </w:rPr>
          <w:t>13</w:t>
        </w:r>
        <w:r>
          <w:rPr>
            <w:noProof/>
            <w:webHidden/>
          </w:rPr>
          <w:fldChar w:fldCharType="end"/>
        </w:r>
      </w:hyperlink>
    </w:p>
    <w:p w:rsidR="00DA202F" w:rsidRDefault="00DA202F">
      <w:pPr>
        <w:pStyle w:val="TOC3"/>
        <w:tabs>
          <w:tab w:val="right" w:leader="dot" w:pos="10479"/>
        </w:tabs>
        <w:rPr>
          <w:rFonts w:asciiTheme="minorHAnsi" w:eastAsiaTheme="minorEastAsia" w:hAnsiTheme="minorHAnsi" w:cstheme="minorBidi"/>
          <w:noProof/>
          <w:sz w:val="22"/>
          <w:szCs w:val="22"/>
          <w:lang w:eastAsia="en-GB"/>
        </w:rPr>
      </w:pPr>
      <w:hyperlink w:anchor="_Toc268262468" w:history="1">
        <w:r w:rsidRPr="0009265B">
          <w:rPr>
            <w:rStyle w:val="Hyperlink"/>
            <w:noProof/>
          </w:rPr>
          <w:t>Hugh Robertson MP</w:t>
        </w:r>
        <w:r>
          <w:rPr>
            <w:noProof/>
            <w:webHidden/>
          </w:rPr>
          <w:tab/>
        </w:r>
        <w:r>
          <w:rPr>
            <w:noProof/>
            <w:webHidden/>
          </w:rPr>
          <w:fldChar w:fldCharType="begin"/>
        </w:r>
        <w:r>
          <w:rPr>
            <w:noProof/>
            <w:webHidden/>
          </w:rPr>
          <w:instrText xml:space="preserve"> PAGEREF _Toc268262468 \h </w:instrText>
        </w:r>
        <w:r>
          <w:rPr>
            <w:noProof/>
            <w:webHidden/>
          </w:rPr>
        </w:r>
        <w:r>
          <w:rPr>
            <w:noProof/>
            <w:webHidden/>
          </w:rPr>
          <w:fldChar w:fldCharType="separate"/>
        </w:r>
        <w:r>
          <w:rPr>
            <w:noProof/>
            <w:webHidden/>
          </w:rPr>
          <w:t>14</w:t>
        </w:r>
        <w:r>
          <w:rPr>
            <w:noProof/>
            <w:webHidden/>
          </w:rPr>
          <w:fldChar w:fldCharType="end"/>
        </w:r>
      </w:hyperlink>
    </w:p>
    <w:p w:rsidR="00DA202F" w:rsidRDefault="00DA202F">
      <w:pPr>
        <w:pStyle w:val="TOC3"/>
        <w:tabs>
          <w:tab w:val="right" w:leader="dot" w:pos="10479"/>
        </w:tabs>
        <w:rPr>
          <w:rFonts w:asciiTheme="minorHAnsi" w:eastAsiaTheme="minorEastAsia" w:hAnsiTheme="minorHAnsi" w:cstheme="minorBidi"/>
          <w:noProof/>
          <w:sz w:val="22"/>
          <w:szCs w:val="22"/>
          <w:lang w:eastAsia="en-GB"/>
        </w:rPr>
      </w:pPr>
      <w:hyperlink w:anchor="_Toc268262469" w:history="1">
        <w:r w:rsidRPr="0009265B">
          <w:rPr>
            <w:rStyle w:val="Hyperlink"/>
            <w:noProof/>
          </w:rPr>
          <w:t>Councillor Jenny Whittle Our County Councillor</w:t>
        </w:r>
        <w:r>
          <w:rPr>
            <w:noProof/>
            <w:webHidden/>
          </w:rPr>
          <w:tab/>
        </w:r>
        <w:r>
          <w:rPr>
            <w:noProof/>
            <w:webHidden/>
          </w:rPr>
          <w:fldChar w:fldCharType="begin"/>
        </w:r>
        <w:r>
          <w:rPr>
            <w:noProof/>
            <w:webHidden/>
          </w:rPr>
          <w:instrText xml:space="preserve"> PAGEREF _Toc268262469 \h </w:instrText>
        </w:r>
        <w:r>
          <w:rPr>
            <w:noProof/>
            <w:webHidden/>
          </w:rPr>
        </w:r>
        <w:r>
          <w:rPr>
            <w:noProof/>
            <w:webHidden/>
          </w:rPr>
          <w:fldChar w:fldCharType="separate"/>
        </w:r>
        <w:r>
          <w:rPr>
            <w:noProof/>
            <w:webHidden/>
          </w:rPr>
          <w:t>14</w:t>
        </w:r>
        <w:r>
          <w:rPr>
            <w:noProof/>
            <w:webHidden/>
          </w:rPr>
          <w:fldChar w:fldCharType="end"/>
        </w:r>
      </w:hyperlink>
    </w:p>
    <w:p w:rsidR="00DA202F" w:rsidRDefault="00DA202F">
      <w:pPr>
        <w:pStyle w:val="TOC3"/>
        <w:tabs>
          <w:tab w:val="left" w:pos="2453"/>
          <w:tab w:val="right" w:leader="dot" w:pos="10479"/>
        </w:tabs>
        <w:rPr>
          <w:rFonts w:asciiTheme="minorHAnsi" w:eastAsiaTheme="minorEastAsia" w:hAnsiTheme="minorHAnsi" w:cstheme="minorBidi"/>
          <w:noProof/>
          <w:sz w:val="22"/>
          <w:szCs w:val="22"/>
          <w:lang w:eastAsia="en-GB"/>
        </w:rPr>
      </w:pPr>
      <w:hyperlink w:anchor="_Toc268262470" w:history="1">
        <w:r w:rsidRPr="0009265B">
          <w:rPr>
            <w:rStyle w:val="Hyperlink"/>
            <w:noProof/>
          </w:rPr>
          <w:t>Councillor John Horne</w:t>
        </w:r>
        <w:r>
          <w:rPr>
            <w:rFonts w:asciiTheme="minorHAnsi" w:eastAsiaTheme="minorEastAsia" w:hAnsiTheme="minorHAnsi" w:cstheme="minorBidi"/>
            <w:noProof/>
            <w:sz w:val="22"/>
            <w:szCs w:val="22"/>
            <w:lang w:eastAsia="en-GB"/>
          </w:rPr>
          <w:tab/>
        </w:r>
        <w:r w:rsidRPr="0009265B">
          <w:rPr>
            <w:rStyle w:val="Hyperlink"/>
            <w:noProof/>
          </w:rPr>
          <w:t>Our Borough Councillor</w:t>
        </w:r>
        <w:r>
          <w:rPr>
            <w:noProof/>
            <w:webHidden/>
          </w:rPr>
          <w:tab/>
        </w:r>
        <w:r>
          <w:rPr>
            <w:noProof/>
            <w:webHidden/>
          </w:rPr>
          <w:fldChar w:fldCharType="begin"/>
        </w:r>
        <w:r>
          <w:rPr>
            <w:noProof/>
            <w:webHidden/>
          </w:rPr>
          <w:instrText xml:space="preserve"> PAGEREF _Toc268262470 \h </w:instrText>
        </w:r>
        <w:r>
          <w:rPr>
            <w:noProof/>
            <w:webHidden/>
          </w:rPr>
        </w:r>
        <w:r>
          <w:rPr>
            <w:noProof/>
            <w:webHidden/>
          </w:rPr>
          <w:fldChar w:fldCharType="separate"/>
        </w:r>
        <w:r>
          <w:rPr>
            <w:noProof/>
            <w:webHidden/>
          </w:rPr>
          <w:t>15</w:t>
        </w:r>
        <w:r>
          <w:rPr>
            <w:noProof/>
            <w:webHidden/>
          </w:rPr>
          <w:fldChar w:fldCharType="end"/>
        </w:r>
      </w:hyperlink>
    </w:p>
    <w:p w:rsidR="00DA202F" w:rsidRDefault="00DA202F">
      <w:pPr>
        <w:pStyle w:val="TOC2"/>
        <w:tabs>
          <w:tab w:val="right" w:leader="dot" w:pos="10479"/>
        </w:tabs>
        <w:rPr>
          <w:rFonts w:asciiTheme="minorHAnsi" w:eastAsiaTheme="minorEastAsia" w:hAnsiTheme="minorHAnsi" w:cstheme="minorBidi"/>
          <w:noProof/>
          <w:sz w:val="22"/>
          <w:szCs w:val="22"/>
          <w:lang w:eastAsia="en-GB"/>
        </w:rPr>
      </w:pPr>
      <w:hyperlink w:anchor="_Toc268262471" w:history="1">
        <w:r w:rsidRPr="0009265B">
          <w:rPr>
            <w:rStyle w:val="Hyperlink"/>
            <w:b/>
            <w:bCs/>
            <w:noProof/>
          </w:rPr>
          <w:t>Rural Policing</w:t>
        </w:r>
        <w:r>
          <w:rPr>
            <w:noProof/>
            <w:webHidden/>
          </w:rPr>
          <w:tab/>
        </w:r>
        <w:r>
          <w:rPr>
            <w:noProof/>
            <w:webHidden/>
          </w:rPr>
          <w:fldChar w:fldCharType="begin"/>
        </w:r>
        <w:r>
          <w:rPr>
            <w:noProof/>
            <w:webHidden/>
          </w:rPr>
          <w:instrText xml:space="preserve"> PAGEREF _Toc268262471 \h </w:instrText>
        </w:r>
        <w:r>
          <w:rPr>
            <w:noProof/>
            <w:webHidden/>
          </w:rPr>
        </w:r>
        <w:r>
          <w:rPr>
            <w:noProof/>
            <w:webHidden/>
          </w:rPr>
          <w:fldChar w:fldCharType="separate"/>
        </w:r>
        <w:r>
          <w:rPr>
            <w:noProof/>
            <w:webHidden/>
          </w:rPr>
          <w:t>16</w:t>
        </w:r>
        <w:r>
          <w:rPr>
            <w:noProof/>
            <w:webHidden/>
          </w:rPr>
          <w:fldChar w:fldCharType="end"/>
        </w:r>
      </w:hyperlink>
    </w:p>
    <w:p w:rsidR="00DA202F" w:rsidRDefault="00DA202F">
      <w:pPr>
        <w:pStyle w:val="TOC2"/>
        <w:tabs>
          <w:tab w:val="right" w:leader="dot" w:pos="10479"/>
        </w:tabs>
        <w:rPr>
          <w:rFonts w:asciiTheme="minorHAnsi" w:eastAsiaTheme="minorEastAsia" w:hAnsiTheme="minorHAnsi" w:cstheme="minorBidi"/>
          <w:noProof/>
          <w:sz w:val="22"/>
          <w:szCs w:val="22"/>
          <w:lang w:eastAsia="en-GB"/>
        </w:rPr>
      </w:pPr>
      <w:hyperlink w:anchor="_Toc268262472" w:history="1">
        <w:r w:rsidRPr="0009265B">
          <w:rPr>
            <w:rStyle w:val="Hyperlink"/>
            <w:b/>
            <w:bCs/>
            <w:noProof/>
          </w:rPr>
          <w:t>Neighbourhood Watch (Nhw)</w:t>
        </w:r>
        <w:r>
          <w:rPr>
            <w:noProof/>
            <w:webHidden/>
          </w:rPr>
          <w:tab/>
        </w:r>
        <w:r>
          <w:rPr>
            <w:noProof/>
            <w:webHidden/>
          </w:rPr>
          <w:fldChar w:fldCharType="begin"/>
        </w:r>
        <w:r>
          <w:rPr>
            <w:noProof/>
            <w:webHidden/>
          </w:rPr>
          <w:instrText xml:space="preserve"> PAGEREF _Toc268262472 \h </w:instrText>
        </w:r>
        <w:r>
          <w:rPr>
            <w:noProof/>
            <w:webHidden/>
          </w:rPr>
        </w:r>
        <w:r>
          <w:rPr>
            <w:noProof/>
            <w:webHidden/>
          </w:rPr>
          <w:fldChar w:fldCharType="separate"/>
        </w:r>
        <w:r>
          <w:rPr>
            <w:noProof/>
            <w:webHidden/>
          </w:rPr>
          <w:t>17</w:t>
        </w:r>
        <w:r>
          <w:rPr>
            <w:noProof/>
            <w:webHidden/>
          </w:rPr>
          <w:fldChar w:fldCharType="end"/>
        </w:r>
      </w:hyperlink>
    </w:p>
    <w:p w:rsidR="00DA202F" w:rsidRDefault="00DA202F">
      <w:pPr>
        <w:pStyle w:val="TOC2"/>
        <w:tabs>
          <w:tab w:val="right" w:leader="dot" w:pos="10479"/>
        </w:tabs>
        <w:rPr>
          <w:rFonts w:asciiTheme="minorHAnsi" w:eastAsiaTheme="minorEastAsia" w:hAnsiTheme="minorHAnsi" w:cstheme="minorBidi"/>
          <w:noProof/>
          <w:sz w:val="22"/>
          <w:szCs w:val="22"/>
          <w:lang w:eastAsia="en-GB"/>
        </w:rPr>
      </w:pPr>
      <w:hyperlink w:anchor="_Toc268262473" w:history="1">
        <w:r w:rsidRPr="0009265B">
          <w:rPr>
            <w:rStyle w:val="Hyperlink"/>
            <w:b/>
            <w:bCs/>
            <w:noProof/>
          </w:rPr>
          <w:t>Police Liaison</w:t>
        </w:r>
        <w:r>
          <w:rPr>
            <w:noProof/>
            <w:webHidden/>
          </w:rPr>
          <w:tab/>
        </w:r>
        <w:r>
          <w:rPr>
            <w:noProof/>
            <w:webHidden/>
          </w:rPr>
          <w:fldChar w:fldCharType="begin"/>
        </w:r>
        <w:r>
          <w:rPr>
            <w:noProof/>
            <w:webHidden/>
          </w:rPr>
          <w:instrText xml:space="preserve"> PAGEREF _Toc268262473 \h </w:instrText>
        </w:r>
        <w:r>
          <w:rPr>
            <w:noProof/>
            <w:webHidden/>
          </w:rPr>
        </w:r>
        <w:r>
          <w:rPr>
            <w:noProof/>
            <w:webHidden/>
          </w:rPr>
          <w:fldChar w:fldCharType="separate"/>
        </w:r>
        <w:r>
          <w:rPr>
            <w:noProof/>
            <w:webHidden/>
          </w:rPr>
          <w:t>17</w:t>
        </w:r>
        <w:r>
          <w:rPr>
            <w:noProof/>
            <w:webHidden/>
          </w:rPr>
          <w:fldChar w:fldCharType="end"/>
        </w:r>
      </w:hyperlink>
    </w:p>
    <w:p w:rsidR="00DA202F" w:rsidRDefault="00DA202F">
      <w:pPr>
        <w:pStyle w:val="TOC2"/>
        <w:tabs>
          <w:tab w:val="right" w:leader="dot" w:pos="10479"/>
        </w:tabs>
        <w:rPr>
          <w:rFonts w:asciiTheme="minorHAnsi" w:eastAsiaTheme="minorEastAsia" w:hAnsiTheme="minorHAnsi" w:cstheme="minorBidi"/>
          <w:noProof/>
          <w:sz w:val="22"/>
          <w:szCs w:val="22"/>
          <w:lang w:eastAsia="en-GB"/>
        </w:rPr>
      </w:pPr>
      <w:hyperlink w:anchor="_Toc268262474" w:history="1">
        <w:r w:rsidRPr="0009265B">
          <w:rPr>
            <w:rStyle w:val="Hyperlink"/>
            <w:b/>
            <w:bCs/>
            <w:noProof/>
          </w:rPr>
          <w:t>HIGHWAYS</w:t>
        </w:r>
        <w:r>
          <w:rPr>
            <w:noProof/>
            <w:webHidden/>
          </w:rPr>
          <w:tab/>
        </w:r>
        <w:r>
          <w:rPr>
            <w:noProof/>
            <w:webHidden/>
          </w:rPr>
          <w:fldChar w:fldCharType="begin"/>
        </w:r>
        <w:r>
          <w:rPr>
            <w:noProof/>
            <w:webHidden/>
          </w:rPr>
          <w:instrText xml:space="preserve"> PAGEREF _Toc268262474 \h </w:instrText>
        </w:r>
        <w:r>
          <w:rPr>
            <w:noProof/>
            <w:webHidden/>
          </w:rPr>
        </w:r>
        <w:r>
          <w:rPr>
            <w:noProof/>
            <w:webHidden/>
          </w:rPr>
          <w:fldChar w:fldCharType="separate"/>
        </w:r>
        <w:r>
          <w:rPr>
            <w:noProof/>
            <w:webHidden/>
          </w:rPr>
          <w:t>19</w:t>
        </w:r>
        <w:r>
          <w:rPr>
            <w:noProof/>
            <w:webHidden/>
          </w:rPr>
          <w:fldChar w:fldCharType="end"/>
        </w:r>
      </w:hyperlink>
    </w:p>
    <w:p w:rsidR="00DA202F" w:rsidRDefault="00DA202F">
      <w:pPr>
        <w:pStyle w:val="TOC3"/>
        <w:tabs>
          <w:tab w:val="right" w:leader="dot" w:pos="10479"/>
        </w:tabs>
        <w:rPr>
          <w:rFonts w:asciiTheme="minorHAnsi" w:eastAsiaTheme="minorEastAsia" w:hAnsiTheme="minorHAnsi" w:cstheme="minorBidi"/>
          <w:noProof/>
          <w:sz w:val="22"/>
          <w:szCs w:val="22"/>
          <w:lang w:eastAsia="en-GB"/>
        </w:rPr>
      </w:pPr>
      <w:hyperlink w:anchor="_Toc268262475" w:history="1">
        <w:r w:rsidRPr="0009265B">
          <w:rPr>
            <w:rStyle w:val="Hyperlink"/>
            <w:noProof/>
          </w:rPr>
          <w:t>Contract Services</w:t>
        </w:r>
        <w:r>
          <w:rPr>
            <w:noProof/>
            <w:webHidden/>
          </w:rPr>
          <w:tab/>
        </w:r>
        <w:r>
          <w:rPr>
            <w:noProof/>
            <w:webHidden/>
          </w:rPr>
          <w:fldChar w:fldCharType="begin"/>
        </w:r>
        <w:r>
          <w:rPr>
            <w:noProof/>
            <w:webHidden/>
          </w:rPr>
          <w:instrText xml:space="preserve"> PAGEREF _Toc268262475 \h </w:instrText>
        </w:r>
        <w:r>
          <w:rPr>
            <w:noProof/>
            <w:webHidden/>
          </w:rPr>
        </w:r>
        <w:r>
          <w:rPr>
            <w:noProof/>
            <w:webHidden/>
          </w:rPr>
          <w:fldChar w:fldCharType="separate"/>
        </w:r>
        <w:r>
          <w:rPr>
            <w:noProof/>
            <w:webHidden/>
          </w:rPr>
          <w:t>19</w:t>
        </w:r>
        <w:r>
          <w:rPr>
            <w:noProof/>
            <w:webHidden/>
          </w:rPr>
          <w:fldChar w:fldCharType="end"/>
        </w:r>
      </w:hyperlink>
    </w:p>
    <w:p w:rsidR="00DA202F" w:rsidRDefault="00DA202F">
      <w:pPr>
        <w:pStyle w:val="TOC2"/>
        <w:tabs>
          <w:tab w:val="right" w:leader="dot" w:pos="10479"/>
        </w:tabs>
        <w:rPr>
          <w:rFonts w:asciiTheme="minorHAnsi" w:eastAsiaTheme="minorEastAsia" w:hAnsiTheme="minorHAnsi" w:cstheme="minorBidi"/>
          <w:noProof/>
          <w:sz w:val="22"/>
          <w:szCs w:val="22"/>
          <w:lang w:eastAsia="en-GB"/>
        </w:rPr>
      </w:pPr>
      <w:hyperlink w:anchor="_Toc268262476" w:history="1">
        <w:r w:rsidRPr="0009265B">
          <w:rPr>
            <w:rStyle w:val="Hyperlink"/>
            <w:b/>
            <w:bCs/>
            <w:noProof/>
          </w:rPr>
          <w:t>The A249 Action Group</w:t>
        </w:r>
        <w:r>
          <w:rPr>
            <w:noProof/>
            <w:webHidden/>
          </w:rPr>
          <w:tab/>
        </w:r>
        <w:r>
          <w:rPr>
            <w:noProof/>
            <w:webHidden/>
          </w:rPr>
          <w:fldChar w:fldCharType="begin"/>
        </w:r>
        <w:r>
          <w:rPr>
            <w:noProof/>
            <w:webHidden/>
          </w:rPr>
          <w:instrText xml:space="preserve"> PAGEREF _Toc268262476 \h </w:instrText>
        </w:r>
        <w:r>
          <w:rPr>
            <w:noProof/>
            <w:webHidden/>
          </w:rPr>
        </w:r>
        <w:r>
          <w:rPr>
            <w:noProof/>
            <w:webHidden/>
          </w:rPr>
          <w:fldChar w:fldCharType="separate"/>
        </w:r>
        <w:r>
          <w:rPr>
            <w:noProof/>
            <w:webHidden/>
          </w:rPr>
          <w:t>19</w:t>
        </w:r>
        <w:r>
          <w:rPr>
            <w:noProof/>
            <w:webHidden/>
          </w:rPr>
          <w:fldChar w:fldCharType="end"/>
        </w:r>
      </w:hyperlink>
    </w:p>
    <w:p w:rsidR="00DA202F" w:rsidRDefault="00DA202F">
      <w:pPr>
        <w:pStyle w:val="TOC1"/>
        <w:tabs>
          <w:tab w:val="right" w:leader="dot" w:pos="10479"/>
        </w:tabs>
        <w:rPr>
          <w:rFonts w:asciiTheme="minorHAnsi" w:eastAsiaTheme="minorEastAsia" w:hAnsiTheme="minorHAnsi" w:cstheme="minorBidi"/>
          <w:noProof/>
          <w:sz w:val="22"/>
          <w:szCs w:val="22"/>
          <w:lang w:eastAsia="en-GB"/>
        </w:rPr>
      </w:pPr>
      <w:hyperlink w:anchor="_Toc268262477" w:history="1">
        <w:r w:rsidRPr="0009265B">
          <w:rPr>
            <w:rStyle w:val="Hyperlink"/>
            <w:b/>
            <w:bCs/>
            <w:noProof/>
          </w:rPr>
          <w:t>PARISH OPEN SPACES</w:t>
        </w:r>
        <w:r>
          <w:rPr>
            <w:noProof/>
            <w:webHidden/>
          </w:rPr>
          <w:tab/>
        </w:r>
        <w:r>
          <w:rPr>
            <w:noProof/>
            <w:webHidden/>
          </w:rPr>
          <w:fldChar w:fldCharType="begin"/>
        </w:r>
        <w:r>
          <w:rPr>
            <w:noProof/>
            <w:webHidden/>
          </w:rPr>
          <w:instrText xml:space="preserve"> PAGEREF _Toc268262477 \h </w:instrText>
        </w:r>
        <w:r>
          <w:rPr>
            <w:noProof/>
            <w:webHidden/>
          </w:rPr>
        </w:r>
        <w:r>
          <w:rPr>
            <w:noProof/>
            <w:webHidden/>
          </w:rPr>
          <w:fldChar w:fldCharType="separate"/>
        </w:r>
        <w:r>
          <w:rPr>
            <w:noProof/>
            <w:webHidden/>
          </w:rPr>
          <w:t>20</w:t>
        </w:r>
        <w:r>
          <w:rPr>
            <w:noProof/>
            <w:webHidden/>
          </w:rPr>
          <w:fldChar w:fldCharType="end"/>
        </w:r>
      </w:hyperlink>
    </w:p>
    <w:p w:rsidR="00DA202F" w:rsidRDefault="00DA202F">
      <w:pPr>
        <w:pStyle w:val="TOC2"/>
        <w:tabs>
          <w:tab w:val="right" w:leader="dot" w:pos="10479"/>
        </w:tabs>
        <w:rPr>
          <w:rFonts w:asciiTheme="minorHAnsi" w:eastAsiaTheme="minorEastAsia" w:hAnsiTheme="minorHAnsi" w:cstheme="minorBidi"/>
          <w:noProof/>
          <w:sz w:val="22"/>
          <w:szCs w:val="22"/>
          <w:lang w:eastAsia="en-GB"/>
        </w:rPr>
      </w:pPr>
      <w:hyperlink w:anchor="_Toc268262478" w:history="1">
        <w:r w:rsidRPr="0009265B">
          <w:rPr>
            <w:rStyle w:val="Hyperlink"/>
            <w:b/>
            <w:bCs/>
            <w:noProof/>
          </w:rPr>
          <w:t>The Larches</w:t>
        </w:r>
        <w:r>
          <w:rPr>
            <w:noProof/>
            <w:webHidden/>
          </w:rPr>
          <w:tab/>
        </w:r>
        <w:r>
          <w:rPr>
            <w:noProof/>
            <w:webHidden/>
          </w:rPr>
          <w:fldChar w:fldCharType="begin"/>
        </w:r>
        <w:r>
          <w:rPr>
            <w:noProof/>
            <w:webHidden/>
          </w:rPr>
          <w:instrText xml:space="preserve"> PAGEREF _Toc268262478 \h </w:instrText>
        </w:r>
        <w:r>
          <w:rPr>
            <w:noProof/>
            <w:webHidden/>
          </w:rPr>
        </w:r>
        <w:r>
          <w:rPr>
            <w:noProof/>
            <w:webHidden/>
          </w:rPr>
          <w:fldChar w:fldCharType="separate"/>
        </w:r>
        <w:r>
          <w:rPr>
            <w:noProof/>
            <w:webHidden/>
          </w:rPr>
          <w:t>20</w:t>
        </w:r>
        <w:r>
          <w:rPr>
            <w:noProof/>
            <w:webHidden/>
          </w:rPr>
          <w:fldChar w:fldCharType="end"/>
        </w:r>
      </w:hyperlink>
    </w:p>
    <w:p w:rsidR="00DA202F" w:rsidRDefault="00DA202F">
      <w:pPr>
        <w:pStyle w:val="TOC2"/>
        <w:tabs>
          <w:tab w:val="right" w:leader="dot" w:pos="10479"/>
        </w:tabs>
        <w:rPr>
          <w:rFonts w:asciiTheme="minorHAnsi" w:eastAsiaTheme="minorEastAsia" w:hAnsiTheme="minorHAnsi" w:cstheme="minorBidi"/>
          <w:noProof/>
          <w:sz w:val="22"/>
          <w:szCs w:val="22"/>
          <w:lang w:eastAsia="en-GB"/>
        </w:rPr>
      </w:pPr>
      <w:hyperlink w:anchor="_Toc268262479" w:history="1">
        <w:r w:rsidRPr="0009265B">
          <w:rPr>
            <w:rStyle w:val="Hyperlink"/>
            <w:b/>
            <w:bCs/>
            <w:noProof/>
          </w:rPr>
          <w:t>Horish Wood</w:t>
        </w:r>
        <w:r>
          <w:rPr>
            <w:noProof/>
            <w:webHidden/>
          </w:rPr>
          <w:tab/>
        </w:r>
        <w:r>
          <w:rPr>
            <w:noProof/>
            <w:webHidden/>
          </w:rPr>
          <w:fldChar w:fldCharType="begin"/>
        </w:r>
        <w:r>
          <w:rPr>
            <w:noProof/>
            <w:webHidden/>
          </w:rPr>
          <w:instrText xml:space="preserve"> PAGEREF _Toc268262479 \h </w:instrText>
        </w:r>
        <w:r>
          <w:rPr>
            <w:noProof/>
            <w:webHidden/>
          </w:rPr>
        </w:r>
        <w:r>
          <w:rPr>
            <w:noProof/>
            <w:webHidden/>
          </w:rPr>
          <w:fldChar w:fldCharType="separate"/>
        </w:r>
        <w:r>
          <w:rPr>
            <w:noProof/>
            <w:webHidden/>
          </w:rPr>
          <w:t>21</w:t>
        </w:r>
        <w:r>
          <w:rPr>
            <w:noProof/>
            <w:webHidden/>
          </w:rPr>
          <w:fldChar w:fldCharType="end"/>
        </w:r>
      </w:hyperlink>
    </w:p>
    <w:p w:rsidR="00DA202F" w:rsidRDefault="00DA202F">
      <w:pPr>
        <w:pStyle w:val="TOC2"/>
        <w:tabs>
          <w:tab w:val="right" w:leader="dot" w:pos="10479"/>
        </w:tabs>
        <w:rPr>
          <w:rFonts w:asciiTheme="minorHAnsi" w:eastAsiaTheme="minorEastAsia" w:hAnsiTheme="minorHAnsi" w:cstheme="minorBidi"/>
          <w:noProof/>
          <w:sz w:val="22"/>
          <w:szCs w:val="22"/>
          <w:lang w:eastAsia="en-GB"/>
        </w:rPr>
      </w:pPr>
      <w:hyperlink w:anchor="_Toc268262480" w:history="1">
        <w:r w:rsidRPr="0009265B">
          <w:rPr>
            <w:rStyle w:val="Hyperlink"/>
            <w:b/>
            <w:bCs/>
            <w:noProof/>
          </w:rPr>
          <w:t>Old School Playing Field</w:t>
        </w:r>
        <w:r>
          <w:rPr>
            <w:noProof/>
            <w:webHidden/>
          </w:rPr>
          <w:tab/>
        </w:r>
        <w:r>
          <w:rPr>
            <w:noProof/>
            <w:webHidden/>
          </w:rPr>
          <w:fldChar w:fldCharType="begin"/>
        </w:r>
        <w:r>
          <w:rPr>
            <w:noProof/>
            <w:webHidden/>
          </w:rPr>
          <w:instrText xml:space="preserve"> PAGEREF _Toc268262480 \h </w:instrText>
        </w:r>
        <w:r>
          <w:rPr>
            <w:noProof/>
            <w:webHidden/>
          </w:rPr>
        </w:r>
        <w:r>
          <w:rPr>
            <w:noProof/>
            <w:webHidden/>
          </w:rPr>
          <w:fldChar w:fldCharType="separate"/>
        </w:r>
        <w:r>
          <w:rPr>
            <w:noProof/>
            <w:webHidden/>
          </w:rPr>
          <w:t>22</w:t>
        </w:r>
        <w:r>
          <w:rPr>
            <w:noProof/>
            <w:webHidden/>
          </w:rPr>
          <w:fldChar w:fldCharType="end"/>
        </w:r>
      </w:hyperlink>
    </w:p>
    <w:p w:rsidR="00DA202F" w:rsidRDefault="00DA202F">
      <w:pPr>
        <w:pStyle w:val="TOC2"/>
        <w:tabs>
          <w:tab w:val="right" w:leader="dot" w:pos="10479"/>
        </w:tabs>
        <w:rPr>
          <w:rFonts w:asciiTheme="minorHAnsi" w:eastAsiaTheme="minorEastAsia" w:hAnsiTheme="minorHAnsi" w:cstheme="minorBidi"/>
          <w:noProof/>
          <w:sz w:val="22"/>
          <w:szCs w:val="22"/>
          <w:lang w:eastAsia="en-GB"/>
        </w:rPr>
      </w:pPr>
      <w:hyperlink w:anchor="_Toc268262481" w:history="1">
        <w:r w:rsidRPr="0009265B">
          <w:rPr>
            <w:rStyle w:val="Hyperlink"/>
            <w:b/>
            <w:bCs/>
            <w:noProof/>
          </w:rPr>
          <w:t>Scragged Oak Viewpoint</w:t>
        </w:r>
        <w:r>
          <w:rPr>
            <w:noProof/>
            <w:webHidden/>
          </w:rPr>
          <w:tab/>
        </w:r>
        <w:r>
          <w:rPr>
            <w:noProof/>
            <w:webHidden/>
          </w:rPr>
          <w:fldChar w:fldCharType="begin"/>
        </w:r>
        <w:r>
          <w:rPr>
            <w:noProof/>
            <w:webHidden/>
          </w:rPr>
          <w:instrText xml:space="preserve"> PAGEREF _Toc268262481 \h </w:instrText>
        </w:r>
        <w:r>
          <w:rPr>
            <w:noProof/>
            <w:webHidden/>
          </w:rPr>
        </w:r>
        <w:r>
          <w:rPr>
            <w:noProof/>
            <w:webHidden/>
          </w:rPr>
          <w:fldChar w:fldCharType="separate"/>
        </w:r>
        <w:r>
          <w:rPr>
            <w:noProof/>
            <w:webHidden/>
          </w:rPr>
          <w:t>23</w:t>
        </w:r>
        <w:r>
          <w:rPr>
            <w:noProof/>
            <w:webHidden/>
          </w:rPr>
          <w:fldChar w:fldCharType="end"/>
        </w:r>
      </w:hyperlink>
    </w:p>
    <w:p w:rsidR="00DA202F" w:rsidRDefault="00DA202F">
      <w:pPr>
        <w:pStyle w:val="TOC2"/>
        <w:tabs>
          <w:tab w:val="right" w:leader="dot" w:pos="10479"/>
        </w:tabs>
        <w:rPr>
          <w:rFonts w:asciiTheme="minorHAnsi" w:eastAsiaTheme="minorEastAsia" w:hAnsiTheme="minorHAnsi" w:cstheme="minorBidi"/>
          <w:noProof/>
          <w:sz w:val="22"/>
          <w:szCs w:val="22"/>
          <w:lang w:eastAsia="en-GB"/>
        </w:rPr>
      </w:pPr>
      <w:hyperlink w:anchor="_Toc268262482" w:history="1">
        <w:r w:rsidRPr="0009265B">
          <w:rPr>
            <w:rStyle w:val="Hyperlink"/>
            <w:b/>
            <w:bCs/>
            <w:noProof/>
          </w:rPr>
          <w:t>Bredhurst Woodland Action Group</w:t>
        </w:r>
        <w:r>
          <w:rPr>
            <w:noProof/>
            <w:webHidden/>
          </w:rPr>
          <w:tab/>
        </w:r>
        <w:r>
          <w:rPr>
            <w:noProof/>
            <w:webHidden/>
          </w:rPr>
          <w:fldChar w:fldCharType="begin"/>
        </w:r>
        <w:r>
          <w:rPr>
            <w:noProof/>
            <w:webHidden/>
          </w:rPr>
          <w:instrText xml:space="preserve"> PAGEREF _Toc268262482 \h </w:instrText>
        </w:r>
        <w:r>
          <w:rPr>
            <w:noProof/>
            <w:webHidden/>
          </w:rPr>
        </w:r>
        <w:r>
          <w:rPr>
            <w:noProof/>
            <w:webHidden/>
          </w:rPr>
          <w:fldChar w:fldCharType="separate"/>
        </w:r>
        <w:r>
          <w:rPr>
            <w:noProof/>
            <w:webHidden/>
          </w:rPr>
          <w:t>23</w:t>
        </w:r>
        <w:r>
          <w:rPr>
            <w:noProof/>
            <w:webHidden/>
          </w:rPr>
          <w:fldChar w:fldCharType="end"/>
        </w:r>
      </w:hyperlink>
    </w:p>
    <w:p w:rsidR="00DA202F" w:rsidRDefault="00DA202F">
      <w:pPr>
        <w:pStyle w:val="TOC2"/>
        <w:tabs>
          <w:tab w:val="right" w:leader="dot" w:pos="10479"/>
        </w:tabs>
        <w:rPr>
          <w:rFonts w:asciiTheme="minorHAnsi" w:eastAsiaTheme="minorEastAsia" w:hAnsiTheme="minorHAnsi" w:cstheme="minorBidi"/>
          <w:noProof/>
          <w:sz w:val="22"/>
          <w:szCs w:val="22"/>
          <w:lang w:eastAsia="en-GB"/>
        </w:rPr>
      </w:pPr>
      <w:hyperlink w:anchor="_Toc268262483" w:history="1">
        <w:r w:rsidRPr="0009265B">
          <w:rPr>
            <w:rStyle w:val="Hyperlink"/>
            <w:b/>
            <w:bCs/>
            <w:noProof/>
          </w:rPr>
          <w:t>Quiet Lanes</w:t>
        </w:r>
        <w:r>
          <w:rPr>
            <w:noProof/>
            <w:webHidden/>
          </w:rPr>
          <w:tab/>
        </w:r>
        <w:r>
          <w:rPr>
            <w:noProof/>
            <w:webHidden/>
          </w:rPr>
          <w:fldChar w:fldCharType="begin"/>
        </w:r>
        <w:r>
          <w:rPr>
            <w:noProof/>
            <w:webHidden/>
          </w:rPr>
          <w:instrText xml:space="preserve"> PAGEREF _Toc268262483 \h </w:instrText>
        </w:r>
        <w:r>
          <w:rPr>
            <w:noProof/>
            <w:webHidden/>
          </w:rPr>
        </w:r>
        <w:r>
          <w:rPr>
            <w:noProof/>
            <w:webHidden/>
          </w:rPr>
          <w:fldChar w:fldCharType="separate"/>
        </w:r>
        <w:r>
          <w:rPr>
            <w:noProof/>
            <w:webHidden/>
          </w:rPr>
          <w:t>24</w:t>
        </w:r>
        <w:r>
          <w:rPr>
            <w:noProof/>
            <w:webHidden/>
          </w:rPr>
          <w:fldChar w:fldCharType="end"/>
        </w:r>
      </w:hyperlink>
    </w:p>
    <w:p w:rsidR="00DA202F" w:rsidRDefault="00DA202F">
      <w:pPr>
        <w:pStyle w:val="TOC1"/>
        <w:tabs>
          <w:tab w:val="right" w:leader="dot" w:pos="10479"/>
        </w:tabs>
        <w:rPr>
          <w:rFonts w:asciiTheme="minorHAnsi" w:eastAsiaTheme="minorEastAsia" w:hAnsiTheme="minorHAnsi" w:cstheme="minorBidi"/>
          <w:noProof/>
          <w:sz w:val="22"/>
          <w:szCs w:val="22"/>
          <w:lang w:eastAsia="en-GB"/>
        </w:rPr>
      </w:pPr>
      <w:hyperlink w:anchor="_Toc268262484" w:history="1">
        <w:r w:rsidRPr="0009265B">
          <w:rPr>
            <w:rStyle w:val="Hyperlink"/>
            <w:b/>
            <w:bCs/>
            <w:noProof/>
          </w:rPr>
          <w:t>CONSERVATION AREA</w:t>
        </w:r>
        <w:r>
          <w:rPr>
            <w:noProof/>
            <w:webHidden/>
          </w:rPr>
          <w:tab/>
        </w:r>
        <w:r>
          <w:rPr>
            <w:noProof/>
            <w:webHidden/>
          </w:rPr>
          <w:fldChar w:fldCharType="begin"/>
        </w:r>
        <w:r>
          <w:rPr>
            <w:noProof/>
            <w:webHidden/>
          </w:rPr>
          <w:instrText xml:space="preserve"> PAGEREF _Toc268262484 \h </w:instrText>
        </w:r>
        <w:r>
          <w:rPr>
            <w:noProof/>
            <w:webHidden/>
          </w:rPr>
        </w:r>
        <w:r>
          <w:rPr>
            <w:noProof/>
            <w:webHidden/>
          </w:rPr>
          <w:fldChar w:fldCharType="separate"/>
        </w:r>
        <w:r>
          <w:rPr>
            <w:noProof/>
            <w:webHidden/>
          </w:rPr>
          <w:t>24</w:t>
        </w:r>
        <w:r>
          <w:rPr>
            <w:noProof/>
            <w:webHidden/>
          </w:rPr>
          <w:fldChar w:fldCharType="end"/>
        </w:r>
      </w:hyperlink>
    </w:p>
    <w:p w:rsidR="00DA202F" w:rsidRDefault="00DA202F">
      <w:pPr>
        <w:pStyle w:val="TOC1"/>
        <w:tabs>
          <w:tab w:val="right" w:leader="dot" w:pos="10479"/>
        </w:tabs>
        <w:rPr>
          <w:rFonts w:asciiTheme="minorHAnsi" w:eastAsiaTheme="minorEastAsia" w:hAnsiTheme="minorHAnsi" w:cstheme="minorBidi"/>
          <w:noProof/>
          <w:sz w:val="22"/>
          <w:szCs w:val="22"/>
          <w:lang w:eastAsia="en-GB"/>
        </w:rPr>
      </w:pPr>
      <w:hyperlink w:anchor="_Toc268262485" w:history="1">
        <w:r w:rsidRPr="0009265B">
          <w:rPr>
            <w:rStyle w:val="Hyperlink"/>
            <w:b/>
            <w:bCs/>
            <w:noProof/>
          </w:rPr>
          <w:t>LOCAL BUSINESSES</w:t>
        </w:r>
        <w:r>
          <w:rPr>
            <w:noProof/>
            <w:webHidden/>
          </w:rPr>
          <w:tab/>
        </w:r>
        <w:r>
          <w:rPr>
            <w:noProof/>
            <w:webHidden/>
          </w:rPr>
          <w:fldChar w:fldCharType="begin"/>
        </w:r>
        <w:r>
          <w:rPr>
            <w:noProof/>
            <w:webHidden/>
          </w:rPr>
          <w:instrText xml:space="preserve"> PAGEREF _Toc268262485 \h </w:instrText>
        </w:r>
        <w:r>
          <w:rPr>
            <w:noProof/>
            <w:webHidden/>
          </w:rPr>
        </w:r>
        <w:r>
          <w:rPr>
            <w:noProof/>
            <w:webHidden/>
          </w:rPr>
          <w:fldChar w:fldCharType="separate"/>
        </w:r>
        <w:r>
          <w:rPr>
            <w:noProof/>
            <w:webHidden/>
          </w:rPr>
          <w:t>25</w:t>
        </w:r>
        <w:r>
          <w:rPr>
            <w:noProof/>
            <w:webHidden/>
          </w:rPr>
          <w:fldChar w:fldCharType="end"/>
        </w:r>
      </w:hyperlink>
    </w:p>
    <w:p w:rsidR="00DA202F" w:rsidRDefault="00DA202F">
      <w:pPr>
        <w:pStyle w:val="TOC2"/>
        <w:tabs>
          <w:tab w:val="right" w:leader="dot" w:pos="10479"/>
        </w:tabs>
        <w:rPr>
          <w:rFonts w:asciiTheme="minorHAnsi" w:eastAsiaTheme="minorEastAsia" w:hAnsiTheme="minorHAnsi" w:cstheme="minorBidi"/>
          <w:noProof/>
          <w:sz w:val="22"/>
          <w:szCs w:val="22"/>
          <w:lang w:eastAsia="en-GB"/>
        </w:rPr>
      </w:pPr>
      <w:hyperlink w:anchor="_Toc268262486" w:history="1">
        <w:r w:rsidRPr="0009265B">
          <w:rPr>
            <w:rStyle w:val="Hyperlink"/>
            <w:b/>
            <w:bCs/>
            <w:noProof/>
          </w:rPr>
          <w:t>Local Services</w:t>
        </w:r>
        <w:r>
          <w:rPr>
            <w:noProof/>
            <w:webHidden/>
          </w:rPr>
          <w:tab/>
        </w:r>
        <w:r>
          <w:rPr>
            <w:noProof/>
            <w:webHidden/>
          </w:rPr>
          <w:fldChar w:fldCharType="begin"/>
        </w:r>
        <w:r>
          <w:rPr>
            <w:noProof/>
            <w:webHidden/>
          </w:rPr>
          <w:instrText xml:space="preserve"> PAGEREF _Toc268262486 \h </w:instrText>
        </w:r>
        <w:r>
          <w:rPr>
            <w:noProof/>
            <w:webHidden/>
          </w:rPr>
        </w:r>
        <w:r>
          <w:rPr>
            <w:noProof/>
            <w:webHidden/>
          </w:rPr>
          <w:fldChar w:fldCharType="separate"/>
        </w:r>
        <w:r>
          <w:rPr>
            <w:noProof/>
            <w:webHidden/>
          </w:rPr>
          <w:t>25</w:t>
        </w:r>
        <w:r>
          <w:rPr>
            <w:noProof/>
            <w:webHidden/>
          </w:rPr>
          <w:fldChar w:fldCharType="end"/>
        </w:r>
      </w:hyperlink>
    </w:p>
    <w:p w:rsidR="00DA202F" w:rsidRDefault="00DA202F">
      <w:pPr>
        <w:pStyle w:val="TOC2"/>
        <w:tabs>
          <w:tab w:val="right" w:leader="dot" w:pos="10479"/>
        </w:tabs>
        <w:rPr>
          <w:rFonts w:asciiTheme="minorHAnsi" w:eastAsiaTheme="minorEastAsia" w:hAnsiTheme="minorHAnsi" w:cstheme="minorBidi"/>
          <w:noProof/>
          <w:sz w:val="22"/>
          <w:szCs w:val="22"/>
          <w:lang w:eastAsia="en-GB"/>
        </w:rPr>
      </w:pPr>
      <w:hyperlink w:anchor="_Toc268262487" w:history="1">
        <w:r w:rsidRPr="0009265B">
          <w:rPr>
            <w:rStyle w:val="Hyperlink"/>
            <w:b/>
            <w:bCs/>
            <w:noProof/>
          </w:rPr>
          <w:t>The Cock Horse Inn</w:t>
        </w:r>
        <w:r>
          <w:rPr>
            <w:noProof/>
            <w:webHidden/>
          </w:rPr>
          <w:tab/>
        </w:r>
        <w:r>
          <w:rPr>
            <w:noProof/>
            <w:webHidden/>
          </w:rPr>
          <w:fldChar w:fldCharType="begin"/>
        </w:r>
        <w:r>
          <w:rPr>
            <w:noProof/>
            <w:webHidden/>
          </w:rPr>
          <w:instrText xml:space="preserve"> PAGEREF _Toc268262487 \h </w:instrText>
        </w:r>
        <w:r>
          <w:rPr>
            <w:noProof/>
            <w:webHidden/>
          </w:rPr>
        </w:r>
        <w:r>
          <w:rPr>
            <w:noProof/>
            <w:webHidden/>
          </w:rPr>
          <w:fldChar w:fldCharType="separate"/>
        </w:r>
        <w:r>
          <w:rPr>
            <w:noProof/>
            <w:webHidden/>
          </w:rPr>
          <w:t>25</w:t>
        </w:r>
        <w:r>
          <w:rPr>
            <w:noProof/>
            <w:webHidden/>
          </w:rPr>
          <w:fldChar w:fldCharType="end"/>
        </w:r>
      </w:hyperlink>
    </w:p>
    <w:p w:rsidR="00DA202F" w:rsidRDefault="00DA202F">
      <w:pPr>
        <w:pStyle w:val="TOC2"/>
        <w:tabs>
          <w:tab w:val="right" w:leader="dot" w:pos="10479"/>
        </w:tabs>
        <w:rPr>
          <w:rFonts w:asciiTheme="minorHAnsi" w:eastAsiaTheme="minorEastAsia" w:hAnsiTheme="minorHAnsi" w:cstheme="minorBidi"/>
          <w:noProof/>
          <w:sz w:val="22"/>
          <w:szCs w:val="22"/>
          <w:lang w:eastAsia="en-GB"/>
        </w:rPr>
      </w:pPr>
      <w:hyperlink w:anchor="_Toc268262488" w:history="1">
        <w:r w:rsidRPr="0009265B">
          <w:rPr>
            <w:rStyle w:val="Hyperlink"/>
            <w:b/>
            <w:bCs/>
            <w:noProof/>
          </w:rPr>
          <w:t>The Village Stores</w:t>
        </w:r>
        <w:r>
          <w:rPr>
            <w:noProof/>
            <w:webHidden/>
          </w:rPr>
          <w:tab/>
        </w:r>
        <w:r>
          <w:rPr>
            <w:noProof/>
            <w:webHidden/>
          </w:rPr>
          <w:fldChar w:fldCharType="begin"/>
        </w:r>
        <w:r>
          <w:rPr>
            <w:noProof/>
            <w:webHidden/>
          </w:rPr>
          <w:instrText xml:space="preserve"> PAGEREF _Toc268262488 \h </w:instrText>
        </w:r>
        <w:r>
          <w:rPr>
            <w:noProof/>
            <w:webHidden/>
          </w:rPr>
        </w:r>
        <w:r>
          <w:rPr>
            <w:noProof/>
            <w:webHidden/>
          </w:rPr>
          <w:fldChar w:fldCharType="separate"/>
        </w:r>
        <w:r>
          <w:rPr>
            <w:noProof/>
            <w:webHidden/>
          </w:rPr>
          <w:t>26</w:t>
        </w:r>
        <w:r>
          <w:rPr>
            <w:noProof/>
            <w:webHidden/>
          </w:rPr>
          <w:fldChar w:fldCharType="end"/>
        </w:r>
      </w:hyperlink>
    </w:p>
    <w:p w:rsidR="00DA202F" w:rsidRDefault="00DA202F">
      <w:pPr>
        <w:pStyle w:val="TOC2"/>
        <w:tabs>
          <w:tab w:val="right" w:leader="dot" w:pos="10479"/>
        </w:tabs>
        <w:rPr>
          <w:rFonts w:asciiTheme="minorHAnsi" w:eastAsiaTheme="minorEastAsia" w:hAnsiTheme="minorHAnsi" w:cstheme="minorBidi"/>
          <w:noProof/>
          <w:sz w:val="22"/>
          <w:szCs w:val="22"/>
          <w:lang w:eastAsia="en-GB"/>
        </w:rPr>
      </w:pPr>
      <w:hyperlink w:anchor="_Toc268262489" w:history="1">
        <w:r w:rsidRPr="0009265B">
          <w:rPr>
            <w:rStyle w:val="Hyperlink"/>
            <w:b/>
            <w:bCs/>
            <w:noProof/>
          </w:rPr>
          <w:t>Kent County Showground</w:t>
        </w:r>
        <w:r>
          <w:rPr>
            <w:noProof/>
            <w:webHidden/>
          </w:rPr>
          <w:tab/>
        </w:r>
        <w:r>
          <w:rPr>
            <w:noProof/>
            <w:webHidden/>
          </w:rPr>
          <w:fldChar w:fldCharType="begin"/>
        </w:r>
        <w:r>
          <w:rPr>
            <w:noProof/>
            <w:webHidden/>
          </w:rPr>
          <w:instrText xml:space="preserve"> PAGEREF _Toc268262489 \h </w:instrText>
        </w:r>
        <w:r>
          <w:rPr>
            <w:noProof/>
            <w:webHidden/>
          </w:rPr>
        </w:r>
        <w:r>
          <w:rPr>
            <w:noProof/>
            <w:webHidden/>
          </w:rPr>
          <w:fldChar w:fldCharType="separate"/>
        </w:r>
        <w:r>
          <w:rPr>
            <w:noProof/>
            <w:webHidden/>
          </w:rPr>
          <w:t>26</w:t>
        </w:r>
        <w:r>
          <w:rPr>
            <w:noProof/>
            <w:webHidden/>
          </w:rPr>
          <w:fldChar w:fldCharType="end"/>
        </w:r>
      </w:hyperlink>
    </w:p>
    <w:p w:rsidR="00DA202F" w:rsidRDefault="00DA202F">
      <w:pPr>
        <w:pStyle w:val="TOC1"/>
        <w:tabs>
          <w:tab w:val="right" w:leader="dot" w:pos="10479"/>
        </w:tabs>
        <w:rPr>
          <w:rFonts w:asciiTheme="minorHAnsi" w:eastAsiaTheme="minorEastAsia" w:hAnsiTheme="minorHAnsi" w:cstheme="minorBidi"/>
          <w:noProof/>
          <w:sz w:val="22"/>
          <w:szCs w:val="22"/>
          <w:lang w:eastAsia="en-GB"/>
        </w:rPr>
      </w:pPr>
      <w:hyperlink w:anchor="_Toc268262490" w:history="1">
        <w:r w:rsidRPr="0009265B">
          <w:rPr>
            <w:rStyle w:val="Hyperlink"/>
            <w:b/>
            <w:bCs/>
            <w:noProof/>
          </w:rPr>
          <w:t>PARISH ORGANISATIONS</w:t>
        </w:r>
        <w:r>
          <w:rPr>
            <w:noProof/>
            <w:webHidden/>
          </w:rPr>
          <w:tab/>
        </w:r>
        <w:r>
          <w:rPr>
            <w:noProof/>
            <w:webHidden/>
          </w:rPr>
          <w:fldChar w:fldCharType="begin"/>
        </w:r>
        <w:r>
          <w:rPr>
            <w:noProof/>
            <w:webHidden/>
          </w:rPr>
          <w:instrText xml:space="preserve"> PAGEREF _Toc268262490 \h </w:instrText>
        </w:r>
        <w:r>
          <w:rPr>
            <w:noProof/>
            <w:webHidden/>
          </w:rPr>
        </w:r>
        <w:r>
          <w:rPr>
            <w:noProof/>
            <w:webHidden/>
          </w:rPr>
          <w:fldChar w:fldCharType="separate"/>
        </w:r>
        <w:r>
          <w:rPr>
            <w:noProof/>
            <w:webHidden/>
          </w:rPr>
          <w:t>27</w:t>
        </w:r>
        <w:r>
          <w:rPr>
            <w:noProof/>
            <w:webHidden/>
          </w:rPr>
          <w:fldChar w:fldCharType="end"/>
        </w:r>
      </w:hyperlink>
    </w:p>
    <w:p w:rsidR="00DA202F" w:rsidRDefault="00DA202F">
      <w:pPr>
        <w:pStyle w:val="TOC2"/>
        <w:tabs>
          <w:tab w:val="right" w:leader="dot" w:pos="10479"/>
        </w:tabs>
        <w:rPr>
          <w:rFonts w:asciiTheme="minorHAnsi" w:eastAsiaTheme="minorEastAsia" w:hAnsiTheme="minorHAnsi" w:cstheme="minorBidi"/>
          <w:noProof/>
          <w:sz w:val="22"/>
          <w:szCs w:val="22"/>
          <w:lang w:eastAsia="en-GB"/>
        </w:rPr>
      </w:pPr>
      <w:hyperlink w:anchor="_Toc268262491" w:history="1">
        <w:r w:rsidRPr="0009265B">
          <w:rPr>
            <w:rStyle w:val="Hyperlink"/>
            <w:b/>
            <w:bCs/>
            <w:noProof/>
          </w:rPr>
          <w:t>Detling Badminton Club</w:t>
        </w:r>
        <w:r>
          <w:rPr>
            <w:noProof/>
            <w:webHidden/>
          </w:rPr>
          <w:tab/>
        </w:r>
        <w:r>
          <w:rPr>
            <w:noProof/>
            <w:webHidden/>
          </w:rPr>
          <w:fldChar w:fldCharType="begin"/>
        </w:r>
        <w:r>
          <w:rPr>
            <w:noProof/>
            <w:webHidden/>
          </w:rPr>
          <w:instrText xml:space="preserve"> PAGEREF _Toc268262491 \h </w:instrText>
        </w:r>
        <w:r>
          <w:rPr>
            <w:noProof/>
            <w:webHidden/>
          </w:rPr>
        </w:r>
        <w:r>
          <w:rPr>
            <w:noProof/>
            <w:webHidden/>
          </w:rPr>
          <w:fldChar w:fldCharType="separate"/>
        </w:r>
        <w:r>
          <w:rPr>
            <w:noProof/>
            <w:webHidden/>
          </w:rPr>
          <w:t>27</w:t>
        </w:r>
        <w:r>
          <w:rPr>
            <w:noProof/>
            <w:webHidden/>
          </w:rPr>
          <w:fldChar w:fldCharType="end"/>
        </w:r>
      </w:hyperlink>
    </w:p>
    <w:p w:rsidR="00DA202F" w:rsidRDefault="00DA202F">
      <w:pPr>
        <w:pStyle w:val="TOC2"/>
        <w:tabs>
          <w:tab w:val="right" w:leader="dot" w:pos="10479"/>
        </w:tabs>
        <w:rPr>
          <w:rFonts w:asciiTheme="minorHAnsi" w:eastAsiaTheme="minorEastAsia" w:hAnsiTheme="minorHAnsi" w:cstheme="minorBidi"/>
          <w:noProof/>
          <w:sz w:val="22"/>
          <w:szCs w:val="22"/>
          <w:lang w:eastAsia="en-GB"/>
        </w:rPr>
      </w:pPr>
      <w:hyperlink w:anchor="_Toc268262492" w:history="1">
        <w:r w:rsidRPr="0009265B">
          <w:rPr>
            <w:rStyle w:val="Hyperlink"/>
            <w:b/>
            <w:bCs/>
            <w:noProof/>
          </w:rPr>
          <w:t>Detling Short Mat Bowls Club</w:t>
        </w:r>
        <w:r>
          <w:rPr>
            <w:noProof/>
            <w:webHidden/>
          </w:rPr>
          <w:tab/>
        </w:r>
        <w:r>
          <w:rPr>
            <w:noProof/>
            <w:webHidden/>
          </w:rPr>
          <w:fldChar w:fldCharType="begin"/>
        </w:r>
        <w:r>
          <w:rPr>
            <w:noProof/>
            <w:webHidden/>
          </w:rPr>
          <w:instrText xml:space="preserve"> PAGEREF _Toc268262492 \h </w:instrText>
        </w:r>
        <w:r>
          <w:rPr>
            <w:noProof/>
            <w:webHidden/>
          </w:rPr>
        </w:r>
        <w:r>
          <w:rPr>
            <w:noProof/>
            <w:webHidden/>
          </w:rPr>
          <w:fldChar w:fldCharType="separate"/>
        </w:r>
        <w:r>
          <w:rPr>
            <w:noProof/>
            <w:webHidden/>
          </w:rPr>
          <w:t>27</w:t>
        </w:r>
        <w:r>
          <w:rPr>
            <w:noProof/>
            <w:webHidden/>
          </w:rPr>
          <w:fldChar w:fldCharType="end"/>
        </w:r>
      </w:hyperlink>
    </w:p>
    <w:p w:rsidR="00DA202F" w:rsidRDefault="00DA202F">
      <w:pPr>
        <w:pStyle w:val="TOC2"/>
        <w:tabs>
          <w:tab w:val="right" w:leader="dot" w:pos="10479"/>
        </w:tabs>
        <w:rPr>
          <w:rFonts w:asciiTheme="minorHAnsi" w:eastAsiaTheme="minorEastAsia" w:hAnsiTheme="minorHAnsi" w:cstheme="minorBidi"/>
          <w:noProof/>
          <w:sz w:val="22"/>
          <w:szCs w:val="22"/>
          <w:lang w:eastAsia="en-GB"/>
        </w:rPr>
      </w:pPr>
      <w:hyperlink w:anchor="_Toc268262493" w:history="1">
        <w:r w:rsidRPr="0009265B">
          <w:rPr>
            <w:rStyle w:val="Hyperlink"/>
            <w:b/>
            <w:bCs/>
            <w:noProof/>
          </w:rPr>
          <w:t>The Detling Players</w:t>
        </w:r>
        <w:r>
          <w:rPr>
            <w:noProof/>
            <w:webHidden/>
          </w:rPr>
          <w:tab/>
        </w:r>
        <w:r>
          <w:rPr>
            <w:noProof/>
            <w:webHidden/>
          </w:rPr>
          <w:fldChar w:fldCharType="begin"/>
        </w:r>
        <w:r>
          <w:rPr>
            <w:noProof/>
            <w:webHidden/>
          </w:rPr>
          <w:instrText xml:space="preserve"> PAGEREF _Toc268262493 \h </w:instrText>
        </w:r>
        <w:r>
          <w:rPr>
            <w:noProof/>
            <w:webHidden/>
          </w:rPr>
        </w:r>
        <w:r>
          <w:rPr>
            <w:noProof/>
            <w:webHidden/>
          </w:rPr>
          <w:fldChar w:fldCharType="separate"/>
        </w:r>
        <w:r>
          <w:rPr>
            <w:noProof/>
            <w:webHidden/>
          </w:rPr>
          <w:t>28</w:t>
        </w:r>
        <w:r>
          <w:rPr>
            <w:noProof/>
            <w:webHidden/>
          </w:rPr>
          <w:fldChar w:fldCharType="end"/>
        </w:r>
      </w:hyperlink>
    </w:p>
    <w:p w:rsidR="00DA202F" w:rsidRDefault="00DA202F">
      <w:pPr>
        <w:pStyle w:val="TOC2"/>
        <w:tabs>
          <w:tab w:val="right" w:leader="dot" w:pos="10479"/>
        </w:tabs>
        <w:rPr>
          <w:rFonts w:asciiTheme="minorHAnsi" w:eastAsiaTheme="minorEastAsia" w:hAnsiTheme="minorHAnsi" w:cstheme="minorBidi"/>
          <w:noProof/>
          <w:sz w:val="22"/>
          <w:szCs w:val="22"/>
          <w:lang w:eastAsia="en-GB"/>
        </w:rPr>
      </w:pPr>
      <w:hyperlink w:anchor="_Toc268262494" w:history="1">
        <w:r w:rsidRPr="0009265B">
          <w:rPr>
            <w:rStyle w:val="Hyperlink"/>
            <w:b/>
            <w:bCs/>
            <w:noProof/>
          </w:rPr>
          <w:t>The Detling Singers</w:t>
        </w:r>
        <w:r>
          <w:rPr>
            <w:noProof/>
            <w:webHidden/>
          </w:rPr>
          <w:tab/>
        </w:r>
        <w:r>
          <w:rPr>
            <w:noProof/>
            <w:webHidden/>
          </w:rPr>
          <w:fldChar w:fldCharType="begin"/>
        </w:r>
        <w:r>
          <w:rPr>
            <w:noProof/>
            <w:webHidden/>
          </w:rPr>
          <w:instrText xml:space="preserve"> PAGEREF _Toc268262494 \h </w:instrText>
        </w:r>
        <w:r>
          <w:rPr>
            <w:noProof/>
            <w:webHidden/>
          </w:rPr>
        </w:r>
        <w:r>
          <w:rPr>
            <w:noProof/>
            <w:webHidden/>
          </w:rPr>
          <w:fldChar w:fldCharType="separate"/>
        </w:r>
        <w:r>
          <w:rPr>
            <w:noProof/>
            <w:webHidden/>
          </w:rPr>
          <w:t>28</w:t>
        </w:r>
        <w:r>
          <w:rPr>
            <w:noProof/>
            <w:webHidden/>
          </w:rPr>
          <w:fldChar w:fldCharType="end"/>
        </w:r>
      </w:hyperlink>
    </w:p>
    <w:p w:rsidR="00DA202F" w:rsidRDefault="00DA202F">
      <w:pPr>
        <w:pStyle w:val="TOC2"/>
        <w:tabs>
          <w:tab w:val="right" w:leader="dot" w:pos="10479"/>
        </w:tabs>
        <w:rPr>
          <w:rFonts w:asciiTheme="minorHAnsi" w:eastAsiaTheme="minorEastAsia" w:hAnsiTheme="minorHAnsi" w:cstheme="minorBidi"/>
          <w:noProof/>
          <w:sz w:val="22"/>
          <w:szCs w:val="22"/>
          <w:lang w:eastAsia="en-GB"/>
        </w:rPr>
      </w:pPr>
      <w:hyperlink w:anchor="_Toc268262495" w:history="1">
        <w:r w:rsidRPr="0009265B">
          <w:rPr>
            <w:rStyle w:val="Hyperlink"/>
            <w:b/>
            <w:bCs/>
            <w:noProof/>
          </w:rPr>
          <w:t>Detling Friends Of Heart Of Kent Hospice (Dfhkh)</w:t>
        </w:r>
        <w:r>
          <w:rPr>
            <w:noProof/>
            <w:webHidden/>
          </w:rPr>
          <w:tab/>
        </w:r>
        <w:r>
          <w:rPr>
            <w:noProof/>
            <w:webHidden/>
          </w:rPr>
          <w:fldChar w:fldCharType="begin"/>
        </w:r>
        <w:r>
          <w:rPr>
            <w:noProof/>
            <w:webHidden/>
          </w:rPr>
          <w:instrText xml:space="preserve"> PAGEREF _Toc268262495 \h </w:instrText>
        </w:r>
        <w:r>
          <w:rPr>
            <w:noProof/>
            <w:webHidden/>
          </w:rPr>
        </w:r>
        <w:r>
          <w:rPr>
            <w:noProof/>
            <w:webHidden/>
          </w:rPr>
          <w:fldChar w:fldCharType="separate"/>
        </w:r>
        <w:r>
          <w:rPr>
            <w:noProof/>
            <w:webHidden/>
          </w:rPr>
          <w:t>29</w:t>
        </w:r>
        <w:r>
          <w:rPr>
            <w:noProof/>
            <w:webHidden/>
          </w:rPr>
          <w:fldChar w:fldCharType="end"/>
        </w:r>
      </w:hyperlink>
    </w:p>
    <w:p w:rsidR="00DA202F" w:rsidRDefault="00DA202F">
      <w:pPr>
        <w:pStyle w:val="TOC2"/>
        <w:tabs>
          <w:tab w:val="right" w:leader="dot" w:pos="10479"/>
        </w:tabs>
        <w:rPr>
          <w:rFonts w:asciiTheme="minorHAnsi" w:eastAsiaTheme="minorEastAsia" w:hAnsiTheme="minorHAnsi" w:cstheme="minorBidi"/>
          <w:noProof/>
          <w:sz w:val="22"/>
          <w:szCs w:val="22"/>
          <w:lang w:eastAsia="en-GB"/>
        </w:rPr>
      </w:pPr>
      <w:hyperlink w:anchor="_Toc268262496" w:history="1">
        <w:r w:rsidRPr="0009265B">
          <w:rPr>
            <w:rStyle w:val="Hyperlink"/>
            <w:b/>
            <w:bCs/>
            <w:noProof/>
          </w:rPr>
          <w:t>Detling Church</w:t>
        </w:r>
        <w:r>
          <w:rPr>
            <w:noProof/>
            <w:webHidden/>
          </w:rPr>
          <w:tab/>
        </w:r>
        <w:r>
          <w:rPr>
            <w:noProof/>
            <w:webHidden/>
          </w:rPr>
          <w:fldChar w:fldCharType="begin"/>
        </w:r>
        <w:r>
          <w:rPr>
            <w:noProof/>
            <w:webHidden/>
          </w:rPr>
          <w:instrText xml:space="preserve"> PAGEREF _Toc268262496 \h </w:instrText>
        </w:r>
        <w:r>
          <w:rPr>
            <w:noProof/>
            <w:webHidden/>
          </w:rPr>
        </w:r>
        <w:r>
          <w:rPr>
            <w:noProof/>
            <w:webHidden/>
          </w:rPr>
          <w:fldChar w:fldCharType="separate"/>
        </w:r>
        <w:r>
          <w:rPr>
            <w:noProof/>
            <w:webHidden/>
          </w:rPr>
          <w:t>29</w:t>
        </w:r>
        <w:r>
          <w:rPr>
            <w:noProof/>
            <w:webHidden/>
          </w:rPr>
          <w:fldChar w:fldCharType="end"/>
        </w:r>
      </w:hyperlink>
    </w:p>
    <w:p w:rsidR="00DA202F" w:rsidRDefault="00DA202F">
      <w:pPr>
        <w:pStyle w:val="TOC2"/>
        <w:tabs>
          <w:tab w:val="right" w:leader="dot" w:pos="10479"/>
        </w:tabs>
        <w:rPr>
          <w:rFonts w:asciiTheme="minorHAnsi" w:eastAsiaTheme="minorEastAsia" w:hAnsiTheme="minorHAnsi" w:cstheme="minorBidi"/>
          <w:noProof/>
          <w:sz w:val="22"/>
          <w:szCs w:val="22"/>
          <w:lang w:eastAsia="en-GB"/>
        </w:rPr>
      </w:pPr>
      <w:hyperlink w:anchor="_Toc268262497" w:history="1">
        <w:r w:rsidRPr="0009265B">
          <w:rPr>
            <w:rStyle w:val="Hyperlink"/>
            <w:b/>
            <w:bCs/>
            <w:noProof/>
          </w:rPr>
          <w:t>Friends Of Detling Church</w:t>
        </w:r>
        <w:r>
          <w:rPr>
            <w:noProof/>
            <w:webHidden/>
          </w:rPr>
          <w:tab/>
        </w:r>
        <w:r>
          <w:rPr>
            <w:noProof/>
            <w:webHidden/>
          </w:rPr>
          <w:fldChar w:fldCharType="begin"/>
        </w:r>
        <w:r>
          <w:rPr>
            <w:noProof/>
            <w:webHidden/>
          </w:rPr>
          <w:instrText xml:space="preserve"> PAGEREF _Toc268262497 \h </w:instrText>
        </w:r>
        <w:r>
          <w:rPr>
            <w:noProof/>
            <w:webHidden/>
          </w:rPr>
        </w:r>
        <w:r>
          <w:rPr>
            <w:noProof/>
            <w:webHidden/>
          </w:rPr>
          <w:fldChar w:fldCharType="separate"/>
        </w:r>
        <w:r>
          <w:rPr>
            <w:noProof/>
            <w:webHidden/>
          </w:rPr>
          <w:t>31</w:t>
        </w:r>
        <w:r>
          <w:rPr>
            <w:noProof/>
            <w:webHidden/>
          </w:rPr>
          <w:fldChar w:fldCharType="end"/>
        </w:r>
      </w:hyperlink>
    </w:p>
    <w:p w:rsidR="00DA202F" w:rsidRDefault="00DA202F">
      <w:pPr>
        <w:pStyle w:val="TOC2"/>
        <w:tabs>
          <w:tab w:val="right" w:leader="dot" w:pos="10479"/>
        </w:tabs>
        <w:rPr>
          <w:rFonts w:asciiTheme="minorHAnsi" w:eastAsiaTheme="minorEastAsia" w:hAnsiTheme="minorHAnsi" w:cstheme="minorBidi"/>
          <w:noProof/>
          <w:sz w:val="22"/>
          <w:szCs w:val="22"/>
          <w:lang w:eastAsia="en-GB"/>
        </w:rPr>
      </w:pPr>
      <w:hyperlink w:anchor="_Toc268262498" w:history="1">
        <w:r w:rsidRPr="0009265B">
          <w:rPr>
            <w:rStyle w:val="Hyperlink"/>
            <w:b/>
            <w:bCs/>
            <w:noProof/>
          </w:rPr>
          <w:t>The Detling Companions</w:t>
        </w:r>
        <w:r>
          <w:rPr>
            <w:noProof/>
            <w:webHidden/>
          </w:rPr>
          <w:tab/>
        </w:r>
        <w:r>
          <w:rPr>
            <w:noProof/>
            <w:webHidden/>
          </w:rPr>
          <w:fldChar w:fldCharType="begin"/>
        </w:r>
        <w:r>
          <w:rPr>
            <w:noProof/>
            <w:webHidden/>
          </w:rPr>
          <w:instrText xml:space="preserve"> PAGEREF _Toc268262498 \h </w:instrText>
        </w:r>
        <w:r>
          <w:rPr>
            <w:noProof/>
            <w:webHidden/>
          </w:rPr>
        </w:r>
        <w:r>
          <w:rPr>
            <w:noProof/>
            <w:webHidden/>
          </w:rPr>
          <w:fldChar w:fldCharType="separate"/>
        </w:r>
        <w:r>
          <w:rPr>
            <w:noProof/>
            <w:webHidden/>
          </w:rPr>
          <w:t>31</w:t>
        </w:r>
        <w:r>
          <w:rPr>
            <w:noProof/>
            <w:webHidden/>
          </w:rPr>
          <w:fldChar w:fldCharType="end"/>
        </w:r>
      </w:hyperlink>
    </w:p>
    <w:p w:rsidR="00DA202F" w:rsidRDefault="00DA202F">
      <w:pPr>
        <w:pStyle w:val="TOC2"/>
        <w:tabs>
          <w:tab w:val="right" w:leader="dot" w:pos="10479"/>
        </w:tabs>
        <w:rPr>
          <w:rFonts w:asciiTheme="minorHAnsi" w:eastAsiaTheme="minorEastAsia" w:hAnsiTheme="minorHAnsi" w:cstheme="minorBidi"/>
          <w:noProof/>
          <w:sz w:val="22"/>
          <w:szCs w:val="22"/>
          <w:lang w:eastAsia="en-GB"/>
        </w:rPr>
      </w:pPr>
      <w:hyperlink w:anchor="_Toc268262499" w:history="1">
        <w:r w:rsidRPr="0009265B">
          <w:rPr>
            <w:rStyle w:val="Hyperlink"/>
            <w:b/>
            <w:bCs/>
            <w:noProof/>
          </w:rPr>
          <w:t>The Detling Society</w:t>
        </w:r>
        <w:r>
          <w:rPr>
            <w:noProof/>
            <w:webHidden/>
          </w:rPr>
          <w:tab/>
        </w:r>
        <w:r>
          <w:rPr>
            <w:noProof/>
            <w:webHidden/>
          </w:rPr>
          <w:fldChar w:fldCharType="begin"/>
        </w:r>
        <w:r>
          <w:rPr>
            <w:noProof/>
            <w:webHidden/>
          </w:rPr>
          <w:instrText xml:space="preserve"> PAGEREF _Toc268262499 \h </w:instrText>
        </w:r>
        <w:r>
          <w:rPr>
            <w:noProof/>
            <w:webHidden/>
          </w:rPr>
        </w:r>
        <w:r>
          <w:rPr>
            <w:noProof/>
            <w:webHidden/>
          </w:rPr>
          <w:fldChar w:fldCharType="separate"/>
        </w:r>
        <w:r>
          <w:rPr>
            <w:noProof/>
            <w:webHidden/>
          </w:rPr>
          <w:t>32</w:t>
        </w:r>
        <w:r>
          <w:rPr>
            <w:noProof/>
            <w:webHidden/>
          </w:rPr>
          <w:fldChar w:fldCharType="end"/>
        </w:r>
      </w:hyperlink>
    </w:p>
    <w:p w:rsidR="00DA202F" w:rsidRDefault="00DA202F">
      <w:pPr>
        <w:pStyle w:val="TOC2"/>
        <w:tabs>
          <w:tab w:val="right" w:leader="dot" w:pos="10479"/>
        </w:tabs>
        <w:rPr>
          <w:rFonts w:asciiTheme="minorHAnsi" w:eastAsiaTheme="minorEastAsia" w:hAnsiTheme="minorHAnsi" w:cstheme="minorBidi"/>
          <w:noProof/>
          <w:sz w:val="22"/>
          <w:szCs w:val="22"/>
          <w:lang w:eastAsia="en-GB"/>
        </w:rPr>
      </w:pPr>
      <w:hyperlink w:anchor="_Toc268262500" w:history="1">
        <w:r w:rsidRPr="0009265B">
          <w:rPr>
            <w:rStyle w:val="Hyperlink"/>
            <w:b/>
            <w:bCs/>
            <w:noProof/>
          </w:rPr>
          <w:t>Pre-School Playgroup</w:t>
        </w:r>
        <w:r>
          <w:rPr>
            <w:noProof/>
            <w:webHidden/>
          </w:rPr>
          <w:tab/>
        </w:r>
        <w:r>
          <w:rPr>
            <w:noProof/>
            <w:webHidden/>
          </w:rPr>
          <w:fldChar w:fldCharType="begin"/>
        </w:r>
        <w:r>
          <w:rPr>
            <w:noProof/>
            <w:webHidden/>
          </w:rPr>
          <w:instrText xml:space="preserve"> PAGEREF _Toc268262500 \h </w:instrText>
        </w:r>
        <w:r>
          <w:rPr>
            <w:noProof/>
            <w:webHidden/>
          </w:rPr>
        </w:r>
        <w:r>
          <w:rPr>
            <w:noProof/>
            <w:webHidden/>
          </w:rPr>
          <w:fldChar w:fldCharType="separate"/>
        </w:r>
        <w:r>
          <w:rPr>
            <w:noProof/>
            <w:webHidden/>
          </w:rPr>
          <w:t>32</w:t>
        </w:r>
        <w:r>
          <w:rPr>
            <w:noProof/>
            <w:webHidden/>
          </w:rPr>
          <w:fldChar w:fldCharType="end"/>
        </w:r>
      </w:hyperlink>
    </w:p>
    <w:p w:rsidR="00DA202F" w:rsidRDefault="00DA202F">
      <w:pPr>
        <w:pStyle w:val="TOC2"/>
        <w:tabs>
          <w:tab w:val="right" w:leader="dot" w:pos="10479"/>
        </w:tabs>
        <w:rPr>
          <w:rFonts w:asciiTheme="minorHAnsi" w:eastAsiaTheme="minorEastAsia" w:hAnsiTheme="minorHAnsi" w:cstheme="minorBidi"/>
          <w:noProof/>
          <w:sz w:val="22"/>
          <w:szCs w:val="22"/>
          <w:lang w:eastAsia="en-GB"/>
        </w:rPr>
      </w:pPr>
      <w:hyperlink w:anchor="_Toc268262501" w:history="1">
        <w:r w:rsidRPr="0009265B">
          <w:rPr>
            <w:rStyle w:val="Hyperlink"/>
            <w:b/>
            <w:bCs/>
            <w:noProof/>
          </w:rPr>
          <w:t>The Womens Institute  (W.I.)</w:t>
        </w:r>
        <w:r>
          <w:rPr>
            <w:noProof/>
            <w:webHidden/>
          </w:rPr>
          <w:tab/>
        </w:r>
        <w:r>
          <w:rPr>
            <w:noProof/>
            <w:webHidden/>
          </w:rPr>
          <w:fldChar w:fldCharType="begin"/>
        </w:r>
        <w:r>
          <w:rPr>
            <w:noProof/>
            <w:webHidden/>
          </w:rPr>
          <w:instrText xml:space="preserve"> PAGEREF _Toc268262501 \h </w:instrText>
        </w:r>
        <w:r>
          <w:rPr>
            <w:noProof/>
            <w:webHidden/>
          </w:rPr>
        </w:r>
        <w:r>
          <w:rPr>
            <w:noProof/>
            <w:webHidden/>
          </w:rPr>
          <w:fldChar w:fldCharType="separate"/>
        </w:r>
        <w:r>
          <w:rPr>
            <w:noProof/>
            <w:webHidden/>
          </w:rPr>
          <w:t>33</w:t>
        </w:r>
        <w:r>
          <w:rPr>
            <w:noProof/>
            <w:webHidden/>
          </w:rPr>
          <w:fldChar w:fldCharType="end"/>
        </w:r>
      </w:hyperlink>
    </w:p>
    <w:p w:rsidR="00DA202F" w:rsidRDefault="00DA202F">
      <w:pPr>
        <w:pStyle w:val="TOC2"/>
        <w:tabs>
          <w:tab w:val="right" w:leader="dot" w:pos="10479"/>
        </w:tabs>
        <w:rPr>
          <w:rFonts w:asciiTheme="minorHAnsi" w:eastAsiaTheme="minorEastAsia" w:hAnsiTheme="minorHAnsi" w:cstheme="minorBidi"/>
          <w:noProof/>
          <w:sz w:val="22"/>
          <w:szCs w:val="22"/>
          <w:lang w:eastAsia="en-GB"/>
        </w:rPr>
      </w:pPr>
      <w:hyperlink w:anchor="_Toc268262502" w:history="1">
        <w:r w:rsidRPr="0009265B">
          <w:rPr>
            <w:rStyle w:val="Hyperlink"/>
            <w:b/>
            <w:bCs/>
            <w:noProof/>
          </w:rPr>
          <w:t>Yoga</w:t>
        </w:r>
        <w:r>
          <w:rPr>
            <w:noProof/>
            <w:webHidden/>
          </w:rPr>
          <w:tab/>
        </w:r>
        <w:r>
          <w:rPr>
            <w:noProof/>
            <w:webHidden/>
          </w:rPr>
          <w:fldChar w:fldCharType="begin"/>
        </w:r>
        <w:r>
          <w:rPr>
            <w:noProof/>
            <w:webHidden/>
          </w:rPr>
          <w:instrText xml:space="preserve"> PAGEREF _Toc268262502 \h </w:instrText>
        </w:r>
        <w:r>
          <w:rPr>
            <w:noProof/>
            <w:webHidden/>
          </w:rPr>
        </w:r>
        <w:r>
          <w:rPr>
            <w:noProof/>
            <w:webHidden/>
          </w:rPr>
          <w:fldChar w:fldCharType="separate"/>
        </w:r>
        <w:r>
          <w:rPr>
            <w:noProof/>
            <w:webHidden/>
          </w:rPr>
          <w:t>33</w:t>
        </w:r>
        <w:r>
          <w:rPr>
            <w:noProof/>
            <w:webHidden/>
          </w:rPr>
          <w:fldChar w:fldCharType="end"/>
        </w:r>
      </w:hyperlink>
    </w:p>
    <w:p w:rsidR="00DA202F" w:rsidRDefault="00DA202F">
      <w:pPr>
        <w:pStyle w:val="TOC2"/>
        <w:tabs>
          <w:tab w:val="right" w:leader="dot" w:pos="10479"/>
        </w:tabs>
        <w:rPr>
          <w:rFonts w:asciiTheme="minorHAnsi" w:eastAsiaTheme="minorEastAsia" w:hAnsiTheme="minorHAnsi" w:cstheme="minorBidi"/>
          <w:noProof/>
          <w:sz w:val="22"/>
          <w:szCs w:val="22"/>
          <w:lang w:eastAsia="en-GB"/>
        </w:rPr>
      </w:pPr>
      <w:hyperlink w:anchor="_Toc268262503" w:history="1">
        <w:r w:rsidRPr="0009265B">
          <w:rPr>
            <w:rStyle w:val="Hyperlink"/>
            <w:b/>
            <w:bCs/>
            <w:noProof/>
          </w:rPr>
          <w:t>Pilates</w:t>
        </w:r>
        <w:r>
          <w:rPr>
            <w:noProof/>
            <w:webHidden/>
          </w:rPr>
          <w:tab/>
        </w:r>
        <w:r>
          <w:rPr>
            <w:noProof/>
            <w:webHidden/>
          </w:rPr>
          <w:fldChar w:fldCharType="begin"/>
        </w:r>
        <w:r>
          <w:rPr>
            <w:noProof/>
            <w:webHidden/>
          </w:rPr>
          <w:instrText xml:space="preserve"> PAGEREF _Toc268262503 \h </w:instrText>
        </w:r>
        <w:r>
          <w:rPr>
            <w:noProof/>
            <w:webHidden/>
          </w:rPr>
        </w:r>
        <w:r>
          <w:rPr>
            <w:noProof/>
            <w:webHidden/>
          </w:rPr>
          <w:fldChar w:fldCharType="separate"/>
        </w:r>
        <w:r>
          <w:rPr>
            <w:noProof/>
            <w:webHidden/>
          </w:rPr>
          <w:t>34</w:t>
        </w:r>
        <w:r>
          <w:rPr>
            <w:noProof/>
            <w:webHidden/>
          </w:rPr>
          <w:fldChar w:fldCharType="end"/>
        </w:r>
      </w:hyperlink>
    </w:p>
    <w:p w:rsidR="00DA202F" w:rsidRDefault="00DA202F">
      <w:pPr>
        <w:pStyle w:val="TOC2"/>
        <w:tabs>
          <w:tab w:val="right" w:leader="dot" w:pos="10479"/>
        </w:tabs>
        <w:rPr>
          <w:rFonts w:asciiTheme="minorHAnsi" w:eastAsiaTheme="minorEastAsia" w:hAnsiTheme="minorHAnsi" w:cstheme="minorBidi"/>
          <w:noProof/>
          <w:sz w:val="22"/>
          <w:szCs w:val="22"/>
          <w:lang w:eastAsia="en-GB"/>
        </w:rPr>
      </w:pPr>
      <w:hyperlink w:anchor="_Toc268262504" w:history="1">
        <w:r w:rsidRPr="0009265B">
          <w:rPr>
            <w:rStyle w:val="Hyperlink"/>
            <w:b/>
            <w:bCs/>
            <w:noProof/>
          </w:rPr>
          <w:t>Spangles</w:t>
        </w:r>
        <w:r>
          <w:rPr>
            <w:noProof/>
            <w:webHidden/>
          </w:rPr>
          <w:tab/>
        </w:r>
        <w:r>
          <w:rPr>
            <w:noProof/>
            <w:webHidden/>
          </w:rPr>
          <w:fldChar w:fldCharType="begin"/>
        </w:r>
        <w:r>
          <w:rPr>
            <w:noProof/>
            <w:webHidden/>
          </w:rPr>
          <w:instrText xml:space="preserve"> PAGEREF _Toc268262504 \h </w:instrText>
        </w:r>
        <w:r>
          <w:rPr>
            <w:noProof/>
            <w:webHidden/>
          </w:rPr>
        </w:r>
        <w:r>
          <w:rPr>
            <w:noProof/>
            <w:webHidden/>
          </w:rPr>
          <w:fldChar w:fldCharType="separate"/>
        </w:r>
        <w:r>
          <w:rPr>
            <w:noProof/>
            <w:webHidden/>
          </w:rPr>
          <w:t>35</w:t>
        </w:r>
        <w:r>
          <w:rPr>
            <w:noProof/>
            <w:webHidden/>
          </w:rPr>
          <w:fldChar w:fldCharType="end"/>
        </w:r>
      </w:hyperlink>
    </w:p>
    <w:p w:rsidR="00DA202F" w:rsidRDefault="00DA202F">
      <w:pPr>
        <w:pStyle w:val="TOC1"/>
        <w:tabs>
          <w:tab w:val="right" w:leader="dot" w:pos="10479"/>
        </w:tabs>
        <w:rPr>
          <w:rFonts w:asciiTheme="minorHAnsi" w:eastAsiaTheme="minorEastAsia" w:hAnsiTheme="minorHAnsi" w:cstheme="minorBidi"/>
          <w:noProof/>
          <w:sz w:val="22"/>
          <w:szCs w:val="22"/>
          <w:lang w:eastAsia="en-GB"/>
        </w:rPr>
      </w:pPr>
      <w:hyperlink w:anchor="_Toc268262505" w:history="1">
        <w:r w:rsidRPr="0009265B">
          <w:rPr>
            <w:rStyle w:val="Hyperlink"/>
            <w:b/>
            <w:bCs/>
            <w:noProof/>
          </w:rPr>
          <w:t>FINANCIAL MATTERS</w:t>
        </w:r>
        <w:r>
          <w:rPr>
            <w:noProof/>
            <w:webHidden/>
          </w:rPr>
          <w:tab/>
        </w:r>
        <w:r>
          <w:rPr>
            <w:noProof/>
            <w:webHidden/>
          </w:rPr>
          <w:fldChar w:fldCharType="begin"/>
        </w:r>
        <w:r>
          <w:rPr>
            <w:noProof/>
            <w:webHidden/>
          </w:rPr>
          <w:instrText xml:space="preserve"> PAGEREF _Toc268262505 \h </w:instrText>
        </w:r>
        <w:r>
          <w:rPr>
            <w:noProof/>
            <w:webHidden/>
          </w:rPr>
        </w:r>
        <w:r>
          <w:rPr>
            <w:noProof/>
            <w:webHidden/>
          </w:rPr>
          <w:fldChar w:fldCharType="separate"/>
        </w:r>
        <w:r>
          <w:rPr>
            <w:noProof/>
            <w:webHidden/>
          </w:rPr>
          <w:t>36</w:t>
        </w:r>
        <w:r>
          <w:rPr>
            <w:noProof/>
            <w:webHidden/>
          </w:rPr>
          <w:fldChar w:fldCharType="end"/>
        </w:r>
      </w:hyperlink>
    </w:p>
    <w:p w:rsidR="000E32F9" w:rsidRDefault="00445C6A" w:rsidP="00600245">
      <w:pPr>
        <w:rPr>
          <w:rFonts w:ascii="Arial" w:hAnsi="Arial"/>
          <w:sz w:val="24"/>
        </w:rPr>
      </w:pPr>
      <w:r>
        <w:rPr>
          <w:rFonts w:ascii="Arial" w:hAnsi="Arial"/>
          <w:b/>
          <w:sz w:val="28"/>
        </w:rPr>
        <w:fldChar w:fldCharType="end"/>
      </w:r>
      <w:r w:rsidR="000E32F9">
        <w:rPr>
          <w:rFonts w:ascii="Arial" w:hAnsi="Arial"/>
          <w:b/>
          <w:sz w:val="24"/>
        </w:rPr>
        <w:tab/>
      </w:r>
    </w:p>
    <w:p w:rsidR="00C16DD2" w:rsidRDefault="001E20F1" w:rsidP="00A0583E">
      <w:pPr>
        <w:pStyle w:val="Heading1"/>
        <w:rPr>
          <w:b/>
          <w:sz w:val="44"/>
          <w:szCs w:val="44"/>
          <w:u w:val="single"/>
        </w:rPr>
      </w:pPr>
      <w:r>
        <w:rPr>
          <w:b/>
          <w:sz w:val="44"/>
          <w:szCs w:val="44"/>
          <w:u w:val="single"/>
        </w:rPr>
        <w:br w:type="page"/>
      </w:r>
    </w:p>
    <w:p w:rsidR="000E32F9" w:rsidRPr="00A0583E" w:rsidRDefault="000E32F9" w:rsidP="00A0583E">
      <w:pPr>
        <w:pStyle w:val="Heading1"/>
        <w:rPr>
          <w:b/>
          <w:sz w:val="44"/>
          <w:szCs w:val="44"/>
          <w:u w:val="single"/>
        </w:rPr>
      </w:pPr>
      <w:bookmarkStart w:id="1" w:name="_Toc268262452"/>
      <w:r w:rsidRPr="00A0583E">
        <w:rPr>
          <w:b/>
          <w:sz w:val="44"/>
          <w:szCs w:val="44"/>
          <w:u w:val="single"/>
        </w:rPr>
        <w:t>THE PARISH COUNCIL</w:t>
      </w:r>
      <w:bookmarkEnd w:id="1"/>
    </w:p>
    <w:p w:rsidR="00A0583E" w:rsidRDefault="00A0583E">
      <w:pPr>
        <w:jc w:val="center"/>
      </w:pPr>
      <w:bookmarkStart w:id="2" w:name="OLE_LINK1"/>
      <w:bookmarkStart w:id="3" w:name="OLE_LINK2"/>
    </w:p>
    <w:p w:rsidR="000E32F9" w:rsidRDefault="000E32F9">
      <w:pPr>
        <w:jc w:val="center"/>
      </w:pPr>
      <w:r>
        <w:t>Established:   18</w:t>
      </w:r>
      <w:r w:rsidR="003355A6">
        <w:t>84</w:t>
      </w:r>
    </w:p>
    <w:bookmarkEnd w:id="2"/>
    <w:bookmarkEnd w:id="3"/>
    <w:p w:rsidR="000E32F9" w:rsidRDefault="000E32F9">
      <w:pPr>
        <w:jc w:val="both"/>
        <w:rPr>
          <w:rFonts w:ascii="Arial" w:hAnsi="Arial"/>
          <w:sz w:val="24"/>
        </w:rPr>
      </w:pPr>
    </w:p>
    <w:p w:rsidR="000E32F9" w:rsidRDefault="000E32F9">
      <w:pPr>
        <w:jc w:val="both"/>
        <w:rPr>
          <w:rFonts w:ascii="Arial" w:hAnsi="Arial"/>
          <w:sz w:val="24"/>
        </w:rPr>
      </w:pPr>
      <w:r w:rsidRPr="00447E9E">
        <w:rPr>
          <w:rFonts w:ascii="Arial" w:hAnsi="Arial"/>
          <w:sz w:val="24"/>
        </w:rPr>
        <w:t xml:space="preserve">The Detling Parish Council represents an electorate of </w:t>
      </w:r>
      <w:r w:rsidRPr="00CC2F77">
        <w:rPr>
          <w:rFonts w:ascii="Arial" w:hAnsi="Arial"/>
          <w:sz w:val="24"/>
        </w:rPr>
        <w:t>6</w:t>
      </w:r>
      <w:r w:rsidR="00CC2F77">
        <w:rPr>
          <w:rFonts w:ascii="Arial" w:hAnsi="Arial"/>
          <w:sz w:val="24"/>
        </w:rPr>
        <w:t>37</w:t>
      </w:r>
      <w:r w:rsidRPr="00447E9E">
        <w:rPr>
          <w:rFonts w:ascii="Arial" w:hAnsi="Arial"/>
          <w:sz w:val="24"/>
        </w:rPr>
        <w:t xml:space="preserve"> people on the elect</w:t>
      </w:r>
      <w:r w:rsidR="00447E9E" w:rsidRPr="00447E9E">
        <w:rPr>
          <w:rFonts w:ascii="Arial" w:hAnsi="Arial"/>
          <w:sz w:val="24"/>
        </w:rPr>
        <w:t>oral roll</w:t>
      </w:r>
      <w:r w:rsidRPr="00447E9E">
        <w:rPr>
          <w:rFonts w:ascii="Arial" w:hAnsi="Arial"/>
          <w:sz w:val="24"/>
        </w:rPr>
        <w:t xml:space="preserve"> living in 3</w:t>
      </w:r>
      <w:r w:rsidR="00447E9E" w:rsidRPr="00447E9E">
        <w:rPr>
          <w:rFonts w:ascii="Arial" w:hAnsi="Arial"/>
          <w:sz w:val="24"/>
        </w:rPr>
        <w:t>37</w:t>
      </w:r>
      <w:r w:rsidRPr="00447E9E">
        <w:rPr>
          <w:rFonts w:ascii="Arial" w:hAnsi="Arial"/>
          <w:sz w:val="24"/>
        </w:rPr>
        <w:t xml:space="preserve"> houses.</w:t>
      </w:r>
    </w:p>
    <w:p w:rsidR="000E32F9" w:rsidRDefault="000E32F9">
      <w:pPr>
        <w:jc w:val="both"/>
        <w:rPr>
          <w:rFonts w:ascii="Arial" w:hAnsi="Arial"/>
          <w:sz w:val="24"/>
        </w:rPr>
      </w:pPr>
    </w:p>
    <w:p w:rsidR="000E32F9" w:rsidRDefault="000E32F9">
      <w:pPr>
        <w:jc w:val="both"/>
        <w:rPr>
          <w:rFonts w:ascii="Arial" w:hAnsi="Arial"/>
          <w:sz w:val="24"/>
        </w:rPr>
      </w:pPr>
      <w:r>
        <w:rPr>
          <w:rFonts w:ascii="Arial" w:hAnsi="Arial"/>
          <w:sz w:val="24"/>
        </w:rPr>
        <w:t>The Parish is 6.16km long and varies between 250m to 1.42km wide, extending from the M20 through the village over the North Downs Scarp</w:t>
      </w:r>
      <w:r w:rsidR="00265C5C">
        <w:rPr>
          <w:rFonts w:ascii="Arial" w:hAnsi="Arial"/>
          <w:sz w:val="24"/>
        </w:rPr>
        <w:t>,</w:t>
      </w:r>
      <w:r>
        <w:rPr>
          <w:rFonts w:ascii="Arial" w:hAnsi="Arial"/>
          <w:sz w:val="24"/>
        </w:rPr>
        <w:t xml:space="preserve"> roughly </w:t>
      </w:r>
      <w:r w:rsidR="000E0221">
        <w:rPr>
          <w:rFonts w:ascii="Arial" w:hAnsi="Arial"/>
          <w:sz w:val="24"/>
        </w:rPr>
        <w:t>centring</w:t>
      </w:r>
      <w:r>
        <w:rPr>
          <w:rFonts w:ascii="Arial" w:hAnsi="Arial"/>
          <w:sz w:val="24"/>
        </w:rPr>
        <w:t xml:space="preserve"> on </w:t>
      </w:r>
      <w:smartTag w:uri="urn:schemas-microsoft-com:office:smarttags" w:element="Street">
        <w:smartTag w:uri="urn:schemas-microsoft-com:office:smarttags" w:element="address">
          <w:r>
            <w:rPr>
              <w:rFonts w:ascii="Arial" w:hAnsi="Arial"/>
              <w:sz w:val="24"/>
            </w:rPr>
            <w:t>Scragged Oak Road</w:t>
          </w:r>
        </w:smartTag>
      </w:smartTag>
      <w:r w:rsidR="00265C5C">
        <w:rPr>
          <w:rFonts w:ascii="Arial" w:hAnsi="Arial"/>
          <w:sz w:val="24"/>
        </w:rPr>
        <w:t xml:space="preserve"> and</w:t>
      </w:r>
      <w:r>
        <w:rPr>
          <w:rFonts w:ascii="Arial" w:hAnsi="Arial"/>
          <w:sz w:val="24"/>
        </w:rPr>
        <w:t xml:space="preserve"> extend</w:t>
      </w:r>
      <w:r w:rsidR="00265C5C">
        <w:rPr>
          <w:rFonts w:ascii="Arial" w:hAnsi="Arial"/>
          <w:sz w:val="24"/>
        </w:rPr>
        <w:t>ing</w:t>
      </w:r>
      <w:r>
        <w:rPr>
          <w:rFonts w:ascii="Arial" w:hAnsi="Arial"/>
          <w:sz w:val="24"/>
        </w:rPr>
        <w:t xml:space="preserve"> towards the M2 in the north.</w:t>
      </w:r>
    </w:p>
    <w:p w:rsidR="000E32F9" w:rsidRDefault="000E32F9">
      <w:pPr>
        <w:jc w:val="both"/>
        <w:rPr>
          <w:rFonts w:ascii="Arial" w:hAnsi="Arial"/>
          <w:sz w:val="24"/>
        </w:rPr>
      </w:pPr>
    </w:p>
    <w:p w:rsidR="000E32F9" w:rsidRDefault="000E32F9">
      <w:pPr>
        <w:jc w:val="both"/>
        <w:rPr>
          <w:rFonts w:ascii="Arial" w:hAnsi="Arial"/>
          <w:sz w:val="24"/>
        </w:rPr>
      </w:pPr>
      <w:r>
        <w:rPr>
          <w:rFonts w:ascii="Arial" w:hAnsi="Arial"/>
          <w:sz w:val="24"/>
        </w:rPr>
        <w:t xml:space="preserve">Detling is bordered to the </w:t>
      </w:r>
      <w:r w:rsidR="00265C5C">
        <w:rPr>
          <w:rFonts w:ascii="Arial" w:hAnsi="Arial"/>
          <w:sz w:val="24"/>
        </w:rPr>
        <w:t>S</w:t>
      </w:r>
      <w:r>
        <w:rPr>
          <w:rFonts w:ascii="Arial" w:hAnsi="Arial"/>
          <w:sz w:val="24"/>
        </w:rPr>
        <w:t xml:space="preserve">outh and </w:t>
      </w:r>
      <w:r w:rsidR="00265C5C">
        <w:rPr>
          <w:rFonts w:ascii="Arial" w:hAnsi="Arial"/>
          <w:sz w:val="24"/>
        </w:rPr>
        <w:t>W</w:t>
      </w:r>
      <w:r>
        <w:rPr>
          <w:rFonts w:ascii="Arial" w:hAnsi="Arial"/>
          <w:sz w:val="24"/>
        </w:rPr>
        <w:t xml:space="preserve">est by Boxley Parish, to the East by </w:t>
      </w:r>
      <w:proofErr w:type="spellStart"/>
      <w:r>
        <w:rPr>
          <w:rFonts w:ascii="Arial" w:hAnsi="Arial"/>
          <w:sz w:val="24"/>
        </w:rPr>
        <w:t>Thurnham</w:t>
      </w:r>
      <w:proofErr w:type="spellEnd"/>
      <w:r>
        <w:rPr>
          <w:rFonts w:ascii="Arial" w:hAnsi="Arial"/>
          <w:sz w:val="24"/>
        </w:rPr>
        <w:t xml:space="preserve"> and the </w:t>
      </w:r>
      <w:r w:rsidR="00265C5C">
        <w:rPr>
          <w:rFonts w:ascii="Arial" w:hAnsi="Arial"/>
          <w:sz w:val="24"/>
        </w:rPr>
        <w:t>N</w:t>
      </w:r>
      <w:r>
        <w:rPr>
          <w:rFonts w:ascii="Arial" w:hAnsi="Arial"/>
          <w:sz w:val="24"/>
        </w:rPr>
        <w:t xml:space="preserve">orth by </w:t>
      </w:r>
      <w:proofErr w:type="spellStart"/>
      <w:r>
        <w:rPr>
          <w:rFonts w:ascii="Arial" w:hAnsi="Arial"/>
          <w:sz w:val="24"/>
        </w:rPr>
        <w:t>Stockbury</w:t>
      </w:r>
      <w:proofErr w:type="spellEnd"/>
      <w:r>
        <w:rPr>
          <w:rFonts w:ascii="Arial" w:hAnsi="Arial"/>
          <w:sz w:val="24"/>
        </w:rPr>
        <w:t xml:space="preserve"> and Bredhurst Parishes.</w:t>
      </w:r>
    </w:p>
    <w:p w:rsidR="000E32F9" w:rsidRDefault="000E32F9">
      <w:pPr>
        <w:jc w:val="both"/>
        <w:rPr>
          <w:rFonts w:ascii="Arial" w:hAnsi="Arial"/>
          <w:sz w:val="24"/>
        </w:rPr>
      </w:pPr>
    </w:p>
    <w:p w:rsidR="000E32F9" w:rsidRDefault="000E32F9">
      <w:pPr>
        <w:jc w:val="both"/>
        <w:rPr>
          <w:rFonts w:ascii="Arial" w:hAnsi="Arial"/>
          <w:sz w:val="24"/>
        </w:rPr>
      </w:pPr>
      <w:r>
        <w:rPr>
          <w:rFonts w:ascii="Arial" w:hAnsi="Arial"/>
          <w:sz w:val="24"/>
        </w:rPr>
        <w:t>The Parish Council is composed of seven councillors</w:t>
      </w:r>
      <w:r w:rsidR="00265C5C">
        <w:rPr>
          <w:rFonts w:ascii="Arial" w:hAnsi="Arial"/>
          <w:sz w:val="24"/>
        </w:rPr>
        <w:t>. E</w:t>
      </w:r>
      <w:r>
        <w:rPr>
          <w:rFonts w:ascii="Arial" w:hAnsi="Arial"/>
          <w:sz w:val="24"/>
        </w:rPr>
        <w:t xml:space="preserve">lections </w:t>
      </w:r>
      <w:r w:rsidR="00265C5C">
        <w:rPr>
          <w:rFonts w:ascii="Arial" w:hAnsi="Arial"/>
          <w:sz w:val="24"/>
        </w:rPr>
        <w:t xml:space="preserve">are </w:t>
      </w:r>
      <w:r>
        <w:rPr>
          <w:rFonts w:ascii="Arial" w:hAnsi="Arial"/>
          <w:sz w:val="24"/>
        </w:rPr>
        <w:t>held every four years</w:t>
      </w:r>
      <w:r w:rsidR="00265C5C">
        <w:rPr>
          <w:rFonts w:ascii="Arial" w:hAnsi="Arial"/>
          <w:sz w:val="24"/>
        </w:rPr>
        <w:t xml:space="preserve"> with</w:t>
      </w:r>
      <w:r>
        <w:rPr>
          <w:rFonts w:ascii="Arial" w:hAnsi="Arial"/>
          <w:sz w:val="24"/>
        </w:rPr>
        <w:t xml:space="preserve"> the </w:t>
      </w:r>
      <w:r w:rsidR="005C5C53">
        <w:rPr>
          <w:rFonts w:ascii="Arial" w:hAnsi="Arial"/>
          <w:sz w:val="24"/>
        </w:rPr>
        <w:t>nex</w:t>
      </w:r>
      <w:r w:rsidR="000D7938">
        <w:rPr>
          <w:rFonts w:ascii="Arial" w:hAnsi="Arial"/>
          <w:sz w:val="24"/>
        </w:rPr>
        <w:t>t</w:t>
      </w:r>
      <w:r>
        <w:rPr>
          <w:rFonts w:ascii="Arial" w:hAnsi="Arial"/>
          <w:sz w:val="24"/>
        </w:rPr>
        <w:t xml:space="preserve"> election being </w:t>
      </w:r>
      <w:r w:rsidR="005C5C53">
        <w:rPr>
          <w:rFonts w:ascii="Arial" w:hAnsi="Arial"/>
          <w:sz w:val="24"/>
        </w:rPr>
        <w:t>due in</w:t>
      </w:r>
      <w:r>
        <w:rPr>
          <w:rFonts w:ascii="Arial" w:hAnsi="Arial"/>
          <w:sz w:val="24"/>
        </w:rPr>
        <w:t xml:space="preserve"> May 20</w:t>
      </w:r>
      <w:r w:rsidR="005C5C53">
        <w:rPr>
          <w:rFonts w:ascii="Arial" w:hAnsi="Arial"/>
          <w:sz w:val="24"/>
        </w:rPr>
        <w:t>11</w:t>
      </w:r>
      <w:r>
        <w:rPr>
          <w:rFonts w:ascii="Arial" w:hAnsi="Arial"/>
          <w:sz w:val="24"/>
        </w:rPr>
        <w:t>. We meet in the Committee Room of the Detling Village Hall at 7.</w:t>
      </w:r>
      <w:r w:rsidR="00517FEA">
        <w:rPr>
          <w:rFonts w:ascii="Arial" w:hAnsi="Arial"/>
          <w:sz w:val="24"/>
        </w:rPr>
        <w:t>15</w:t>
      </w:r>
      <w:r>
        <w:rPr>
          <w:rFonts w:ascii="Arial" w:hAnsi="Arial"/>
          <w:sz w:val="24"/>
        </w:rPr>
        <w:t>pm on the first Tuesday of each month except January and August.</w:t>
      </w:r>
      <w:r w:rsidR="0077786C">
        <w:rPr>
          <w:rFonts w:ascii="Arial" w:hAnsi="Arial"/>
          <w:sz w:val="24"/>
        </w:rPr>
        <w:t xml:space="preserve"> </w:t>
      </w:r>
      <w:r w:rsidR="00A9441D">
        <w:rPr>
          <w:rFonts w:ascii="Arial" w:hAnsi="Arial"/>
          <w:sz w:val="24"/>
        </w:rPr>
        <w:t>Additionally, our</w:t>
      </w:r>
      <w:r w:rsidR="0077786C">
        <w:rPr>
          <w:rFonts w:ascii="Arial" w:hAnsi="Arial"/>
          <w:sz w:val="24"/>
        </w:rPr>
        <w:t xml:space="preserve"> AGM and Annual meeting with the Parish are held around the third week in May.</w:t>
      </w:r>
    </w:p>
    <w:p w:rsidR="000E32F9" w:rsidRDefault="000E32F9">
      <w:pPr>
        <w:jc w:val="both"/>
        <w:rPr>
          <w:rFonts w:ascii="Arial" w:hAnsi="Arial"/>
          <w:sz w:val="24"/>
        </w:rPr>
      </w:pPr>
    </w:p>
    <w:p w:rsidR="00EB5460" w:rsidRDefault="000E32F9">
      <w:pPr>
        <w:jc w:val="both"/>
        <w:rPr>
          <w:rFonts w:ascii="Arial" w:hAnsi="Arial"/>
          <w:sz w:val="24"/>
        </w:rPr>
      </w:pPr>
      <w:r>
        <w:rPr>
          <w:rFonts w:ascii="Arial" w:hAnsi="Arial"/>
          <w:sz w:val="24"/>
        </w:rPr>
        <w:t>All meetings are open to the public and press</w:t>
      </w:r>
      <w:r w:rsidR="00265C5C">
        <w:rPr>
          <w:rFonts w:ascii="Arial" w:hAnsi="Arial"/>
          <w:sz w:val="24"/>
        </w:rPr>
        <w:t>. T</w:t>
      </w:r>
      <w:r>
        <w:rPr>
          <w:rFonts w:ascii="Arial" w:hAnsi="Arial"/>
          <w:sz w:val="24"/>
        </w:rPr>
        <w:t>he council ha</w:t>
      </w:r>
      <w:r w:rsidR="00265C5C">
        <w:rPr>
          <w:rFonts w:ascii="Arial" w:hAnsi="Arial"/>
          <w:sz w:val="24"/>
        </w:rPr>
        <w:t>ve</w:t>
      </w:r>
      <w:r>
        <w:rPr>
          <w:rFonts w:ascii="Arial" w:hAnsi="Arial"/>
          <w:sz w:val="24"/>
        </w:rPr>
        <w:t xml:space="preserve"> benefited from a good level of support and attendance</w:t>
      </w:r>
      <w:r w:rsidR="000E0221">
        <w:rPr>
          <w:rFonts w:ascii="Arial" w:hAnsi="Arial"/>
          <w:sz w:val="24"/>
        </w:rPr>
        <w:t xml:space="preserve"> over the year</w:t>
      </w:r>
      <w:r>
        <w:rPr>
          <w:rFonts w:ascii="Arial" w:hAnsi="Arial"/>
          <w:sz w:val="24"/>
        </w:rPr>
        <w:t>.</w:t>
      </w:r>
      <w:r w:rsidR="00227307">
        <w:rPr>
          <w:rFonts w:ascii="Arial" w:hAnsi="Arial"/>
          <w:sz w:val="24"/>
        </w:rPr>
        <w:t xml:space="preserve">  </w:t>
      </w:r>
    </w:p>
    <w:p w:rsidR="00030BB8" w:rsidRDefault="00030BB8">
      <w:pPr>
        <w:jc w:val="both"/>
        <w:rPr>
          <w:rFonts w:ascii="Arial" w:hAnsi="Arial"/>
          <w:sz w:val="24"/>
        </w:rPr>
      </w:pPr>
    </w:p>
    <w:p w:rsidR="00EB5460" w:rsidRDefault="00D01815">
      <w:pPr>
        <w:jc w:val="both"/>
        <w:rPr>
          <w:rFonts w:ascii="Arial" w:hAnsi="Arial"/>
          <w:sz w:val="24"/>
        </w:rPr>
      </w:pPr>
      <w:r>
        <w:rPr>
          <w:rFonts w:ascii="Arial" w:hAnsi="Arial"/>
          <w:sz w:val="24"/>
        </w:rPr>
        <w:t>Since the last election</w:t>
      </w:r>
      <w:r w:rsidR="00EB5460">
        <w:rPr>
          <w:rFonts w:ascii="Arial" w:hAnsi="Arial"/>
          <w:sz w:val="24"/>
        </w:rPr>
        <w:t xml:space="preserve"> </w:t>
      </w:r>
      <w:r w:rsidR="005C5C53">
        <w:rPr>
          <w:rFonts w:ascii="Arial" w:hAnsi="Arial"/>
          <w:sz w:val="24"/>
        </w:rPr>
        <w:t xml:space="preserve">in </w:t>
      </w:r>
      <w:r w:rsidR="00EB5460">
        <w:rPr>
          <w:rFonts w:ascii="Arial" w:hAnsi="Arial"/>
          <w:sz w:val="24"/>
        </w:rPr>
        <w:t>200</w:t>
      </w:r>
      <w:r>
        <w:rPr>
          <w:rFonts w:ascii="Arial" w:hAnsi="Arial"/>
          <w:sz w:val="24"/>
        </w:rPr>
        <w:t>7</w:t>
      </w:r>
      <w:r w:rsidR="005C5C53">
        <w:rPr>
          <w:rFonts w:ascii="Arial" w:hAnsi="Arial"/>
          <w:sz w:val="24"/>
        </w:rPr>
        <w:t xml:space="preserve">, </w:t>
      </w:r>
      <w:r w:rsidR="00EB5460">
        <w:rPr>
          <w:rFonts w:ascii="Arial" w:hAnsi="Arial"/>
          <w:sz w:val="24"/>
        </w:rPr>
        <w:t xml:space="preserve">there have been </w:t>
      </w:r>
      <w:r w:rsidR="003A676B">
        <w:rPr>
          <w:rFonts w:ascii="Arial" w:hAnsi="Arial"/>
          <w:sz w:val="24"/>
        </w:rPr>
        <w:t>34</w:t>
      </w:r>
      <w:r w:rsidR="00F035EF">
        <w:rPr>
          <w:rFonts w:ascii="Arial" w:hAnsi="Arial"/>
          <w:sz w:val="24"/>
        </w:rPr>
        <w:t xml:space="preserve"> </w:t>
      </w:r>
      <w:r w:rsidR="00EB5460">
        <w:rPr>
          <w:rFonts w:ascii="Arial" w:hAnsi="Arial"/>
          <w:sz w:val="24"/>
        </w:rPr>
        <w:t>Council meetings</w:t>
      </w:r>
      <w:r w:rsidR="005C5C53">
        <w:rPr>
          <w:rFonts w:ascii="Arial" w:hAnsi="Arial"/>
          <w:sz w:val="24"/>
        </w:rPr>
        <w:t>;</w:t>
      </w:r>
      <w:r w:rsidR="00EB5460">
        <w:rPr>
          <w:rFonts w:ascii="Arial" w:hAnsi="Arial"/>
          <w:sz w:val="24"/>
        </w:rPr>
        <w:t xml:space="preserve"> the </w:t>
      </w:r>
      <w:r w:rsidR="00503F75">
        <w:rPr>
          <w:rFonts w:ascii="Arial" w:hAnsi="Arial"/>
          <w:sz w:val="24"/>
        </w:rPr>
        <w:t xml:space="preserve">overall </w:t>
      </w:r>
      <w:r w:rsidR="00EB5460">
        <w:rPr>
          <w:rFonts w:ascii="Arial" w:hAnsi="Arial"/>
          <w:sz w:val="24"/>
        </w:rPr>
        <w:t>attendance</w:t>
      </w:r>
      <w:r w:rsidR="00503F75">
        <w:rPr>
          <w:rFonts w:ascii="Arial" w:hAnsi="Arial"/>
          <w:sz w:val="24"/>
        </w:rPr>
        <w:t xml:space="preserve"> rate </w:t>
      </w:r>
      <w:r w:rsidR="00EB5460">
        <w:rPr>
          <w:rFonts w:ascii="Arial" w:hAnsi="Arial"/>
          <w:sz w:val="24"/>
        </w:rPr>
        <w:t>of each councillor ha</w:t>
      </w:r>
      <w:r w:rsidR="00503F75">
        <w:rPr>
          <w:rFonts w:ascii="Arial" w:hAnsi="Arial"/>
          <w:sz w:val="24"/>
        </w:rPr>
        <w:t>s</w:t>
      </w:r>
      <w:r w:rsidR="00EB5460">
        <w:rPr>
          <w:rFonts w:ascii="Arial" w:hAnsi="Arial"/>
          <w:sz w:val="24"/>
        </w:rPr>
        <w:t xml:space="preserve"> been recorded as:</w:t>
      </w:r>
    </w:p>
    <w:p w:rsidR="00EB5460" w:rsidRDefault="00EB5460">
      <w:pPr>
        <w:jc w:val="both"/>
        <w:rPr>
          <w:rFonts w:ascii="Arial" w:hAnsi="Arial"/>
          <w:sz w:val="24"/>
        </w:rPr>
      </w:pPr>
    </w:p>
    <w:p w:rsidR="00EB5460" w:rsidRDefault="000079CC" w:rsidP="00CE44AA">
      <w:pPr>
        <w:tabs>
          <w:tab w:val="left" w:pos="3402"/>
        </w:tabs>
        <w:ind w:left="2127"/>
        <w:rPr>
          <w:rFonts w:ascii="Arial" w:hAnsi="Arial"/>
          <w:sz w:val="24"/>
        </w:rPr>
      </w:pPr>
      <w:r>
        <w:rPr>
          <w:rFonts w:ascii="Arial" w:hAnsi="Arial"/>
          <w:sz w:val="24"/>
        </w:rPr>
        <w:t>Geoff Cosgrove</w:t>
      </w:r>
      <w:r>
        <w:rPr>
          <w:rFonts w:ascii="Arial" w:hAnsi="Arial"/>
          <w:sz w:val="24"/>
        </w:rPr>
        <w:tab/>
      </w:r>
      <w:r>
        <w:rPr>
          <w:rFonts w:ascii="Arial" w:hAnsi="Arial"/>
          <w:sz w:val="24"/>
        </w:rPr>
        <w:tab/>
      </w:r>
      <w:r w:rsidR="00190B11">
        <w:rPr>
          <w:rFonts w:ascii="Arial" w:hAnsi="Arial"/>
          <w:sz w:val="24"/>
        </w:rPr>
        <w:t xml:space="preserve"> </w:t>
      </w:r>
      <w:r w:rsidR="00F92EA7">
        <w:rPr>
          <w:rFonts w:ascii="Arial" w:hAnsi="Arial"/>
          <w:sz w:val="24"/>
        </w:rPr>
        <w:t xml:space="preserve"> </w:t>
      </w:r>
      <w:r w:rsidR="003A676B">
        <w:rPr>
          <w:rFonts w:ascii="Arial" w:hAnsi="Arial"/>
          <w:sz w:val="24"/>
        </w:rPr>
        <w:t>77</w:t>
      </w:r>
      <w:r w:rsidR="00190B11">
        <w:rPr>
          <w:rFonts w:ascii="Arial" w:hAnsi="Arial"/>
          <w:sz w:val="24"/>
        </w:rPr>
        <w:t xml:space="preserve"> </w:t>
      </w:r>
      <w:r>
        <w:rPr>
          <w:rFonts w:ascii="Arial" w:hAnsi="Arial"/>
          <w:sz w:val="24"/>
        </w:rPr>
        <w:t>%</w:t>
      </w:r>
    </w:p>
    <w:p w:rsidR="00190B11" w:rsidRDefault="00EB5460" w:rsidP="00CE44AA">
      <w:pPr>
        <w:tabs>
          <w:tab w:val="left" w:pos="3402"/>
        </w:tabs>
        <w:ind w:left="2127"/>
        <w:rPr>
          <w:rFonts w:ascii="Arial" w:hAnsi="Arial"/>
          <w:sz w:val="24"/>
        </w:rPr>
      </w:pPr>
      <w:r>
        <w:rPr>
          <w:rFonts w:ascii="Arial" w:hAnsi="Arial"/>
          <w:sz w:val="24"/>
        </w:rPr>
        <w:t>John Clayton</w:t>
      </w:r>
      <w:r w:rsidR="00F035EF">
        <w:rPr>
          <w:rFonts w:ascii="Arial" w:hAnsi="Arial"/>
          <w:sz w:val="24"/>
        </w:rPr>
        <w:tab/>
      </w:r>
      <w:r w:rsidR="00F035EF">
        <w:rPr>
          <w:rFonts w:ascii="Arial" w:hAnsi="Arial"/>
          <w:sz w:val="24"/>
        </w:rPr>
        <w:tab/>
      </w:r>
      <w:r w:rsidR="00F035EF">
        <w:rPr>
          <w:rFonts w:ascii="Arial" w:hAnsi="Arial"/>
          <w:sz w:val="24"/>
        </w:rPr>
        <w:tab/>
      </w:r>
      <w:r w:rsidR="005C5C53">
        <w:rPr>
          <w:rFonts w:ascii="Arial" w:hAnsi="Arial"/>
          <w:sz w:val="24"/>
        </w:rPr>
        <w:t xml:space="preserve"> </w:t>
      </w:r>
      <w:r w:rsidR="00F92EA7">
        <w:rPr>
          <w:rFonts w:ascii="Arial" w:hAnsi="Arial"/>
          <w:sz w:val="24"/>
        </w:rPr>
        <w:t xml:space="preserve"> </w:t>
      </w:r>
      <w:r w:rsidR="003A676B">
        <w:rPr>
          <w:rFonts w:ascii="Arial" w:hAnsi="Arial"/>
          <w:sz w:val="24"/>
        </w:rPr>
        <w:t>91</w:t>
      </w:r>
      <w:r w:rsidR="00F92EA7">
        <w:rPr>
          <w:rFonts w:ascii="Arial" w:hAnsi="Arial"/>
          <w:sz w:val="24"/>
        </w:rPr>
        <w:t xml:space="preserve"> </w:t>
      </w:r>
      <w:r w:rsidR="00F035EF">
        <w:rPr>
          <w:rFonts w:ascii="Arial" w:hAnsi="Arial"/>
          <w:sz w:val="24"/>
        </w:rPr>
        <w:t>%</w:t>
      </w:r>
    </w:p>
    <w:p w:rsidR="001F3B85" w:rsidRDefault="001F3B85" w:rsidP="00CE44AA">
      <w:pPr>
        <w:tabs>
          <w:tab w:val="left" w:pos="3402"/>
        </w:tabs>
        <w:ind w:left="2127"/>
        <w:rPr>
          <w:rFonts w:ascii="Arial" w:hAnsi="Arial"/>
          <w:sz w:val="24"/>
        </w:rPr>
      </w:pPr>
      <w:r>
        <w:rPr>
          <w:rFonts w:ascii="Arial" w:hAnsi="Arial"/>
          <w:sz w:val="24"/>
        </w:rPr>
        <w:t>Mike Denny</w:t>
      </w:r>
      <w:r w:rsidR="00190B11">
        <w:rPr>
          <w:rFonts w:ascii="Arial" w:hAnsi="Arial"/>
          <w:sz w:val="24"/>
        </w:rPr>
        <w:tab/>
      </w:r>
      <w:r w:rsidR="00190B11">
        <w:rPr>
          <w:rFonts w:ascii="Arial" w:hAnsi="Arial"/>
          <w:sz w:val="24"/>
        </w:rPr>
        <w:tab/>
      </w:r>
      <w:r w:rsidR="00190B11">
        <w:rPr>
          <w:rFonts w:ascii="Arial" w:hAnsi="Arial"/>
          <w:sz w:val="24"/>
        </w:rPr>
        <w:tab/>
      </w:r>
      <w:r w:rsidR="005C5C53">
        <w:rPr>
          <w:rFonts w:ascii="Arial" w:hAnsi="Arial"/>
          <w:sz w:val="24"/>
        </w:rPr>
        <w:t xml:space="preserve"> </w:t>
      </w:r>
      <w:r w:rsidR="00F92EA7">
        <w:rPr>
          <w:rFonts w:ascii="Arial" w:hAnsi="Arial"/>
          <w:sz w:val="24"/>
        </w:rPr>
        <w:t xml:space="preserve"> </w:t>
      </w:r>
      <w:r w:rsidR="00CE44AA">
        <w:rPr>
          <w:rFonts w:ascii="Arial" w:hAnsi="Arial"/>
          <w:sz w:val="24"/>
        </w:rPr>
        <w:tab/>
        <w:t xml:space="preserve">  </w:t>
      </w:r>
      <w:r w:rsidR="003A676B">
        <w:rPr>
          <w:rFonts w:ascii="Arial" w:hAnsi="Arial"/>
          <w:sz w:val="24"/>
        </w:rPr>
        <w:t>81</w:t>
      </w:r>
      <w:r w:rsidR="00F92EA7">
        <w:rPr>
          <w:rFonts w:ascii="Arial" w:hAnsi="Arial"/>
          <w:sz w:val="24"/>
        </w:rPr>
        <w:t xml:space="preserve"> </w:t>
      </w:r>
      <w:proofErr w:type="gramStart"/>
      <w:r w:rsidR="00190B11">
        <w:rPr>
          <w:rFonts w:ascii="Arial" w:hAnsi="Arial"/>
          <w:sz w:val="24"/>
        </w:rPr>
        <w:t>%  (</w:t>
      </w:r>
      <w:proofErr w:type="gramEnd"/>
      <w:r w:rsidR="00190B11">
        <w:rPr>
          <w:rFonts w:ascii="Arial" w:hAnsi="Arial"/>
          <w:sz w:val="24"/>
        </w:rPr>
        <w:t xml:space="preserve">Out of </w:t>
      </w:r>
      <w:r w:rsidR="003A676B">
        <w:rPr>
          <w:rFonts w:ascii="Arial" w:hAnsi="Arial"/>
          <w:sz w:val="24"/>
        </w:rPr>
        <w:t>25</w:t>
      </w:r>
      <w:r w:rsidR="00190B11">
        <w:rPr>
          <w:rFonts w:ascii="Arial" w:hAnsi="Arial"/>
          <w:sz w:val="24"/>
        </w:rPr>
        <w:t xml:space="preserve"> Meetings)</w:t>
      </w:r>
    </w:p>
    <w:p w:rsidR="006066C6" w:rsidRDefault="006066C6" w:rsidP="00CE44AA">
      <w:pPr>
        <w:tabs>
          <w:tab w:val="left" w:pos="3402"/>
        </w:tabs>
        <w:ind w:left="2127"/>
        <w:rPr>
          <w:rFonts w:ascii="Arial" w:hAnsi="Arial"/>
          <w:sz w:val="24"/>
        </w:rPr>
      </w:pPr>
      <w:r>
        <w:rPr>
          <w:rFonts w:ascii="Arial" w:hAnsi="Arial"/>
          <w:sz w:val="24"/>
        </w:rPr>
        <w:t xml:space="preserve">Mark </w:t>
      </w:r>
      <w:proofErr w:type="spellStart"/>
      <w:r>
        <w:rPr>
          <w:rFonts w:ascii="Arial" w:hAnsi="Arial"/>
          <w:sz w:val="24"/>
        </w:rPr>
        <w:t>Housden</w:t>
      </w:r>
      <w:proofErr w:type="spellEnd"/>
      <w:r w:rsidR="00F035EF">
        <w:rPr>
          <w:rFonts w:ascii="Arial" w:hAnsi="Arial"/>
          <w:sz w:val="24"/>
        </w:rPr>
        <w:tab/>
      </w:r>
      <w:r w:rsidR="00F035EF">
        <w:rPr>
          <w:rFonts w:ascii="Arial" w:hAnsi="Arial"/>
          <w:sz w:val="24"/>
        </w:rPr>
        <w:tab/>
      </w:r>
      <w:r w:rsidR="00190B11">
        <w:rPr>
          <w:rFonts w:ascii="Arial" w:hAnsi="Arial"/>
          <w:sz w:val="24"/>
        </w:rPr>
        <w:t xml:space="preserve"> </w:t>
      </w:r>
      <w:r w:rsidR="00F92EA7">
        <w:rPr>
          <w:rFonts w:ascii="Arial" w:hAnsi="Arial"/>
          <w:sz w:val="24"/>
        </w:rPr>
        <w:t xml:space="preserve"> </w:t>
      </w:r>
      <w:r w:rsidR="003A676B">
        <w:rPr>
          <w:rFonts w:ascii="Arial" w:hAnsi="Arial"/>
          <w:sz w:val="24"/>
        </w:rPr>
        <w:t>77</w:t>
      </w:r>
      <w:r w:rsidR="00F035EF">
        <w:rPr>
          <w:rFonts w:ascii="Arial" w:hAnsi="Arial"/>
          <w:sz w:val="24"/>
        </w:rPr>
        <w:t>%</w:t>
      </w:r>
    </w:p>
    <w:p w:rsidR="009F4AC0" w:rsidRDefault="00EB5460" w:rsidP="00CE44AA">
      <w:pPr>
        <w:tabs>
          <w:tab w:val="left" w:pos="3402"/>
        </w:tabs>
        <w:ind w:left="2127"/>
        <w:rPr>
          <w:rFonts w:ascii="Arial" w:hAnsi="Arial"/>
          <w:sz w:val="24"/>
        </w:rPr>
      </w:pPr>
      <w:r>
        <w:rPr>
          <w:rFonts w:ascii="Arial" w:hAnsi="Arial"/>
          <w:sz w:val="24"/>
        </w:rPr>
        <w:t>Janice Kennard</w:t>
      </w:r>
      <w:r w:rsidR="00F035EF">
        <w:rPr>
          <w:rFonts w:ascii="Arial" w:hAnsi="Arial"/>
          <w:sz w:val="24"/>
        </w:rPr>
        <w:tab/>
      </w:r>
      <w:r w:rsidR="00F035EF">
        <w:rPr>
          <w:rFonts w:ascii="Arial" w:hAnsi="Arial"/>
          <w:sz w:val="24"/>
        </w:rPr>
        <w:tab/>
      </w:r>
      <w:r w:rsidR="00190B11">
        <w:rPr>
          <w:rFonts w:ascii="Arial" w:hAnsi="Arial"/>
          <w:sz w:val="24"/>
        </w:rPr>
        <w:t xml:space="preserve">  </w:t>
      </w:r>
      <w:r w:rsidR="00F92EA7">
        <w:rPr>
          <w:rFonts w:ascii="Arial" w:hAnsi="Arial"/>
          <w:sz w:val="24"/>
        </w:rPr>
        <w:t xml:space="preserve">86 </w:t>
      </w:r>
      <w:r w:rsidR="00F035EF">
        <w:rPr>
          <w:rFonts w:ascii="Arial" w:hAnsi="Arial"/>
          <w:sz w:val="24"/>
        </w:rPr>
        <w:t>%</w:t>
      </w:r>
    </w:p>
    <w:p w:rsidR="009F4AC0" w:rsidRDefault="009F4AC0" w:rsidP="00CE44AA">
      <w:pPr>
        <w:tabs>
          <w:tab w:val="left" w:pos="3402"/>
        </w:tabs>
        <w:ind w:left="2127"/>
        <w:rPr>
          <w:rFonts w:ascii="Arial" w:hAnsi="Arial"/>
          <w:sz w:val="24"/>
        </w:rPr>
      </w:pPr>
      <w:r>
        <w:rPr>
          <w:rFonts w:ascii="Arial" w:hAnsi="Arial"/>
          <w:sz w:val="24"/>
        </w:rPr>
        <w:t>Gavin McLaggan</w:t>
      </w:r>
      <w:r>
        <w:rPr>
          <w:rFonts w:ascii="Arial" w:hAnsi="Arial"/>
          <w:sz w:val="24"/>
        </w:rPr>
        <w:tab/>
      </w:r>
      <w:r>
        <w:rPr>
          <w:rFonts w:ascii="Arial" w:hAnsi="Arial"/>
          <w:sz w:val="24"/>
        </w:rPr>
        <w:tab/>
      </w:r>
      <w:r w:rsidR="00190B11">
        <w:rPr>
          <w:rFonts w:ascii="Arial" w:hAnsi="Arial"/>
          <w:sz w:val="24"/>
        </w:rPr>
        <w:t xml:space="preserve">  </w:t>
      </w:r>
      <w:r w:rsidR="00F92EA7">
        <w:rPr>
          <w:rFonts w:ascii="Arial" w:hAnsi="Arial"/>
          <w:sz w:val="24"/>
        </w:rPr>
        <w:t>9</w:t>
      </w:r>
      <w:r w:rsidR="003A676B">
        <w:rPr>
          <w:rFonts w:ascii="Arial" w:hAnsi="Arial"/>
          <w:sz w:val="24"/>
        </w:rPr>
        <w:t>4</w:t>
      </w:r>
      <w:r w:rsidR="00F92EA7">
        <w:rPr>
          <w:rFonts w:ascii="Arial" w:hAnsi="Arial"/>
          <w:sz w:val="24"/>
        </w:rPr>
        <w:t xml:space="preserve"> </w:t>
      </w:r>
      <w:r>
        <w:rPr>
          <w:rFonts w:ascii="Arial" w:hAnsi="Arial"/>
          <w:sz w:val="24"/>
        </w:rPr>
        <w:t>%</w:t>
      </w:r>
    </w:p>
    <w:p w:rsidR="00EB5460" w:rsidRDefault="00EB5460" w:rsidP="00CE44AA">
      <w:pPr>
        <w:tabs>
          <w:tab w:val="left" w:pos="3402"/>
        </w:tabs>
        <w:ind w:left="2127"/>
        <w:rPr>
          <w:rFonts w:ascii="Arial" w:hAnsi="Arial"/>
          <w:sz w:val="24"/>
        </w:rPr>
      </w:pPr>
      <w:r>
        <w:rPr>
          <w:rFonts w:ascii="Arial" w:hAnsi="Arial"/>
          <w:sz w:val="24"/>
        </w:rPr>
        <w:t>Jean Roberts</w:t>
      </w:r>
      <w:r w:rsidR="000079CC">
        <w:rPr>
          <w:rFonts w:ascii="Arial" w:hAnsi="Arial"/>
          <w:sz w:val="24"/>
        </w:rPr>
        <w:tab/>
      </w:r>
      <w:r w:rsidR="000079CC">
        <w:rPr>
          <w:rFonts w:ascii="Arial" w:hAnsi="Arial"/>
          <w:sz w:val="24"/>
        </w:rPr>
        <w:tab/>
      </w:r>
      <w:r w:rsidR="000079CC">
        <w:rPr>
          <w:rFonts w:ascii="Arial" w:hAnsi="Arial"/>
          <w:sz w:val="24"/>
        </w:rPr>
        <w:tab/>
      </w:r>
      <w:r w:rsidR="00190B11">
        <w:rPr>
          <w:rFonts w:ascii="Arial" w:hAnsi="Arial"/>
          <w:sz w:val="24"/>
        </w:rPr>
        <w:t xml:space="preserve">  </w:t>
      </w:r>
      <w:r w:rsidR="003A676B">
        <w:rPr>
          <w:rFonts w:ascii="Arial" w:hAnsi="Arial"/>
          <w:sz w:val="24"/>
        </w:rPr>
        <w:t>83</w:t>
      </w:r>
      <w:r w:rsidR="00F92EA7">
        <w:rPr>
          <w:rFonts w:ascii="Arial" w:hAnsi="Arial"/>
          <w:sz w:val="24"/>
        </w:rPr>
        <w:t xml:space="preserve"> </w:t>
      </w:r>
      <w:r w:rsidR="000079CC">
        <w:rPr>
          <w:rFonts w:ascii="Arial" w:hAnsi="Arial"/>
          <w:sz w:val="24"/>
        </w:rPr>
        <w:t>%</w:t>
      </w:r>
    </w:p>
    <w:p w:rsidR="000A3F52" w:rsidRDefault="000A3F52">
      <w:pPr>
        <w:jc w:val="both"/>
        <w:rPr>
          <w:rFonts w:ascii="Arial" w:hAnsi="Arial"/>
          <w:sz w:val="24"/>
        </w:rPr>
      </w:pPr>
    </w:p>
    <w:p w:rsidR="000A3F52" w:rsidRDefault="00F92EA7">
      <w:pPr>
        <w:jc w:val="both"/>
        <w:rPr>
          <w:rFonts w:ascii="Arial" w:hAnsi="Arial"/>
          <w:sz w:val="24"/>
        </w:rPr>
      </w:pPr>
      <w:r>
        <w:rPr>
          <w:rFonts w:ascii="Arial" w:hAnsi="Arial"/>
          <w:sz w:val="24"/>
        </w:rPr>
        <w:t xml:space="preserve">Over the past year, </w:t>
      </w:r>
      <w:r w:rsidR="00503F75">
        <w:rPr>
          <w:rFonts w:ascii="Arial" w:hAnsi="Arial"/>
          <w:sz w:val="24"/>
        </w:rPr>
        <w:t xml:space="preserve">this </w:t>
      </w:r>
      <w:r w:rsidR="000A3F52">
        <w:rPr>
          <w:rFonts w:ascii="Arial" w:hAnsi="Arial"/>
          <w:sz w:val="24"/>
        </w:rPr>
        <w:t>gives an average attendance rate of 8</w:t>
      </w:r>
      <w:r w:rsidR="003A676B">
        <w:rPr>
          <w:rFonts w:ascii="Arial" w:hAnsi="Arial"/>
          <w:sz w:val="24"/>
        </w:rPr>
        <w:t>6</w:t>
      </w:r>
      <w:r w:rsidR="000A3F52">
        <w:rPr>
          <w:rFonts w:ascii="Arial" w:hAnsi="Arial"/>
          <w:sz w:val="24"/>
        </w:rPr>
        <w:t>% to each meeting</w:t>
      </w:r>
      <w:r>
        <w:rPr>
          <w:rFonts w:ascii="Arial" w:hAnsi="Arial"/>
          <w:sz w:val="24"/>
        </w:rPr>
        <w:t xml:space="preserve">, </w:t>
      </w:r>
      <w:r w:rsidR="003A676B">
        <w:rPr>
          <w:rFonts w:ascii="Arial" w:hAnsi="Arial"/>
          <w:sz w:val="24"/>
        </w:rPr>
        <w:t>an increase</w:t>
      </w:r>
      <w:r>
        <w:rPr>
          <w:rFonts w:ascii="Arial" w:hAnsi="Arial"/>
          <w:sz w:val="24"/>
        </w:rPr>
        <w:t xml:space="preserve"> (from 8</w:t>
      </w:r>
      <w:r w:rsidR="003A676B">
        <w:rPr>
          <w:rFonts w:ascii="Arial" w:hAnsi="Arial"/>
          <w:sz w:val="24"/>
        </w:rPr>
        <w:t>1</w:t>
      </w:r>
      <w:r>
        <w:rPr>
          <w:rFonts w:ascii="Arial" w:hAnsi="Arial"/>
          <w:sz w:val="24"/>
        </w:rPr>
        <w:t>%)</w:t>
      </w:r>
      <w:r w:rsidR="00030BB8">
        <w:rPr>
          <w:rFonts w:ascii="Arial" w:hAnsi="Arial"/>
          <w:sz w:val="24"/>
        </w:rPr>
        <w:t xml:space="preserve"> over the previous year.</w:t>
      </w:r>
    </w:p>
    <w:p w:rsidR="000E32F9" w:rsidRDefault="000E32F9">
      <w:pPr>
        <w:jc w:val="both"/>
        <w:rPr>
          <w:rFonts w:ascii="Arial" w:hAnsi="Arial"/>
          <w:sz w:val="24"/>
        </w:rPr>
      </w:pPr>
    </w:p>
    <w:p w:rsidR="000E32F9" w:rsidRDefault="000E32F9">
      <w:pPr>
        <w:jc w:val="both"/>
        <w:rPr>
          <w:rFonts w:ascii="Arial" w:hAnsi="Arial"/>
          <w:sz w:val="24"/>
        </w:rPr>
      </w:pPr>
      <w:r>
        <w:rPr>
          <w:rFonts w:ascii="Arial" w:hAnsi="Arial"/>
          <w:sz w:val="24"/>
        </w:rPr>
        <w:t xml:space="preserve">The Parish has a permanent Planning Committee, which meets at </w:t>
      </w:r>
      <w:smartTag w:uri="urn:schemas-microsoft-com:office:smarttags" w:element="time">
        <w:smartTagPr>
          <w:attr w:name="Hour" w:val="19"/>
          <w:attr w:name="Minute" w:val="0"/>
        </w:smartTagPr>
        <w:r>
          <w:rPr>
            <w:rFonts w:ascii="Arial" w:hAnsi="Arial"/>
            <w:sz w:val="24"/>
          </w:rPr>
          <w:t>7pm</w:t>
        </w:r>
      </w:smartTag>
      <w:r>
        <w:rPr>
          <w:rFonts w:ascii="Arial" w:hAnsi="Arial"/>
          <w:sz w:val="24"/>
        </w:rPr>
        <w:t>, prior to each main Council meeting.</w:t>
      </w:r>
    </w:p>
    <w:p w:rsidR="000E32F9" w:rsidRDefault="000E32F9">
      <w:pPr>
        <w:jc w:val="both"/>
        <w:rPr>
          <w:rFonts w:ascii="Arial" w:hAnsi="Arial"/>
          <w:sz w:val="24"/>
        </w:rPr>
      </w:pPr>
    </w:p>
    <w:p w:rsidR="000E32F9" w:rsidRDefault="000E32F9">
      <w:pPr>
        <w:jc w:val="both"/>
        <w:rPr>
          <w:rFonts w:ascii="Arial" w:hAnsi="Arial"/>
          <w:sz w:val="24"/>
        </w:rPr>
      </w:pPr>
      <w:r>
        <w:rPr>
          <w:rFonts w:ascii="Arial" w:hAnsi="Arial"/>
          <w:sz w:val="24"/>
        </w:rPr>
        <w:t xml:space="preserve">The Council is an equal opportunities employer with one part-time employee, our Parish Clerk, Sherrie Babington. Sherrie has now been in the post since June 1998, working from home on behalf of the Parish.  We share her services with the Parishes of </w:t>
      </w:r>
      <w:proofErr w:type="spellStart"/>
      <w:r>
        <w:rPr>
          <w:rFonts w:ascii="Arial" w:hAnsi="Arial"/>
          <w:sz w:val="24"/>
        </w:rPr>
        <w:t>Thurnham</w:t>
      </w:r>
      <w:proofErr w:type="spellEnd"/>
      <w:r>
        <w:rPr>
          <w:rFonts w:ascii="Arial" w:hAnsi="Arial"/>
          <w:sz w:val="24"/>
        </w:rPr>
        <w:t xml:space="preserve">, </w:t>
      </w:r>
      <w:proofErr w:type="spellStart"/>
      <w:r>
        <w:rPr>
          <w:rFonts w:ascii="Arial" w:hAnsi="Arial"/>
          <w:sz w:val="24"/>
        </w:rPr>
        <w:t>Hoo</w:t>
      </w:r>
      <w:proofErr w:type="spellEnd"/>
      <w:r>
        <w:rPr>
          <w:rFonts w:ascii="Arial" w:hAnsi="Arial"/>
          <w:sz w:val="24"/>
        </w:rPr>
        <w:t xml:space="preserve"> and </w:t>
      </w:r>
      <w:smartTag w:uri="urn:schemas-microsoft-com:office:smarttags" w:element="place">
        <w:r>
          <w:rPr>
            <w:rFonts w:ascii="Arial" w:hAnsi="Arial"/>
            <w:sz w:val="24"/>
          </w:rPr>
          <w:t>Leeds</w:t>
        </w:r>
      </w:smartTag>
      <w:r>
        <w:rPr>
          <w:rFonts w:ascii="Arial" w:hAnsi="Arial"/>
          <w:sz w:val="24"/>
        </w:rPr>
        <w:t>.</w:t>
      </w:r>
    </w:p>
    <w:p w:rsidR="000E32F9" w:rsidRDefault="000E32F9">
      <w:pPr>
        <w:jc w:val="both"/>
        <w:rPr>
          <w:rFonts w:ascii="Arial" w:hAnsi="Arial"/>
          <w:sz w:val="24"/>
        </w:rPr>
      </w:pPr>
    </w:p>
    <w:p w:rsidR="000E32F9" w:rsidRDefault="000E32F9">
      <w:pPr>
        <w:jc w:val="both"/>
        <w:rPr>
          <w:rFonts w:ascii="Arial" w:hAnsi="Arial"/>
          <w:sz w:val="24"/>
        </w:rPr>
      </w:pPr>
      <w:r>
        <w:rPr>
          <w:rFonts w:ascii="Arial" w:hAnsi="Arial"/>
          <w:sz w:val="24"/>
        </w:rPr>
        <w:t xml:space="preserve">The Parish also benefits from the regular reporting of one of Kent </w:t>
      </w:r>
      <w:r w:rsidR="00414656">
        <w:rPr>
          <w:rFonts w:ascii="Arial" w:hAnsi="Arial"/>
          <w:sz w:val="24"/>
        </w:rPr>
        <w:t>Messenger’s local correspondents;</w:t>
      </w:r>
      <w:r>
        <w:rPr>
          <w:rFonts w:ascii="Arial" w:hAnsi="Arial"/>
          <w:sz w:val="24"/>
        </w:rPr>
        <w:t xml:space="preserve"> Margaret Cooke, who keeps the village in the news on a weekly basis. </w:t>
      </w:r>
    </w:p>
    <w:p w:rsidR="000E32F9" w:rsidRDefault="000E32F9">
      <w:pPr>
        <w:jc w:val="both"/>
        <w:rPr>
          <w:rFonts w:ascii="Arial" w:hAnsi="Arial"/>
          <w:sz w:val="24"/>
        </w:rPr>
      </w:pPr>
    </w:p>
    <w:p w:rsidR="000E32F9" w:rsidRDefault="000E32F9">
      <w:pPr>
        <w:jc w:val="both"/>
        <w:rPr>
          <w:rFonts w:ascii="Arial" w:hAnsi="Arial"/>
          <w:sz w:val="24"/>
        </w:rPr>
      </w:pPr>
      <w:r>
        <w:rPr>
          <w:rFonts w:ascii="Arial" w:hAnsi="Arial"/>
          <w:sz w:val="24"/>
        </w:rPr>
        <w:t>The Council has in place the following Policies and Procedures, in accordance with its Standing Orders, which are revised on a regular basis.</w:t>
      </w:r>
    </w:p>
    <w:p w:rsidR="000E32F9" w:rsidRDefault="000E32F9">
      <w:pPr>
        <w:jc w:val="both"/>
        <w:rPr>
          <w:rFonts w:ascii="Arial" w:hAnsi="Arial"/>
          <w:sz w:val="24"/>
        </w:rPr>
      </w:pPr>
    </w:p>
    <w:p w:rsidR="00725B82" w:rsidRDefault="00725B82">
      <w:pPr>
        <w:jc w:val="both"/>
        <w:rPr>
          <w:rFonts w:ascii="Arial" w:hAnsi="Arial"/>
          <w:sz w:val="24"/>
        </w:rPr>
      </w:pPr>
    </w:p>
    <w:p w:rsidR="000E32F9" w:rsidRDefault="000E32F9" w:rsidP="0028362D">
      <w:pPr>
        <w:rPr>
          <w:rFonts w:ascii="Arial" w:hAnsi="Arial"/>
          <w:sz w:val="24"/>
        </w:rPr>
      </w:pPr>
      <w:r>
        <w:rPr>
          <w:rFonts w:ascii="Arial" w:hAnsi="Arial"/>
          <w:sz w:val="24"/>
        </w:rPr>
        <w:t>Equal Opportunities</w:t>
      </w:r>
      <w:r>
        <w:rPr>
          <w:rFonts w:ascii="Arial" w:hAnsi="Arial"/>
          <w:sz w:val="24"/>
        </w:rPr>
        <w:tab/>
      </w:r>
      <w:r>
        <w:rPr>
          <w:rFonts w:ascii="Arial" w:hAnsi="Arial"/>
          <w:sz w:val="24"/>
        </w:rPr>
        <w:tab/>
      </w:r>
      <w:r>
        <w:rPr>
          <w:rFonts w:ascii="Arial" w:hAnsi="Arial"/>
          <w:sz w:val="24"/>
        </w:rPr>
        <w:tab/>
      </w:r>
      <w:r>
        <w:rPr>
          <w:rFonts w:ascii="Arial" w:hAnsi="Arial"/>
          <w:sz w:val="24"/>
        </w:rPr>
        <w:tab/>
      </w:r>
      <w:r>
        <w:rPr>
          <w:rFonts w:ascii="Arial" w:hAnsi="Arial"/>
          <w:sz w:val="24"/>
        </w:rPr>
        <w:tab/>
        <w:t>Code of Conduct</w:t>
      </w:r>
    </w:p>
    <w:p w:rsidR="000E32F9" w:rsidRDefault="000E32F9" w:rsidP="0028362D">
      <w:pPr>
        <w:rPr>
          <w:rFonts w:ascii="Arial" w:hAnsi="Arial"/>
          <w:sz w:val="24"/>
        </w:rPr>
      </w:pPr>
      <w:r>
        <w:rPr>
          <w:rFonts w:ascii="Arial" w:hAnsi="Arial"/>
          <w:sz w:val="24"/>
        </w:rPr>
        <w:t xml:space="preserve">Disability Policy </w:t>
      </w:r>
      <w:r>
        <w:rPr>
          <w:rFonts w:ascii="Arial" w:hAnsi="Arial"/>
          <w:sz w:val="24"/>
        </w:rPr>
        <w:tab/>
      </w:r>
      <w:r>
        <w:rPr>
          <w:rFonts w:ascii="Arial" w:hAnsi="Arial"/>
          <w:sz w:val="24"/>
        </w:rPr>
        <w:tab/>
      </w:r>
      <w:r>
        <w:rPr>
          <w:rFonts w:ascii="Arial" w:hAnsi="Arial"/>
          <w:sz w:val="24"/>
        </w:rPr>
        <w:tab/>
      </w:r>
      <w:r>
        <w:rPr>
          <w:rFonts w:ascii="Arial" w:hAnsi="Arial"/>
          <w:sz w:val="24"/>
        </w:rPr>
        <w:tab/>
      </w:r>
      <w:r>
        <w:rPr>
          <w:rFonts w:ascii="Arial" w:hAnsi="Arial"/>
          <w:sz w:val="24"/>
        </w:rPr>
        <w:tab/>
        <w:t>Complaints Procedure</w:t>
      </w:r>
    </w:p>
    <w:p w:rsidR="000E32F9" w:rsidRDefault="000E32F9" w:rsidP="001F3B85">
      <w:pPr>
        <w:rPr>
          <w:rFonts w:ascii="Arial" w:hAnsi="Arial"/>
          <w:sz w:val="24"/>
        </w:rPr>
      </w:pPr>
      <w:r>
        <w:rPr>
          <w:rFonts w:ascii="Arial" w:hAnsi="Arial"/>
          <w:sz w:val="24"/>
        </w:rPr>
        <w:t>Financial Risk Assessment</w:t>
      </w:r>
      <w:r>
        <w:rPr>
          <w:rFonts w:ascii="Arial" w:hAnsi="Arial"/>
          <w:sz w:val="24"/>
        </w:rPr>
        <w:tab/>
      </w:r>
      <w:r>
        <w:rPr>
          <w:rFonts w:ascii="Arial" w:hAnsi="Arial"/>
          <w:sz w:val="24"/>
        </w:rPr>
        <w:tab/>
      </w:r>
      <w:r w:rsidR="0028362D">
        <w:rPr>
          <w:rFonts w:ascii="Arial" w:hAnsi="Arial"/>
          <w:sz w:val="24"/>
        </w:rPr>
        <w:tab/>
      </w:r>
      <w:r>
        <w:rPr>
          <w:rFonts w:ascii="Arial" w:hAnsi="Arial"/>
          <w:sz w:val="24"/>
        </w:rPr>
        <w:tab/>
        <w:t>Parish Elections</w:t>
      </w:r>
    </w:p>
    <w:p w:rsidR="00277423" w:rsidRPr="00277423" w:rsidRDefault="00277423" w:rsidP="00277423">
      <w:pPr>
        <w:jc w:val="both"/>
        <w:rPr>
          <w:rFonts w:ascii="Arial" w:hAnsi="Arial"/>
          <w:sz w:val="24"/>
        </w:rPr>
      </w:pPr>
    </w:p>
    <w:p w:rsidR="00831EFC" w:rsidRPr="00F8128F" w:rsidRDefault="00831EFC" w:rsidP="00F8128F">
      <w:pPr>
        <w:pStyle w:val="Heading2"/>
        <w:jc w:val="center"/>
        <w:rPr>
          <w:b/>
          <w:bCs/>
          <w:sz w:val="36"/>
          <w:szCs w:val="36"/>
          <w:u w:val="single"/>
        </w:rPr>
      </w:pPr>
      <w:bookmarkStart w:id="4" w:name="_Toc268262453"/>
      <w:r w:rsidRPr="00F8128F">
        <w:rPr>
          <w:b/>
          <w:bCs/>
          <w:sz w:val="36"/>
          <w:szCs w:val="36"/>
          <w:u w:val="single"/>
        </w:rPr>
        <w:t>Population of Detling</w:t>
      </w:r>
      <w:bookmarkEnd w:id="4"/>
    </w:p>
    <w:p w:rsidR="00831EFC" w:rsidRDefault="00831EFC">
      <w:pPr>
        <w:ind w:left="-567"/>
        <w:jc w:val="both"/>
        <w:rPr>
          <w:rFonts w:ascii="Arial" w:hAnsi="Arial"/>
          <w:sz w:val="24"/>
        </w:rPr>
      </w:pPr>
    </w:p>
    <w:tbl>
      <w:tblPr>
        <w:tblpPr w:leftFromText="180" w:rightFromText="180" w:vertAnchor="text" w:horzAnchor="margin" w:tblpXSpec="center" w:tblpY="3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702"/>
        <w:gridCol w:w="1530"/>
        <w:gridCol w:w="1323"/>
        <w:gridCol w:w="1702"/>
      </w:tblGrid>
      <w:tr w:rsidR="0070170E" w:rsidTr="004039C3">
        <w:trPr>
          <w:trHeight w:val="245"/>
        </w:trPr>
        <w:tc>
          <w:tcPr>
            <w:tcW w:w="1702" w:type="dxa"/>
            <w:shd w:val="clear" w:color="auto" w:fill="FFFF00"/>
            <w:vAlign w:val="center"/>
          </w:tcPr>
          <w:p w:rsidR="0070170E" w:rsidRPr="0070170E" w:rsidRDefault="0070170E" w:rsidP="0070170E">
            <w:pPr>
              <w:jc w:val="center"/>
              <w:rPr>
                <w:rFonts w:ascii="Arial" w:hAnsi="Arial"/>
                <w:b/>
                <w:sz w:val="24"/>
              </w:rPr>
            </w:pPr>
            <w:r w:rsidRPr="0070170E">
              <w:rPr>
                <w:rFonts w:ascii="Arial" w:hAnsi="Arial"/>
                <w:b/>
                <w:sz w:val="24"/>
              </w:rPr>
              <w:t>Year</w:t>
            </w:r>
          </w:p>
        </w:tc>
        <w:tc>
          <w:tcPr>
            <w:tcW w:w="1530" w:type="dxa"/>
            <w:shd w:val="clear" w:color="auto" w:fill="FFFF00"/>
            <w:vAlign w:val="center"/>
          </w:tcPr>
          <w:p w:rsidR="0070170E" w:rsidRPr="0070170E" w:rsidRDefault="0070170E" w:rsidP="0070170E">
            <w:pPr>
              <w:jc w:val="center"/>
              <w:rPr>
                <w:rFonts w:ascii="Arial" w:hAnsi="Arial"/>
                <w:b/>
                <w:sz w:val="24"/>
              </w:rPr>
            </w:pPr>
            <w:r w:rsidRPr="0070170E">
              <w:rPr>
                <w:rFonts w:ascii="Arial" w:hAnsi="Arial"/>
                <w:b/>
                <w:sz w:val="24"/>
              </w:rPr>
              <w:t>Population</w:t>
            </w:r>
          </w:p>
        </w:tc>
        <w:tc>
          <w:tcPr>
            <w:tcW w:w="1323" w:type="dxa"/>
            <w:shd w:val="clear" w:color="auto" w:fill="FFFF00"/>
            <w:vAlign w:val="center"/>
          </w:tcPr>
          <w:p w:rsidR="0070170E" w:rsidRPr="0070170E" w:rsidRDefault="0070170E" w:rsidP="0070170E">
            <w:pPr>
              <w:jc w:val="center"/>
              <w:rPr>
                <w:rFonts w:ascii="Arial" w:hAnsi="Arial"/>
                <w:b/>
                <w:sz w:val="24"/>
              </w:rPr>
            </w:pPr>
            <w:r w:rsidRPr="0070170E">
              <w:rPr>
                <w:rFonts w:ascii="Arial" w:hAnsi="Arial"/>
                <w:b/>
                <w:sz w:val="24"/>
              </w:rPr>
              <w:t>Male</w:t>
            </w:r>
          </w:p>
        </w:tc>
        <w:tc>
          <w:tcPr>
            <w:tcW w:w="1702" w:type="dxa"/>
            <w:shd w:val="clear" w:color="auto" w:fill="FFFF00"/>
            <w:vAlign w:val="center"/>
          </w:tcPr>
          <w:p w:rsidR="0070170E" w:rsidRPr="0070170E" w:rsidRDefault="0070170E" w:rsidP="0070170E">
            <w:pPr>
              <w:jc w:val="center"/>
              <w:rPr>
                <w:rFonts w:ascii="Arial" w:hAnsi="Arial"/>
                <w:b/>
                <w:sz w:val="24"/>
              </w:rPr>
            </w:pPr>
            <w:r w:rsidRPr="0070170E">
              <w:rPr>
                <w:rFonts w:ascii="Arial" w:hAnsi="Arial"/>
                <w:b/>
                <w:sz w:val="24"/>
              </w:rPr>
              <w:t>Female</w:t>
            </w:r>
          </w:p>
        </w:tc>
      </w:tr>
      <w:tr w:rsidR="00F66797" w:rsidTr="00F66797">
        <w:trPr>
          <w:trHeight w:val="18"/>
        </w:trPr>
        <w:tc>
          <w:tcPr>
            <w:tcW w:w="1702" w:type="dxa"/>
            <w:vAlign w:val="center"/>
          </w:tcPr>
          <w:p w:rsidR="00F66797" w:rsidRPr="004039C3" w:rsidRDefault="00F66797" w:rsidP="0070170E">
            <w:pPr>
              <w:jc w:val="center"/>
              <w:rPr>
                <w:rFonts w:ascii="Arial" w:hAnsi="Arial"/>
              </w:rPr>
            </w:pPr>
            <w:r w:rsidRPr="004039C3">
              <w:rPr>
                <w:rFonts w:ascii="Arial" w:hAnsi="Arial"/>
              </w:rPr>
              <w:t>1801</w:t>
            </w:r>
          </w:p>
        </w:tc>
        <w:tc>
          <w:tcPr>
            <w:tcW w:w="1530" w:type="dxa"/>
            <w:vAlign w:val="bottom"/>
          </w:tcPr>
          <w:p w:rsidR="00F66797" w:rsidRDefault="00F66797">
            <w:pPr>
              <w:jc w:val="right"/>
              <w:rPr>
                <w:rFonts w:ascii="Arial" w:hAnsi="Arial" w:cs="Arial"/>
              </w:rPr>
            </w:pPr>
            <w:r>
              <w:rPr>
                <w:rFonts w:ascii="Arial" w:hAnsi="Arial" w:cs="Arial"/>
              </w:rPr>
              <w:t>253</w:t>
            </w:r>
          </w:p>
        </w:tc>
        <w:tc>
          <w:tcPr>
            <w:tcW w:w="1323" w:type="dxa"/>
            <w:vAlign w:val="bottom"/>
          </w:tcPr>
          <w:p w:rsidR="00F66797" w:rsidRDefault="00F66797">
            <w:pPr>
              <w:jc w:val="right"/>
              <w:rPr>
                <w:rFonts w:ascii="Arial" w:hAnsi="Arial" w:cs="Arial"/>
              </w:rPr>
            </w:pPr>
            <w:r>
              <w:rPr>
                <w:rFonts w:ascii="Arial" w:hAnsi="Arial" w:cs="Arial"/>
              </w:rPr>
              <w:t>126</w:t>
            </w:r>
          </w:p>
        </w:tc>
        <w:tc>
          <w:tcPr>
            <w:tcW w:w="1702" w:type="dxa"/>
            <w:vAlign w:val="bottom"/>
          </w:tcPr>
          <w:p w:rsidR="00F66797" w:rsidRDefault="00F66797">
            <w:pPr>
              <w:jc w:val="right"/>
              <w:rPr>
                <w:rFonts w:ascii="Arial" w:hAnsi="Arial" w:cs="Arial"/>
              </w:rPr>
            </w:pPr>
            <w:r>
              <w:rPr>
                <w:rFonts w:ascii="Arial" w:hAnsi="Arial" w:cs="Arial"/>
              </w:rPr>
              <w:t>127</w:t>
            </w:r>
          </w:p>
        </w:tc>
      </w:tr>
      <w:tr w:rsidR="00F66797" w:rsidTr="00F66797">
        <w:trPr>
          <w:trHeight w:val="18"/>
        </w:trPr>
        <w:tc>
          <w:tcPr>
            <w:tcW w:w="1702" w:type="dxa"/>
            <w:vAlign w:val="center"/>
          </w:tcPr>
          <w:p w:rsidR="00F66797" w:rsidRPr="004039C3" w:rsidRDefault="00F66797" w:rsidP="0070170E">
            <w:pPr>
              <w:jc w:val="center"/>
              <w:rPr>
                <w:rFonts w:ascii="Arial" w:hAnsi="Arial"/>
              </w:rPr>
            </w:pPr>
            <w:r w:rsidRPr="004039C3">
              <w:rPr>
                <w:rFonts w:ascii="Arial" w:hAnsi="Arial"/>
              </w:rPr>
              <w:t>1811</w:t>
            </w:r>
          </w:p>
        </w:tc>
        <w:tc>
          <w:tcPr>
            <w:tcW w:w="1530" w:type="dxa"/>
            <w:vAlign w:val="bottom"/>
          </w:tcPr>
          <w:p w:rsidR="00F66797" w:rsidRDefault="00F66797">
            <w:pPr>
              <w:jc w:val="right"/>
              <w:rPr>
                <w:rFonts w:ascii="Arial" w:hAnsi="Arial" w:cs="Arial"/>
              </w:rPr>
            </w:pPr>
            <w:r>
              <w:rPr>
                <w:rFonts w:ascii="Arial" w:hAnsi="Arial" w:cs="Arial"/>
              </w:rPr>
              <w:t>281</w:t>
            </w:r>
          </w:p>
        </w:tc>
        <w:tc>
          <w:tcPr>
            <w:tcW w:w="1323" w:type="dxa"/>
            <w:vAlign w:val="bottom"/>
          </w:tcPr>
          <w:p w:rsidR="00F66797" w:rsidRDefault="00F66797">
            <w:pPr>
              <w:jc w:val="right"/>
              <w:rPr>
                <w:rFonts w:ascii="Arial" w:hAnsi="Arial" w:cs="Arial"/>
              </w:rPr>
            </w:pPr>
            <w:r>
              <w:rPr>
                <w:rFonts w:ascii="Arial" w:hAnsi="Arial" w:cs="Arial"/>
              </w:rPr>
              <w:t>136</w:t>
            </w:r>
          </w:p>
        </w:tc>
        <w:tc>
          <w:tcPr>
            <w:tcW w:w="1702" w:type="dxa"/>
            <w:vAlign w:val="bottom"/>
          </w:tcPr>
          <w:p w:rsidR="00F66797" w:rsidRDefault="00F66797">
            <w:pPr>
              <w:jc w:val="right"/>
              <w:rPr>
                <w:rFonts w:ascii="Arial" w:hAnsi="Arial" w:cs="Arial"/>
              </w:rPr>
            </w:pPr>
            <w:r>
              <w:rPr>
                <w:rFonts w:ascii="Arial" w:hAnsi="Arial" w:cs="Arial"/>
              </w:rPr>
              <w:t>145</w:t>
            </w:r>
          </w:p>
        </w:tc>
      </w:tr>
      <w:tr w:rsidR="00F66797" w:rsidTr="00F66797">
        <w:trPr>
          <w:trHeight w:val="18"/>
        </w:trPr>
        <w:tc>
          <w:tcPr>
            <w:tcW w:w="1702" w:type="dxa"/>
            <w:vAlign w:val="center"/>
          </w:tcPr>
          <w:p w:rsidR="00F66797" w:rsidRPr="004039C3" w:rsidRDefault="00F66797" w:rsidP="0070170E">
            <w:pPr>
              <w:jc w:val="center"/>
              <w:rPr>
                <w:rFonts w:ascii="Arial" w:hAnsi="Arial"/>
              </w:rPr>
            </w:pPr>
            <w:r w:rsidRPr="004039C3">
              <w:rPr>
                <w:rFonts w:ascii="Arial" w:hAnsi="Arial"/>
              </w:rPr>
              <w:t>1821</w:t>
            </w:r>
          </w:p>
        </w:tc>
        <w:tc>
          <w:tcPr>
            <w:tcW w:w="1530" w:type="dxa"/>
            <w:vAlign w:val="bottom"/>
          </w:tcPr>
          <w:p w:rsidR="00F66797" w:rsidRDefault="00F66797">
            <w:pPr>
              <w:jc w:val="right"/>
              <w:rPr>
                <w:rFonts w:ascii="Arial" w:hAnsi="Arial" w:cs="Arial"/>
              </w:rPr>
            </w:pPr>
            <w:r>
              <w:rPr>
                <w:rFonts w:ascii="Arial" w:hAnsi="Arial" w:cs="Arial"/>
              </w:rPr>
              <w:t>321</w:t>
            </w:r>
          </w:p>
        </w:tc>
        <w:tc>
          <w:tcPr>
            <w:tcW w:w="1323" w:type="dxa"/>
            <w:vAlign w:val="bottom"/>
          </w:tcPr>
          <w:p w:rsidR="00F66797" w:rsidRDefault="00F66797">
            <w:pPr>
              <w:jc w:val="right"/>
              <w:rPr>
                <w:rFonts w:ascii="Arial" w:hAnsi="Arial" w:cs="Arial"/>
              </w:rPr>
            </w:pPr>
            <w:r>
              <w:rPr>
                <w:rFonts w:ascii="Arial" w:hAnsi="Arial" w:cs="Arial"/>
              </w:rPr>
              <w:t>166</w:t>
            </w:r>
          </w:p>
        </w:tc>
        <w:tc>
          <w:tcPr>
            <w:tcW w:w="1702" w:type="dxa"/>
            <w:vAlign w:val="bottom"/>
          </w:tcPr>
          <w:p w:rsidR="00F66797" w:rsidRDefault="00F66797">
            <w:pPr>
              <w:jc w:val="right"/>
              <w:rPr>
                <w:rFonts w:ascii="Arial" w:hAnsi="Arial" w:cs="Arial"/>
              </w:rPr>
            </w:pPr>
            <w:r>
              <w:rPr>
                <w:rFonts w:ascii="Arial" w:hAnsi="Arial" w:cs="Arial"/>
              </w:rPr>
              <w:t>155</w:t>
            </w:r>
          </w:p>
        </w:tc>
      </w:tr>
      <w:tr w:rsidR="00F66797" w:rsidTr="00F66797">
        <w:trPr>
          <w:trHeight w:val="18"/>
        </w:trPr>
        <w:tc>
          <w:tcPr>
            <w:tcW w:w="1702" w:type="dxa"/>
            <w:vAlign w:val="center"/>
          </w:tcPr>
          <w:p w:rsidR="00F66797" w:rsidRPr="004039C3" w:rsidRDefault="00F66797" w:rsidP="0070170E">
            <w:pPr>
              <w:jc w:val="center"/>
              <w:rPr>
                <w:rFonts w:ascii="Arial" w:hAnsi="Arial"/>
              </w:rPr>
            </w:pPr>
            <w:r w:rsidRPr="004039C3">
              <w:rPr>
                <w:rFonts w:ascii="Arial" w:hAnsi="Arial"/>
              </w:rPr>
              <w:t>1831</w:t>
            </w:r>
          </w:p>
        </w:tc>
        <w:tc>
          <w:tcPr>
            <w:tcW w:w="1530" w:type="dxa"/>
            <w:vAlign w:val="bottom"/>
          </w:tcPr>
          <w:p w:rsidR="00F66797" w:rsidRDefault="00F66797">
            <w:pPr>
              <w:jc w:val="right"/>
              <w:rPr>
                <w:rFonts w:ascii="Arial" w:hAnsi="Arial" w:cs="Arial"/>
              </w:rPr>
            </w:pPr>
            <w:r>
              <w:rPr>
                <w:rFonts w:ascii="Arial" w:hAnsi="Arial" w:cs="Arial"/>
              </w:rPr>
              <w:t>372</w:t>
            </w:r>
          </w:p>
        </w:tc>
        <w:tc>
          <w:tcPr>
            <w:tcW w:w="1323" w:type="dxa"/>
            <w:vAlign w:val="bottom"/>
          </w:tcPr>
          <w:p w:rsidR="00F66797" w:rsidRDefault="00F66797">
            <w:pPr>
              <w:jc w:val="right"/>
              <w:rPr>
                <w:rFonts w:ascii="Arial" w:hAnsi="Arial" w:cs="Arial"/>
              </w:rPr>
            </w:pPr>
            <w:r>
              <w:rPr>
                <w:rFonts w:ascii="Arial" w:hAnsi="Arial" w:cs="Arial"/>
              </w:rPr>
              <w:t>204</w:t>
            </w:r>
          </w:p>
        </w:tc>
        <w:tc>
          <w:tcPr>
            <w:tcW w:w="1702" w:type="dxa"/>
            <w:vAlign w:val="bottom"/>
          </w:tcPr>
          <w:p w:rsidR="00F66797" w:rsidRDefault="00F66797">
            <w:pPr>
              <w:jc w:val="right"/>
              <w:rPr>
                <w:rFonts w:ascii="Arial" w:hAnsi="Arial" w:cs="Arial"/>
              </w:rPr>
            </w:pPr>
            <w:r>
              <w:rPr>
                <w:rFonts w:ascii="Arial" w:hAnsi="Arial" w:cs="Arial"/>
              </w:rPr>
              <w:t>168</w:t>
            </w:r>
          </w:p>
        </w:tc>
      </w:tr>
      <w:tr w:rsidR="00F66797" w:rsidTr="00F66797">
        <w:trPr>
          <w:trHeight w:val="18"/>
        </w:trPr>
        <w:tc>
          <w:tcPr>
            <w:tcW w:w="1702" w:type="dxa"/>
            <w:vAlign w:val="center"/>
          </w:tcPr>
          <w:p w:rsidR="00F66797" w:rsidRPr="004039C3" w:rsidRDefault="00F66797" w:rsidP="0070170E">
            <w:pPr>
              <w:jc w:val="center"/>
              <w:rPr>
                <w:rFonts w:ascii="Arial" w:hAnsi="Arial"/>
              </w:rPr>
            </w:pPr>
            <w:r w:rsidRPr="004039C3">
              <w:rPr>
                <w:rFonts w:ascii="Arial" w:hAnsi="Arial"/>
              </w:rPr>
              <w:t>1841</w:t>
            </w:r>
          </w:p>
        </w:tc>
        <w:tc>
          <w:tcPr>
            <w:tcW w:w="1530" w:type="dxa"/>
            <w:vAlign w:val="bottom"/>
          </w:tcPr>
          <w:p w:rsidR="00F66797" w:rsidRDefault="00F66797">
            <w:pPr>
              <w:jc w:val="right"/>
              <w:rPr>
                <w:rFonts w:ascii="Arial" w:hAnsi="Arial" w:cs="Arial"/>
              </w:rPr>
            </w:pPr>
            <w:r>
              <w:rPr>
                <w:rFonts w:ascii="Arial" w:hAnsi="Arial" w:cs="Arial"/>
              </w:rPr>
              <w:t>318</w:t>
            </w:r>
          </w:p>
        </w:tc>
        <w:tc>
          <w:tcPr>
            <w:tcW w:w="1323" w:type="dxa"/>
            <w:vAlign w:val="bottom"/>
          </w:tcPr>
          <w:p w:rsidR="00F66797" w:rsidRDefault="00F66797">
            <w:pPr>
              <w:jc w:val="right"/>
              <w:rPr>
                <w:rFonts w:ascii="Arial" w:hAnsi="Arial" w:cs="Arial"/>
              </w:rPr>
            </w:pPr>
            <w:r>
              <w:rPr>
                <w:rFonts w:ascii="Arial" w:hAnsi="Arial" w:cs="Arial"/>
              </w:rPr>
              <w:t>179</w:t>
            </w:r>
          </w:p>
        </w:tc>
        <w:tc>
          <w:tcPr>
            <w:tcW w:w="1702" w:type="dxa"/>
            <w:vAlign w:val="bottom"/>
          </w:tcPr>
          <w:p w:rsidR="00F66797" w:rsidRDefault="00F66797">
            <w:pPr>
              <w:jc w:val="right"/>
              <w:rPr>
                <w:rFonts w:ascii="Arial" w:hAnsi="Arial" w:cs="Arial"/>
              </w:rPr>
            </w:pPr>
            <w:r>
              <w:rPr>
                <w:rFonts w:ascii="Arial" w:hAnsi="Arial" w:cs="Arial"/>
              </w:rPr>
              <w:t>139</w:t>
            </w:r>
          </w:p>
        </w:tc>
      </w:tr>
      <w:tr w:rsidR="00F66797" w:rsidTr="00F66797">
        <w:trPr>
          <w:trHeight w:val="18"/>
        </w:trPr>
        <w:tc>
          <w:tcPr>
            <w:tcW w:w="1702" w:type="dxa"/>
            <w:vAlign w:val="center"/>
          </w:tcPr>
          <w:p w:rsidR="00F66797" w:rsidRPr="004039C3" w:rsidRDefault="00F66797" w:rsidP="0070170E">
            <w:pPr>
              <w:jc w:val="center"/>
              <w:rPr>
                <w:rFonts w:ascii="Arial" w:hAnsi="Arial"/>
              </w:rPr>
            </w:pPr>
            <w:r w:rsidRPr="004039C3">
              <w:rPr>
                <w:rFonts w:ascii="Arial" w:hAnsi="Arial"/>
              </w:rPr>
              <w:t>1851</w:t>
            </w:r>
          </w:p>
        </w:tc>
        <w:tc>
          <w:tcPr>
            <w:tcW w:w="1530" w:type="dxa"/>
            <w:vAlign w:val="bottom"/>
          </w:tcPr>
          <w:p w:rsidR="00F66797" w:rsidRDefault="00F66797">
            <w:pPr>
              <w:jc w:val="right"/>
              <w:rPr>
                <w:rFonts w:ascii="Arial" w:hAnsi="Arial" w:cs="Arial"/>
              </w:rPr>
            </w:pPr>
            <w:r>
              <w:rPr>
                <w:rFonts w:ascii="Arial" w:hAnsi="Arial" w:cs="Arial"/>
              </w:rPr>
              <w:t>353</w:t>
            </w:r>
          </w:p>
        </w:tc>
        <w:tc>
          <w:tcPr>
            <w:tcW w:w="1323" w:type="dxa"/>
            <w:vAlign w:val="bottom"/>
          </w:tcPr>
          <w:p w:rsidR="00F66797" w:rsidRDefault="00F66797">
            <w:pPr>
              <w:jc w:val="right"/>
              <w:rPr>
                <w:rFonts w:ascii="Arial" w:hAnsi="Arial" w:cs="Arial"/>
              </w:rPr>
            </w:pPr>
            <w:r>
              <w:rPr>
                <w:rFonts w:ascii="Arial" w:hAnsi="Arial" w:cs="Arial"/>
              </w:rPr>
              <w:t>185</w:t>
            </w:r>
          </w:p>
        </w:tc>
        <w:tc>
          <w:tcPr>
            <w:tcW w:w="1702" w:type="dxa"/>
            <w:vAlign w:val="bottom"/>
          </w:tcPr>
          <w:p w:rsidR="00F66797" w:rsidRDefault="00F66797">
            <w:pPr>
              <w:jc w:val="right"/>
              <w:rPr>
                <w:rFonts w:ascii="Arial" w:hAnsi="Arial" w:cs="Arial"/>
              </w:rPr>
            </w:pPr>
            <w:r>
              <w:rPr>
                <w:rFonts w:ascii="Arial" w:hAnsi="Arial" w:cs="Arial"/>
              </w:rPr>
              <w:t>168</w:t>
            </w:r>
          </w:p>
        </w:tc>
      </w:tr>
      <w:tr w:rsidR="00F66797" w:rsidTr="00F66797">
        <w:trPr>
          <w:trHeight w:val="18"/>
        </w:trPr>
        <w:tc>
          <w:tcPr>
            <w:tcW w:w="1702" w:type="dxa"/>
            <w:vAlign w:val="center"/>
          </w:tcPr>
          <w:p w:rsidR="00F66797" w:rsidRPr="004039C3" w:rsidRDefault="00F66797" w:rsidP="0070170E">
            <w:pPr>
              <w:jc w:val="center"/>
              <w:rPr>
                <w:rFonts w:ascii="Arial" w:hAnsi="Arial"/>
              </w:rPr>
            </w:pPr>
            <w:r w:rsidRPr="004039C3">
              <w:rPr>
                <w:rFonts w:ascii="Arial" w:hAnsi="Arial"/>
              </w:rPr>
              <w:t>1861</w:t>
            </w:r>
          </w:p>
        </w:tc>
        <w:tc>
          <w:tcPr>
            <w:tcW w:w="1530" w:type="dxa"/>
            <w:vAlign w:val="bottom"/>
          </w:tcPr>
          <w:p w:rsidR="00F66797" w:rsidRDefault="00F66797">
            <w:pPr>
              <w:jc w:val="right"/>
              <w:rPr>
                <w:rFonts w:ascii="Arial" w:hAnsi="Arial" w:cs="Arial"/>
              </w:rPr>
            </w:pPr>
            <w:r>
              <w:rPr>
                <w:rFonts w:ascii="Arial" w:hAnsi="Arial" w:cs="Arial"/>
              </w:rPr>
              <w:t>344</w:t>
            </w:r>
          </w:p>
        </w:tc>
        <w:tc>
          <w:tcPr>
            <w:tcW w:w="1323" w:type="dxa"/>
            <w:vAlign w:val="bottom"/>
          </w:tcPr>
          <w:p w:rsidR="00F66797" w:rsidRDefault="00F66797">
            <w:pPr>
              <w:jc w:val="right"/>
              <w:rPr>
                <w:rFonts w:ascii="Arial" w:hAnsi="Arial" w:cs="Arial"/>
              </w:rPr>
            </w:pPr>
            <w:r>
              <w:rPr>
                <w:rFonts w:ascii="Arial" w:hAnsi="Arial" w:cs="Arial"/>
              </w:rPr>
              <w:t>162</w:t>
            </w:r>
          </w:p>
        </w:tc>
        <w:tc>
          <w:tcPr>
            <w:tcW w:w="1702" w:type="dxa"/>
            <w:vAlign w:val="bottom"/>
          </w:tcPr>
          <w:p w:rsidR="00F66797" w:rsidRDefault="00F66797">
            <w:pPr>
              <w:jc w:val="right"/>
              <w:rPr>
                <w:rFonts w:ascii="Arial" w:hAnsi="Arial" w:cs="Arial"/>
              </w:rPr>
            </w:pPr>
            <w:r>
              <w:rPr>
                <w:rFonts w:ascii="Arial" w:hAnsi="Arial" w:cs="Arial"/>
              </w:rPr>
              <w:t>182</w:t>
            </w:r>
          </w:p>
        </w:tc>
      </w:tr>
      <w:tr w:rsidR="00F66797" w:rsidTr="00F66797">
        <w:trPr>
          <w:trHeight w:val="18"/>
        </w:trPr>
        <w:tc>
          <w:tcPr>
            <w:tcW w:w="1702" w:type="dxa"/>
            <w:vAlign w:val="center"/>
          </w:tcPr>
          <w:p w:rsidR="00F66797" w:rsidRPr="004039C3" w:rsidRDefault="00F66797" w:rsidP="0070170E">
            <w:pPr>
              <w:jc w:val="center"/>
              <w:rPr>
                <w:rFonts w:ascii="Arial" w:hAnsi="Arial"/>
              </w:rPr>
            </w:pPr>
            <w:r w:rsidRPr="004039C3">
              <w:rPr>
                <w:rFonts w:ascii="Arial" w:hAnsi="Arial"/>
              </w:rPr>
              <w:t>1871</w:t>
            </w:r>
          </w:p>
        </w:tc>
        <w:tc>
          <w:tcPr>
            <w:tcW w:w="1530" w:type="dxa"/>
            <w:vAlign w:val="bottom"/>
          </w:tcPr>
          <w:p w:rsidR="00F66797" w:rsidRDefault="00F66797">
            <w:pPr>
              <w:jc w:val="right"/>
              <w:rPr>
                <w:rFonts w:ascii="Arial" w:hAnsi="Arial" w:cs="Arial"/>
              </w:rPr>
            </w:pPr>
            <w:r>
              <w:rPr>
                <w:rFonts w:ascii="Arial" w:hAnsi="Arial" w:cs="Arial"/>
              </w:rPr>
              <w:t>319</w:t>
            </w:r>
          </w:p>
        </w:tc>
        <w:tc>
          <w:tcPr>
            <w:tcW w:w="1323" w:type="dxa"/>
            <w:vAlign w:val="bottom"/>
          </w:tcPr>
          <w:p w:rsidR="00F66797" w:rsidRDefault="00F66797">
            <w:pPr>
              <w:jc w:val="right"/>
              <w:rPr>
                <w:rFonts w:ascii="Arial" w:hAnsi="Arial" w:cs="Arial"/>
              </w:rPr>
            </w:pPr>
            <w:r>
              <w:rPr>
                <w:rFonts w:ascii="Arial" w:hAnsi="Arial" w:cs="Arial"/>
              </w:rPr>
              <w:t>156</w:t>
            </w:r>
          </w:p>
        </w:tc>
        <w:tc>
          <w:tcPr>
            <w:tcW w:w="1702" w:type="dxa"/>
            <w:vAlign w:val="bottom"/>
          </w:tcPr>
          <w:p w:rsidR="00F66797" w:rsidRDefault="00F66797">
            <w:pPr>
              <w:jc w:val="right"/>
              <w:rPr>
                <w:rFonts w:ascii="Arial" w:hAnsi="Arial" w:cs="Arial"/>
              </w:rPr>
            </w:pPr>
            <w:r>
              <w:rPr>
                <w:rFonts w:ascii="Arial" w:hAnsi="Arial" w:cs="Arial"/>
              </w:rPr>
              <w:t>163</w:t>
            </w:r>
          </w:p>
        </w:tc>
      </w:tr>
      <w:tr w:rsidR="00F66797" w:rsidTr="00F66797">
        <w:trPr>
          <w:trHeight w:val="18"/>
        </w:trPr>
        <w:tc>
          <w:tcPr>
            <w:tcW w:w="1702" w:type="dxa"/>
            <w:vAlign w:val="center"/>
          </w:tcPr>
          <w:p w:rsidR="00F66797" w:rsidRPr="004039C3" w:rsidRDefault="00F66797" w:rsidP="0070170E">
            <w:pPr>
              <w:jc w:val="center"/>
              <w:rPr>
                <w:rFonts w:ascii="Arial" w:hAnsi="Arial"/>
              </w:rPr>
            </w:pPr>
            <w:r w:rsidRPr="004039C3">
              <w:rPr>
                <w:rFonts w:ascii="Arial" w:hAnsi="Arial"/>
              </w:rPr>
              <w:t>1881</w:t>
            </w:r>
          </w:p>
        </w:tc>
        <w:tc>
          <w:tcPr>
            <w:tcW w:w="1530" w:type="dxa"/>
            <w:vAlign w:val="bottom"/>
          </w:tcPr>
          <w:p w:rsidR="00F66797" w:rsidRDefault="00F66797">
            <w:pPr>
              <w:jc w:val="right"/>
              <w:rPr>
                <w:rFonts w:ascii="Arial" w:hAnsi="Arial" w:cs="Arial"/>
              </w:rPr>
            </w:pPr>
            <w:r>
              <w:rPr>
                <w:rFonts w:ascii="Arial" w:hAnsi="Arial" w:cs="Arial"/>
              </w:rPr>
              <w:t>336</w:t>
            </w:r>
          </w:p>
        </w:tc>
        <w:tc>
          <w:tcPr>
            <w:tcW w:w="1323" w:type="dxa"/>
            <w:vAlign w:val="bottom"/>
          </w:tcPr>
          <w:p w:rsidR="00F66797" w:rsidRDefault="00F66797">
            <w:pPr>
              <w:jc w:val="right"/>
              <w:rPr>
                <w:rFonts w:ascii="Arial" w:hAnsi="Arial" w:cs="Arial"/>
              </w:rPr>
            </w:pPr>
            <w:r>
              <w:rPr>
                <w:rFonts w:ascii="Arial" w:hAnsi="Arial" w:cs="Arial"/>
              </w:rPr>
              <w:t>161</w:t>
            </w:r>
          </w:p>
        </w:tc>
        <w:tc>
          <w:tcPr>
            <w:tcW w:w="1702" w:type="dxa"/>
            <w:vAlign w:val="bottom"/>
          </w:tcPr>
          <w:p w:rsidR="00F66797" w:rsidRDefault="00F66797">
            <w:pPr>
              <w:jc w:val="right"/>
              <w:rPr>
                <w:rFonts w:ascii="Arial" w:hAnsi="Arial" w:cs="Arial"/>
              </w:rPr>
            </w:pPr>
            <w:r>
              <w:rPr>
                <w:rFonts w:ascii="Arial" w:hAnsi="Arial" w:cs="Arial"/>
              </w:rPr>
              <w:t>175</w:t>
            </w:r>
          </w:p>
        </w:tc>
      </w:tr>
      <w:tr w:rsidR="00F66797" w:rsidTr="00F66797">
        <w:trPr>
          <w:trHeight w:val="18"/>
        </w:trPr>
        <w:tc>
          <w:tcPr>
            <w:tcW w:w="1702" w:type="dxa"/>
            <w:vAlign w:val="center"/>
          </w:tcPr>
          <w:p w:rsidR="00F66797" w:rsidRPr="004039C3" w:rsidRDefault="00F66797" w:rsidP="0070170E">
            <w:pPr>
              <w:jc w:val="center"/>
              <w:rPr>
                <w:rFonts w:ascii="Arial" w:hAnsi="Arial"/>
              </w:rPr>
            </w:pPr>
            <w:r w:rsidRPr="004039C3">
              <w:rPr>
                <w:rFonts w:ascii="Arial" w:hAnsi="Arial"/>
              </w:rPr>
              <w:t>1891</w:t>
            </w:r>
          </w:p>
        </w:tc>
        <w:tc>
          <w:tcPr>
            <w:tcW w:w="1530" w:type="dxa"/>
            <w:vAlign w:val="bottom"/>
          </w:tcPr>
          <w:p w:rsidR="00F66797" w:rsidRDefault="00F66797">
            <w:pPr>
              <w:jc w:val="right"/>
              <w:rPr>
                <w:rFonts w:ascii="Arial" w:hAnsi="Arial" w:cs="Arial"/>
              </w:rPr>
            </w:pPr>
            <w:r>
              <w:rPr>
                <w:rFonts w:ascii="Arial" w:hAnsi="Arial" w:cs="Arial"/>
              </w:rPr>
              <w:t>331</w:t>
            </w:r>
          </w:p>
        </w:tc>
        <w:tc>
          <w:tcPr>
            <w:tcW w:w="1323" w:type="dxa"/>
            <w:vAlign w:val="bottom"/>
          </w:tcPr>
          <w:p w:rsidR="00F66797" w:rsidRDefault="00F66797">
            <w:pPr>
              <w:jc w:val="right"/>
              <w:rPr>
                <w:rFonts w:ascii="Arial" w:hAnsi="Arial" w:cs="Arial"/>
              </w:rPr>
            </w:pPr>
            <w:r>
              <w:rPr>
                <w:rFonts w:ascii="Arial" w:hAnsi="Arial" w:cs="Arial"/>
              </w:rPr>
              <w:t>161</w:t>
            </w:r>
          </w:p>
        </w:tc>
        <w:tc>
          <w:tcPr>
            <w:tcW w:w="1702" w:type="dxa"/>
            <w:vAlign w:val="bottom"/>
          </w:tcPr>
          <w:p w:rsidR="00F66797" w:rsidRDefault="00F66797">
            <w:pPr>
              <w:jc w:val="right"/>
              <w:rPr>
                <w:rFonts w:ascii="Arial" w:hAnsi="Arial" w:cs="Arial"/>
              </w:rPr>
            </w:pPr>
            <w:r>
              <w:rPr>
                <w:rFonts w:ascii="Arial" w:hAnsi="Arial" w:cs="Arial"/>
              </w:rPr>
              <w:t>170</w:t>
            </w:r>
          </w:p>
        </w:tc>
      </w:tr>
      <w:tr w:rsidR="00F66797" w:rsidTr="00F66797">
        <w:trPr>
          <w:trHeight w:val="18"/>
        </w:trPr>
        <w:tc>
          <w:tcPr>
            <w:tcW w:w="1702" w:type="dxa"/>
            <w:vAlign w:val="center"/>
          </w:tcPr>
          <w:p w:rsidR="00F66797" w:rsidRPr="004039C3" w:rsidRDefault="00F66797" w:rsidP="0070170E">
            <w:pPr>
              <w:jc w:val="center"/>
              <w:rPr>
                <w:rFonts w:ascii="Arial" w:hAnsi="Arial"/>
              </w:rPr>
            </w:pPr>
            <w:r w:rsidRPr="004039C3">
              <w:rPr>
                <w:rFonts w:ascii="Arial" w:hAnsi="Arial"/>
              </w:rPr>
              <w:t>1901</w:t>
            </w:r>
          </w:p>
        </w:tc>
        <w:tc>
          <w:tcPr>
            <w:tcW w:w="1530" w:type="dxa"/>
            <w:vAlign w:val="bottom"/>
          </w:tcPr>
          <w:p w:rsidR="00F66797" w:rsidRDefault="00F66797">
            <w:pPr>
              <w:jc w:val="right"/>
              <w:rPr>
                <w:rFonts w:ascii="Arial" w:hAnsi="Arial" w:cs="Arial"/>
              </w:rPr>
            </w:pPr>
            <w:r>
              <w:rPr>
                <w:rFonts w:ascii="Arial" w:hAnsi="Arial" w:cs="Arial"/>
              </w:rPr>
              <w:t>289</w:t>
            </w:r>
          </w:p>
        </w:tc>
        <w:tc>
          <w:tcPr>
            <w:tcW w:w="1323" w:type="dxa"/>
            <w:vAlign w:val="bottom"/>
          </w:tcPr>
          <w:p w:rsidR="00F66797" w:rsidRDefault="00F66797">
            <w:pPr>
              <w:jc w:val="right"/>
              <w:rPr>
                <w:rFonts w:ascii="Arial" w:hAnsi="Arial" w:cs="Arial"/>
              </w:rPr>
            </w:pPr>
            <w:r>
              <w:rPr>
                <w:rFonts w:ascii="Arial" w:hAnsi="Arial" w:cs="Arial"/>
              </w:rPr>
              <w:t>136</w:t>
            </w:r>
          </w:p>
        </w:tc>
        <w:tc>
          <w:tcPr>
            <w:tcW w:w="1702" w:type="dxa"/>
            <w:vAlign w:val="bottom"/>
          </w:tcPr>
          <w:p w:rsidR="00F66797" w:rsidRDefault="00F66797">
            <w:pPr>
              <w:jc w:val="right"/>
              <w:rPr>
                <w:rFonts w:ascii="Arial" w:hAnsi="Arial" w:cs="Arial"/>
              </w:rPr>
            </w:pPr>
            <w:r>
              <w:rPr>
                <w:rFonts w:ascii="Arial" w:hAnsi="Arial" w:cs="Arial"/>
              </w:rPr>
              <w:t>153</w:t>
            </w:r>
          </w:p>
        </w:tc>
      </w:tr>
      <w:tr w:rsidR="00F66797" w:rsidTr="00F66797">
        <w:trPr>
          <w:trHeight w:val="18"/>
        </w:trPr>
        <w:tc>
          <w:tcPr>
            <w:tcW w:w="1702" w:type="dxa"/>
            <w:vAlign w:val="center"/>
          </w:tcPr>
          <w:p w:rsidR="00F66797" w:rsidRPr="004039C3" w:rsidRDefault="00F66797" w:rsidP="0070170E">
            <w:pPr>
              <w:jc w:val="center"/>
              <w:rPr>
                <w:rFonts w:ascii="Arial" w:hAnsi="Arial"/>
              </w:rPr>
            </w:pPr>
            <w:r w:rsidRPr="004039C3">
              <w:rPr>
                <w:rFonts w:ascii="Arial" w:hAnsi="Arial"/>
              </w:rPr>
              <w:t>1911</w:t>
            </w:r>
          </w:p>
        </w:tc>
        <w:tc>
          <w:tcPr>
            <w:tcW w:w="1530" w:type="dxa"/>
            <w:vAlign w:val="bottom"/>
          </w:tcPr>
          <w:p w:rsidR="00F66797" w:rsidRDefault="00F66797">
            <w:pPr>
              <w:jc w:val="right"/>
              <w:rPr>
                <w:rFonts w:ascii="Arial" w:hAnsi="Arial" w:cs="Arial"/>
              </w:rPr>
            </w:pPr>
            <w:r>
              <w:rPr>
                <w:rFonts w:ascii="Arial" w:hAnsi="Arial" w:cs="Arial"/>
              </w:rPr>
              <w:t>270</w:t>
            </w:r>
          </w:p>
        </w:tc>
        <w:tc>
          <w:tcPr>
            <w:tcW w:w="1323" w:type="dxa"/>
            <w:vAlign w:val="bottom"/>
          </w:tcPr>
          <w:p w:rsidR="00F66797" w:rsidRDefault="00F66797">
            <w:pPr>
              <w:jc w:val="right"/>
              <w:rPr>
                <w:rFonts w:ascii="Arial" w:hAnsi="Arial" w:cs="Arial"/>
              </w:rPr>
            </w:pPr>
            <w:r>
              <w:rPr>
                <w:rFonts w:ascii="Arial" w:hAnsi="Arial" w:cs="Arial"/>
              </w:rPr>
              <w:t>129</w:t>
            </w:r>
          </w:p>
        </w:tc>
        <w:tc>
          <w:tcPr>
            <w:tcW w:w="1702" w:type="dxa"/>
            <w:vAlign w:val="bottom"/>
          </w:tcPr>
          <w:p w:rsidR="00F66797" w:rsidRDefault="00F66797">
            <w:pPr>
              <w:jc w:val="right"/>
              <w:rPr>
                <w:rFonts w:ascii="Arial" w:hAnsi="Arial" w:cs="Arial"/>
              </w:rPr>
            </w:pPr>
            <w:r>
              <w:rPr>
                <w:rFonts w:ascii="Arial" w:hAnsi="Arial" w:cs="Arial"/>
              </w:rPr>
              <w:t>141</w:t>
            </w:r>
          </w:p>
        </w:tc>
      </w:tr>
      <w:tr w:rsidR="00F66797" w:rsidTr="00F66797">
        <w:trPr>
          <w:trHeight w:val="18"/>
        </w:trPr>
        <w:tc>
          <w:tcPr>
            <w:tcW w:w="1702" w:type="dxa"/>
            <w:vAlign w:val="center"/>
          </w:tcPr>
          <w:p w:rsidR="00F66797" w:rsidRPr="004039C3" w:rsidRDefault="00F66797" w:rsidP="0070170E">
            <w:pPr>
              <w:jc w:val="center"/>
              <w:rPr>
                <w:rFonts w:ascii="Arial" w:hAnsi="Arial"/>
              </w:rPr>
            </w:pPr>
            <w:r w:rsidRPr="004039C3">
              <w:rPr>
                <w:rFonts w:ascii="Arial" w:hAnsi="Arial"/>
              </w:rPr>
              <w:t>1921</w:t>
            </w:r>
          </w:p>
        </w:tc>
        <w:tc>
          <w:tcPr>
            <w:tcW w:w="1530" w:type="dxa"/>
            <w:vAlign w:val="bottom"/>
          </w:tcPr>
          <w:p w:rsidR="00F66797" w:rsidRDefault="00F66797">
            <w:pPr>
              <w:jc w:val="right"/>
              <w:rPr>
                <w:rFonts w:ascii="Arial" w:hAnsi="Arial" w:cs="Arial"/>
              </w:rPr>
            </w:pPr>
            <w:r>
              <w:rPr>
                <w:rFonts w:ascii="Arial" w:hAnsi="Arial" w:cs="Arial"/>
              </w:rPr>
              <w:t>281</w:t>
            </w:r>
          </w:p>
        </w:tc>
        <w:tc>
          <w:tcPr>
            <w:tcW w:w="1323" w:type="dxa"/>
            <w:vAlign w:val="bottom"/>
          </w:tcPr>
          <w:p w:rsidR="00F66797" w:rsidRDefault="00F66797">
            <w:pPr>
              <w:jc w:val="right"/>
              <w:rPr>
                <w:rFonts w:ascii="Arial" w:hAnsi="Arial" w:cs="Arial"/>
              </w:rPr>
            </w:pPr>
            <w:r>
              <w:rPr>
                <w:rFonts w:ascii="Arial" w:hAnsi="Arial" w:cs="Arial"/>
              </w:rPr>
              <w:t>132</w:t>
            </w:r>
          </w:p>
        </w:tc>
        <w:tc>
          <w:tcPr>
            <w:tcW w:w="1702" w:type="dxa"/>
            <w:vAlign w:val="bottom"/>
          </w:tcPr>
          <w:p w:rsidR="00F66797" w:rsidRDefault="00F66797">
            <w:pPr>
              <w:jc w:val="right"/>
              <w:rPr>
                <w:rFonts w:ascii="Arial" w:hAnsi="Arial" w:cs="Arial"/>
              </w:rPr>
            </w:pPr>
            <w:r>
              <w:rPr>
                <w:rFonts w:ascii="Arial" w:hAnsi="Arial" w:cs="Arial"/>
              </w:rPr>
              <w:t>149</w:t>
            </w:r>
          </w:p>
        </w:tc>
      </w:tr>
      <w:tr w:rsidR="00F66797" w:rsidTr="00F66797">
        <w:trPr>
          <w:trHeight w:val="18"/>
        </w:trPr>
        <w:tc>
          <w:tcPr>
            <w:tcW w:w="1702" w:type="dxa"/>
            <w:vAlign w:val="center"/>
          </w:tcPr>
          <w:p w:rsidR="00F66797" w:rsidRPr="004039C3" w:rsidRDefault="00F66797" w:rsidP="0070170E">
            <w:pPr>
              <w:jc w:val="center"/>
              <w:rPr>
                <w:rFonts w:ascii="Arial" w:hAnsi="Arial"/>
              </w:rPr>
            </w:pPr>
            <w:r w:rsidRPr="004039C3">
              <w:rPr>
                <w:rFonts w:ascii="Arial" w:hAnsi="Arial"/>
              </w:rPr>
              <w:t>1931</w:t>
            </w:r>
          </w:p>
        </w:tc>
        <w:tc>
          <w:tcPr>
            <w:tcW w:w="1530" w:type="dxa"/>
            <w:vAlign w:val="bottom"/>
          </w:tcPr>
          <w:p w:rsidR="00F66797" w:rsidRDefault="00F66797">
            <w:pPr>
              <w:jc w:val="right"/>
              <w:rPr>
                <w:rFonts w:ascii="Arial" w:hAnsi="Arial" w:cs="Arial"/>
              </w:rPr>
            </w:pPr>
            <w:r>
              <w:rPr>
                <w:rFonts w:ascii="Arial" w:hAnsi="Arial" w:cs="Arial"/>
              </w:rPr>
              <w:t>252</w:t>
            </w:r>
          </w:p>
        </w:tc>
        <w:tc>
          <w:tcPr>
            <w:tcW w:w="1323" w:type="dxa"/>
            <w:vAlign w:val="bottom"/>
          </w:tcPr>
          <w:p w:rsidR="00F66797" w:rsidRDefault="00F66797">
            <w:pPr>
              <w:jc w:val="right"/>
              <w:rPr>
                <w:rFonts w:ascii="Arial" w:hAnsi="Arial" w:cs="Arial"/>
              </w:rPr>
            </w:pPr>
            <w:r>
              <w:rPr>
                <w:rFonts w:ascii="Arial" w:hAnsi="Arial" w:cs="Arial"/>
              </w:rPr>
              <w:t>116</w:t>
            </w:r>
          </w:p>
        </w:tc>
        <w:tc>
          <w:tcPr>
            <w:tcW w:w="1702" w:type="dxa"/>
            <w:vAlign w:val="bottom"/>
          </w:tcPr>
          <w:p w:rsidR="00F66797" w:rsidRDefault="00F66797">
            <w:pPr>
              <w:jc w:val="right"/>
              <w:rPr>
                <w:rFonts w:ascii="Arial" w:hAnsi="Arial" w:cs="Arial"/>
              </w:rPr>
            </w:pPr>
            <w:r>
              <w:rPr>
                <w:rFonts w:ascii="Arial" w:hAnsi="Arial" w:cs="Arial"/>
              </w:rPr>
              <w:t>136</w:t>
            </w:r>
          </w:p>
        </w:tc>
      </w:tr>
      <w:tr w:rsidR="00F66797" w:rsidTr="00F66797">
        <w:trPr>
          <w:trHeight w:val="18"/>
        </w:trPr>
        <w:tc>
          <w:tcPr>
            <w:tcW w:w="1702" w:type="dxa"/>
            <w:vAlign w:val="center"/>
          </w:tcPr>
          <w:p w:rsidR="00F66797" w:rsidRPr="004039C3" w:rsidRDefault="00F66797" w:rsidP="0070170E">
            <w:pPr>
              <w:jc w:val="center"/>
              <w:rPr>
                <w:rFonts w:ascii="Arial" w:hAnsi="Arial"/>
              </w:rPr>
            </w:pPr>
            <w:r w:rsidRPr="004039C3">
              <w:rPr>
                <w:rFonts w:ascii="Arial" w:hAnsi="Arial"/>
              </w:rPr>
              <w:t>1941</w:t>
            </w:r>
          </w:p>
        </w:tc>
        <w:tc>
          <w:tcPr>
            <w:tcW w:w="4555" w:type="dxa"/>
            <w:gridSpan w:val="3"/>
            <w:vAlign w:val="bottom"/>
          </w:tcPr>
          <w:p w:rsidR="00F66797" w:rsidRDefault="00F66797">
            <w:pPr>
              <w:jc w:val="center"/>
              <w:rPr>
                <w:rFonts w:ascii="Arial" w:hAnsi="Arial" w:cs="Arial"/>
              </w:rPr>
            </w:pPr>
            <w:r>
              <w:rPr>
                <w:rFonts w:ascii="Arial" w:hAnsi="Arial" w:cs="Arial"/>
              </w:rPr>
              <w:t>No Census owing to World War II</w:t>
            </w:r>
          </w:p>
        </w:tc>
      </w:tr>
      <w:tr w:rsidR="00F66797" w:rsidTr="00F66797">
        <w:trPr>
          <w:trHeight w:val="18"/>
        </w:trPr>
        <w:tc>
          <w:tcPr>
            <w:tcW w:w="1702" w:type="dxa"/>
            <w:vAlign w:val="center"/>
          </w:tcPr>
          <w:p w:rsidR="00F66797" w:rsidRPr="004039C3" w:rsidRDefault="00F66797" w:rsidP="0070170E">
            <w:pPr>
              <w:jc w:val="center"/>
              <w:rPr>
                <w:rFonts w:ascii="Arial" w:hAnsi="Arial"/>
              </w:rPr>
            </w:pPr>
            <w:r w:rsidRPr="004039C3">
              <w:rPr>
                <w:rFonts w:ascii="Arial" w:hAnsi="Arial"/>
              </w:rPr>
              <w:t>1951</w:t>
            </w:r>
          </w:p>
        </w:tc>
        <w:tc>
          <w:tcPr>
            <w:tcW w:w="1530" w:type="dxa"/>
            <w:vAlign w:val="bottom"/>
          </w:tcPr>
          <w:p w:rsidR="00F66797" w:rsidRDefault="00F66797">
            <w:pPr>
              <w:jc w:val="right"/>
              <w:rPr>
                <w:rFonts w:ascii="Arial" w:hAnsi="Arial" w:cs="Arial"/>
              </w:rPr>
            </w:pPr>
            <w:r>
              <w:rPr>
                <w:rFonts w:ascii="Arial" w:hAnsi="Arial" w:cs="Arial"/>
              </w:rPr>
              <w:t>596</w:t>
            </w:r>
          </w:p>
        </w:tc>
        <w:tc>
          <w:tcPr>
            <w:tcW w:w="1323" w:type="dxa"/>
            <w:vAlign w:val="bottom"/>
          </w:tcPr>
          <w:p w:rsidR="00F66797" w:rsidRDefault="00F66797">
            <w:pPr>
              <w:jc w:val="right"/>
              <w:rPr>
                <w:rFonts w:ascii="Arial" w:hAnsi="Arial" w:cs="Arial"/>
              </w:rPr>
            </w:pPr>
            <w:r>
              <w:rPr>
                <w:rFonts w:ascii="Arial" w:hAnsi="Arial" w:cs="Arial"/>
              </w:rPr>
              <w:t>289</w:t>
            </w:r>
          </w:p>
        </w:tc>
        <w:tc>
          <w:tcPr>
            <w:tcW w:w="1702" w:type="dxa"/>
            <w:vAlign w:val="bottom"/>
          </w:tcPr>
          <w:p w:rsidR="00F66797" w:rsidRDefault="00F66797">
            <w:pPr>
              <w:jc w:val="right"/>
              <w:rPr>
                <w:rFonts w:ascii="Arial" w:hAnsi="Arial" w:cs="Arial"/>
              </w:rPr>
            </w:pPr>
            <w:r>
              <w:rPr>
                <w:rFonts w:ascii="Arial" w:hAnsi="Arial" w:cs="Arial"/>
              </w:rPr>
              <w:t>307</w:t>
            </w:r>
          </w:p>
        </w:tc>
      </w:tr>
      <w:tr w:rsidR="00F66797" w:rsidTr="00F66797">
        <w:trPr>
          <w:trHeight w:val="18"/>
        </w:trPr>
        <w:tc>
          <w:tcPr>
            <w:tcW w:w="1702" w:type="dxa"/>
            <w:vAlign w:val="center"/>
          </w:tcPr>
          <w:p w:rsidR="00F66797" w:rsidRPr="004039C3" w:rsidRDefault="00F66797" w:rsidP="0070170E">
            <w:pPr>
              <w:jc w:val="center"/>
              <w:rPr>
                <w:rFonts w:ascii="Arial" w:hAnsi="Arial"/>
              </w:rPr>
            </w:pPr>
            <w:r w:rsidRPr="004039C3">
              <w:rPr>
                <w:rFonts w:ascii="Arial" w:hAnsi="Arial"/>
              </w:rPr>
              <w:t>1961</w:t>
            </w:r>
          </w:p>
        </w:tc>
        <w:tc>
          <w:tcPr>
            <w:tcW w:w="1530" w:type="dxa"/>
            <w:vAlign w:val="bottom"/>
          </w:tcPr>
          <w:p w:rsidR="00F66797" w:rsidRDefault="00F66797">
            <w:pPr>
              <w:jc w:val="right"/>
              <w:rPr>
                <w:rFonts w:ascii="Arial" w:hAnsi="Arial" w:cs="Arial"/>
              </w:rPr>
            </w:pPr>
            <w:r>
              <w:rPr>
                <w:rFonts w:ascii="Arial" w:hAnsi="Arial" w:cs="Arial"/>
              </w:rPr>
              <w:t>748</w:t>
            </w:r>
          </w:p>
        </w:tc>
        <w:tc>
          <w:tcPr>
            <w:tcW w:w="1323" w:type="dxa"/>
            <w:vAlign w:val="bottom"/>
          </w:tcPr>
          <w:p w:rsidR="00F66797" w:rsidRDefault="00F66797">
            <w:pPr>
              <w:jc w:val="right"/>
              <w:rPr>
                <w:rFonts w:ascii="Arial" w:hAnsi="Arial" w:cs="Arial"/>
              </w:rPr>
            </w:pPr>
            <w:r>
              <w:rPr>
                <w:rFonts w:ascii="Arial" w:hAnsi="Arial" w:cs="Arial"/>
              </w:rPr>
              <w:t>373</w:t>
            </w:r>
          </w:p>
        </w:tc>
        <w:tc>
          <w:tcPr>
            <w:tcW w:w="1702" w:type="dxa"/>
            <w:vAlign w:val="bottom"/>
          </w:tcPr>
          <w:p w:rsidR="00F66797" w:rsidRDefault="00F66797">
            <w:pPr>
              <w:jc w:val="right"/>
              <w:rPr>
                <w:rFonts w:ascii="Arial" w:hAnsi="Arial" w:cs="Arial"/>
              </w:rPr>
            </w:pPr>
            <w:r>
              <w:rPr>
                <w:rFonts w:ascii="Arial" w:hAnsi="Arial" w:cs="Arial"/>
              </w:rPr>
              <w:t>375</w:t>
            </w:r>
          </w:p>
        </w:tc>
      </w:tr>
      <w:tr w:rsidR="00F66797" w:rsidTr="00F66797">
        <w:trPr>
          <w:trHeight w:val="18"/>
        </w:trPr>
        <w:tc>
          <w:tcPr>
            <w:tcW w:w="1702" w:type="dxa"/>
            <w:vAlign w:val="center"/>
          </w:tcPr>
          <w:p w:rsidR="00F66797" w:rsidRPr="004039C3" w:rsidRDefault="00F66797" w:rsidP="0070170E">
            <w:pPr>
              <w:jc w:val="center"/>
              <w:rPr>
                <w:rFonts w:ascii="Arial" w:hAnsi="Arial"/>
              </w:rPr>
            </w:pPr>
            <w:r w:rsidRPr="004039C3">
              <w:rPr>
                <w:rFonts w:ascii="Arial" w:hAnsi="Arial"/>
              </w:rPr>
              <w:t>1971</w:t>
            </w:r>
          </w:p>
        </w:tc>
        <w:tc>
          <w:tcPr>
            <w:tcW w:w="1530" w:type="dxa"/>
            <w:vAlign w:val="bottom"/>
          </w:tcPr>
          <w:p w:rsidR="00F66797" w:rsidRDefault="00F66797">
            <w:pPr>
              <w:jc w:val="right"/>
              <w:rPr>
                <w:rFonts w:ascii="Arial" w:hAnsi="Arial" w:cs="Arial"/>
              </w:rPr>
            </w:pPr>
            <w:r>
              <w:rPr>
                <w:rFonts w:ascii="Arial" w:hAnsi="Arial" w:cs="Arial"/>
              </w:rPr>
              <w:t>712</w:t>
            </w:r>
          </w:p>
        </w:tc>
        <w:tc>
          <w:tcPr>
            <w:tcW w:w="1323" w:type="dxa"/>
            <w:vAlign w:val="bottom"/>
          </w:tcPr>
          <w:p w:rsidR="00F66797" w:rsidRDefault="00F66797">
            <w:pPr>
              <w:jc w:val="right"/>
              <w:rPr>
                <w:rFonts w:ascii="Arial" w:hAnsi="Arial" w:cs="Arial"/>
              </w:rPr>
            </w:pPr>
            <w:r>
              <w:rPr>
                <w:rFonts w:ascii="Arial" w:hAnsi="Arial" w:cs="Arial"/>
              </w:rPr>
              <w:t>367</w:t>
            </w:r>
          </w:p>
        </w:tc>
        <w:tc>
          <w:tcPr>
            <w:tcW w:w="1702" w:type="dxa"/>
            <w:vAlign w:val="bottom"/>
          </w:tcPr>
          <w:p w:rsidR="00F66797" w:rsidRDefault="00F66797">
            <w:pPr>
              <w:jc w:val="right"/>
              <w:rPr>
                <w:rFonts w:ascii="Arial" w:hAnsi="Arial" w:cs="Arial"/>
              </w:rPr>
            </w:pPr>
            <w:r>
              <w:rPr>
                <w:rFonts w:ascii="Arial" w:hAnsi="Arial" w:cs="Arial"/>
              </w:rPr>
              <w:t>345</w:t>
            </w:r>
          </w:p>
        </w:tc>
      </w:tr>
      <w:tr w:rsidR="00F66797" w:rsidTr="00F66797">
        <w:trPr>
          <w:trHeight w:val="18"/>
        </w:trPr>
        <w:tc>
          <w:tcPr>
            <w:tcW w:w="1702" w:type="dxa"/>
            <w:vAlign w:val="center"/>
          </w:tcPr>
          <w:p w:rsidR="00F66797" w:rsidRPr="004039C3" w:rsidRDefault="00F66797" w:rsidP="0070170E">
            <w:pPr>
              <w:jc w:val="center"/>
              <w:rPr>
                <w:rFonts w:ascii="Arial" w:hAnsi="Arial"/>
              </w:rPr>
            </w:pPr>
            <w:r w:rsidRPr="004039C3">
              <w:rPr>
                <w:rFonts w:ascii="Arial" w:hAnsi="Arial"/>
              </w:rPr>
              <w:t>1981</w:t>
            </w:r>
          </w:p>
        </w:tc>
        <w:tc>
          <w:tcPr>
            <w:tcW w:w="1530" w:type="dxa"/>
            <w:vAlign w:val="bottom"/>
          </w:tcPr>
          <w:p w:rsidR="00F66797" w:rsidRDefault="00F66797">
            <w:pPr>
              <w:jc w:val="right"/>
              <w:rPr>
                <w:rFonts w:ascii="Arial" w:hAnsi="Arial" w:cs="Arial"/>
              </w:rPr>
            </w:pPr>
            <w:r>
              <w:rPr>
                <w:rFonts w:ascii="Arial" w:hAnsi="Arial" w:cs="Arial"/>
              </w:rPr>
              <w:t>792</w:t>
            </w:r>
          </w:p>
        </w:tc>
        <w:tc>
          <w:tcPr>
            <w:tcW w:w="1323" w:type="dxa"/>
            <w:vAlign w:val="bottom"/>
          </w:tcPr>
          <w:p w:rsidR="00F66797" w:rsidRDefault="00F66797">
            <w:pPr>
              <w:jc w:val="right"/>
              <w:rPr>
                <w:rFonts w:ascii="Arial" w:hAnsi="Arial" w:cs="Arial"/>
              </w:rPr>
            </w:pPr>
            <w:r>
              <w:rPr>
                <w:rFonts w:ascii="Arial" w:hAnsi="Arial" w:cs="Arial"/>
              </w:rPr>
              <w:t>405</w:t>
            </w:r>
          </w:p>
        </w:tc>
        <w:tc>
          <w:tcPr>
            <w:tcW w:w="1702" w:type="dxa"/>
            <w:vAlign w:val="bottom"/>
          </w:tcPr>
          <w:p w:rsidR="00F66797" w:rsidRDefault="00F66797">
            <w:pPr>
              <w:jc w:val="right"/>
              <w:rPr>
                <w:rFonts w:ascii="Arial" w:hAnsi="Arial" w:cs="Arial"/>
              </w:rPr>
            </w:pPr>
            <w:r>
              <w:rPr>
                <w:rFonts w:ascii="Arial" w:hAnsi="Arial" w:cs="Arial"/>
              </w:rPr>
              <w:t>387</w:t>
            </w:r>
          </w:p>
        </w:tc>
      </w:tr>
      <w:tr w:rsidR="00F66797" w:rsidTr="00F66797">
        <w:trPr>
          <w:trHeight w:val="18"/>
        </w:trPr>
        <w:tc>
          <w:tcPr>
            <w:tcW w:w="1702" w:type="dxa"/>
            <w:vAlign w:val="center"/>
          </w:tcPr>
          <w:p w:rsidR="00F66797" w:rsidRPr="004039C3" w:rsidRDefault="00F66797" w:rsidP="0070170E">
            <w:pPr>
              <w:jc w:val="center"/>
              <w:rPr>
                <w:rFonts w:ascii="Arial" w:hAnsi="Arial"/>
              </w:rPr>
            </w:pPr>
            <w:r w:rsidRPr="004039C3">
              <w:rPr>
                <w:rFonts w:ascii="Arial" w:hAnsi="Arial"/>
              </w:rPr>
              <w:t>1991</w:t>
            </w:r>
          </w:p>
        </w:tc>
        <w:tc>
          <w:tcPr>
            <w:tcW w:w="1530" w:type="dxa"/>
            <w:vAlign w:val="bottom"/>
          </w:tcPr>
          <w:p w:rsidR="00F66797" w:rsidRDefault="00F66797">
            <w:pPr>
              <w:jc w:val="right"/>
              <w:rPr>
                <w:rFonts w:ascii="Arial" w:hAnsi="Arial" w:cs="Arial"/>
              </w:rPr>
            </w:pPr>
            <w:r>
              <w:rPr>
                <w:rFonts w:ascii="Arial" w:hAnsi="Arial" w:cs="Arial"/>
              </w:rPr>
              <w:t>781</w:t>
            </w:r>
          </w:p>
        </w:tc>
        <w:tc>
          <w:tcPr>
            <w:tcW w:w="1323" w:type="dxa"/>
            <w:vAlign w:val="bottom"/>
          </w:tcPr>
          <w:p w:rsidR="00F66797" w:rsidRDefault="00F66797">
            <w:pPr>
              <w:jc w:val="right"/>
              <w:rPr>
                <w:rFonts w:ascii="Arial" w:hAnsi="Arial" w:cs="Arial"/>
              </w:rPr>
            </w:pPr>
            <w:r>
              <w:rPr>
                <w:rFonts w:ascii="Arial" w:hAnsi="Arial" w:cs="Arial"/>
              </w:rPr>
              <w:t>399</w:t>
            </w:r>
          </w:p>
        </w:tc>
        <w:tc>
          <w:tcPr>
            <w:tcW w:w="1702" w:type="dxa"/>
            <w:vAlign w:val="bottom"/>
          </w:tcPr>
          <w:p w:rsidR="00F66797" w:rsidRDefault="00F66797">
            <w:pPr>
              <w:jc w:val="right"/>
              <w:rPr>
                <w:rFonts w:ascii="Arial" w:hAnsi="Arial" w:cs="Arial"/>
              </w:rPr>
            </w:pPr>
            <w:r>
              <w:rPr>
                <w:rFonts w:ascii="Arial" w:hAnsi="Arial" w:cs="Arial"/>
              </w:rPr>
              <w:t>382</w:t>
            </w:r>
          </w:p>
        </w:tc>
      </w:tr>
      <w:tr w:rsidR="00F66797" w:rsidTr="00F66797">
        <w:trPr>
          <w:trHeight w:val="63"/>
        </w:trPr>
        <w:tc>
          <w:tcPr>
            <w:tcW w:w="1702" w:type="dxa"/>
            <w:vAlign w:val="center"/>
          </w:tcPr>
          <w:p w:rsidR="00F66797" w:rsidRPr="004039C3" w:rsidRDefault="00F66797" w:rsidP="0070170E">
            <w:pPr>
              <w:jc w:val="center"/>
              <w:rPr>
                <w:rFonts w:ascii="Arial" w:hAnsi="Arial"/>
              </w:rPr>
            </w:pPr>
            <w:r w:rsidRPr="004039C3">
              <w:rPr>
                <w:rFonts w:ascii="Arial" w:hAnsi="Arial"/>
              </w:rPr>
              <w:t>2001</w:t>
            </w:r>
          </w:p>
        </w:tc>
        <w:tc>
          <w:tcPr>
            <w:tcW w:w="1530" w:type="dxa"/>
            <w:vAlign w:val="bottom"/>
          </w:tcPr>
          <w:p w:rsidR="00F66797" w:rsidRDefault="00F66797">
            <w:pPr>
              <w:jc w:val="right"/>
              <w:rPr>
                <w:rFonts w:ascii="Arial" w:hAnsi="Arial" w:cs="Arial"/>
              </w:rPr>
            </w:pPr>
            <w:r>
              <w:rPr>
                <w:rFonts w:ascii="Arial" w:hAnsi="Arial" w:cs="Arial"/>
              </w:rPr>
              <w:t>777</w:t>
            </w:r>
          </w:p>
        </w:tc>
        <w:tc>
          <w:tcPr>
            <w:tcW w:w="1323" w:type="dxa"/>
            <w:vAlign w:val="bottom"/>
          </w:tcPr>
          <w:p w:rsidR="00F66797" w:rsidRDefault="00F66797">
            <w:pPr>
              <w:jc w:val="right"/>
              <w:rPr>
                <w:rFonts w:ascii="Arial" w:hAnsi="Arial" w:cs="Arial"/>
              </w:rPr>
            </w:pPr>
            <w:r>
              <w:rPr>
                <w:rFonts w:ascii="Arial" w:hAnsi="Arial" w:cs="Arial"/>
              </w:rPr>
              <w:t>380</w:t>
            </w:r>
          </w:p>
        </w:tc>
        <w:tc>
          <w:tcPr>
            <w:tcW w:w="1702" w:type="dxa"/>
            <w:vAlign w:val="bottom"/>
          </w:tcPr>
          <w:p w:rsidR="00F66797" w:rsidRDefault="00F66797">
            <w:pPr>
              <w:jc w:val="right"/>
              <w:rPr>
                <w:rFonts w:ascii="Arial" w:hAnsi="Arial" w:cs="Arial"/>
              </w:rPr>
            </w:pPr>
            <w:r>
              <w:rPr>
                <w:rFonts w:ascii="Arial" w:hAnsi="Arial" w:cs="Arial"/>
              </w:rPr>
              <w:t>397</w:t>
            </w:r>
          </w:p>
        </w:tc>
      </w:tr>
    </w:tbl>
    <w:p w:rsidR="00831EFC" w:rsidRDefault="00831EFC">
      <w:pPr>
        <w:ind w:left="-567"/>
        <w:jc w:val="both"/>
        <w:rPr>
          <w:rFonts w:ascii="Arial" w:hAnsi="Arial"/>
          <w:sz w:val="24"/>
        </w:rPr>
      </w:pPr>
    </w:p>
    <w:p w:rsidR="00831EFC" w:rsidRDefault="00831EFC">
      <w:pPr>
        <w:ind w:left="-567"/>
        <w:jc w:val="both"/>
        <w:rPr>
          <w:rFonts w:ascii="Arial" w:hAnsi="Arial"/>
          <w:sz w:val="24"/>
        </w:rPr>
      </w:pPr>
    </w:p>
    <w:p w:rsidR="00831EFC" w:rsidRDefault="00831EFC" w:rsidP="0070170E">
      <w:pPr>
        <w:ind w:left="284"/>
        <w:jc w:val="both"/>
        <w:rPr>
          <w:rFonts w:ascii="Arial" w:hAnsi="Arial"/>
          <w:sz w:val="24"/>
        </w:rPr>
      </w:pPr>
      <w:r>
        <w:rPr>
          <w:rFonts w:ascii="Arial" w:hAnsi="Arial"/>
          <w:sz w:val="24"/>
        </w:rPr>
        <w:t xml:space="preserve">    </w:t>
      </w:r>
      <w:r>
        <w:rPr>
          <w:rFonts w:ascii="Arial" w:hAnsi="Arial"/>
          <w:sz w:val="24"/>
        </w:rPr>
        <w:tab/>
      </w:r>
    </w:p>
    <w:p w:rsidR="00831EFC" w:rsidRDefault="00831EFC" w:rsidP="0070170E">
      <w:pPr>
        <w:ind w:left="284"/>
        <w:jc w:val="both"/>
        <w:rPr>
          <w:rFonts w:ascii="Arial" w:hAnsi="Arial"/>
          <w:sz w:val="24"/>
        </w:rPr>
      </w:pPr>
      <w:r>
        <w:rPr>
          <w:rFonts w:ascii="Arial" w:hAnsi="Arial"/>
          <w:sz w:val="24"/>
        </w:rPr>
        <w:tab/>
      </w:r>
    </w:p>
    <w:p w:rsidR="00831EFC" w:rsidRDefault="00831EFC" w:rsidP="0070170E">
      <w:pPr>
        <w:ind w:left="-27"/>
        <w:jc w:val="both"/>
        <w:rPr>
          <w:rFonts w:ascii="Arial" w:hAnsi="Arial"/>
          <w:sz w:val="24"/>
        </w:rPr>
      </w:pPr>
      <w:r>
        <w:rPr>
          <w:rFonts w:ascii="Arial" w:hAnsi="Arial"/>
          <w:sz w:val="24"/>
        </w:rPr>
        <w:t xml:space="preserve">  </w:t>
      </w:r>
      <w:r>
        <w:rPr>
          <w:rFonts w:ascii="Arial" w:hAnsi="Arial"/>
          <w:sz w:val="24"/>
        </w:rPr>
        <w:tab/>
      </w:r>
    </w:p>
    <w:p w:rsidR="00860162" w:rsidRDefault="00831EFC" w:rsidP="0070170E">
      <w:pPr>
        <w:jc w:val="both"/>
        <w:rPr>
          <w:rFonts w:ascii="Arial" w:hAnsi="Arial"/>
          <w:sz w:val="24"/>
        </w:rPr>
      </w:pPr>
      <w:r>
        <w:rPr>
          <w:rFonts w:ascii="Arial" w:hAnsi="Arial"/>
          <w:sz w:val="24"/>
        </w:rPr>
        <w:tab/>
      </w:r>
    </w:p>
    <w:p w:rsidR="00860162" w:rsidRDefault="00860162" w:rsidP="0070170E">
      <w:pPr>
        <w:jc w:val="both"/>
        <w:rPr>
          <w:rFonts w:ascii="Arial" w:hAnsi="Arial"/>
          <w:sz w:val="24"/>
        </w:rPr>
      </w:pPr>
    </w:p>
    <w:p w:rsidR="00860162" w:rsidRDefault="00860162" w:rsidP="0070170E">
      <w:pPr>
        <w:jc w:val="both"/>
        <w:rPr>
          <w:rFonts w:ascii="Arial" w:hAnsi="Arial"/>
          <w:sz w:val="24"/>
        </w:rPr>
      </w:pPr>
    </w:p>
    <w:p w:rsidR="00860162" w:rsidRDefault="00860162" w:rsidP="0070170E">
      <w:pPr>
        <w:jc w:val="both"/>
        <w:rPr>
          <w:rFonts w:ascii="Arial" w:hAnsi="Arial"/>
          <w:sz w:val="24"/>
        </w:rPr>
      </w:pPr>
    </w:p>
    <w:p w:rsidR="00860162" w:rsidRDefault="00860162" w:rsidP="0070170E">
      <w:pPr>
        <w:jc w:val="both"/>
        <w:rPr>
          <w:rFonts w:ascii="Arial" w:hAnsi="Arial"/>
          <w:sz w:val="24"/>
        </w:rPr>
      </w:pPr>
    </w:p>
    <w:p w:rsidR="00860162" w:rsidRDefault="00860162" w:rsidP="0070170E">
      <w:pPr>
        <w:jc w:val="both"/>
        <w:rPr>
          <w:rFonts w:ascii="Arial" w:hAnsi="Arial"/>
          <w:sz w:val="24"/>
        </w:rPr>
      </w:pPr>
    </w:p>
    <w:p w:rsidR="00860162" w:rsidRDefault="00860162" w:rsidP="0070170E">
      <w:pPr>
        <w:jc w:val="both"/>
        <w:rPr>
          <w:rFonts w:ascii="Arial" w:hAnsi="Arial"/>
          <w:sz w:val="24"/>
        </w:rPr>
      </w:pPr>
    </w:p>
    <w:p w:rsidR="00860162" w:rsidRDefault="00860162" w:rsidP="0070170E">
      <w:pPr>
        <w:jc w:val="both"/>
        <w:rPr>
          <w:rFonts w:ascii="Arial" w:hAnsi="Arial"/>
          <w:sz w:val="24"/>
        </w:rPr>
      </w:pPr>
    </w:p>
    <w:p w:rsidR="00860162" w:rsidRDefault="00860162" w:rsidP="0070170E">
      <w:pPr>
        <w:jc w:val="both"/>
        <w:rPr>
          <w:rFonts w:ascii="Arial" w:hAnsi="Arial"/>
          <w:sz w:val="24"/>
        </w:rPr>
      </w:pPr>
    </w:p>
    <w:p w:rsidR="00860162" w:rsidRDefault="00860162" w:rsidP="0070170E">
      <w:pPr>
        <w:jc w:val="both"/>
        <w:rPr>
          <w:rFonts w:ascii="Arial" w:hAnsi="Arial"/>
          <w:sz w:val="24"/>
        </w:rPr>
      </w:pPr>
    </w:p>
    <w:p w:rsidR="00860162" w:rsidRDefault="00860162" w:rsidP="0070170E">
      <w:pPr>
        <w:jc w:val="both"/>
        <w:rPr>
          <w:rFonts w:ascii="Arial" w:hAnsi="Arial"/>
          <w:sz w:val="24"/>
        </w:rPr>
      </w:pPr>
    </w:p>
    <w:p w:rsidR="00860162" w:rsidRDefault="00860162" w:rsidP="0070170E">
      <w:pPr>
        <w:jc w:val="both"/>
        <w:rPr>
          <w:rFonts w:ascii="Arial" w:hAnsi="Arial"/>
          <w:sz w:val="24"/>
        </w:rPr>
      </w:pPr>
    </w:p>
    <w:p w:rsidR="00860162" w:rsidRDefault="00860162" w:rsidP="0070170E">
      <w:pPr>
        <w:jc w:val="both"/>
        <w:rPr>
          <w:rFonts w:ascii="Arial" w:hAnsi="Arial"/>
          <w:sz w:val="24"/>
        </w:rPr>
      </w:pPr>
    </w:p>
    <w:p w:rsidR="00860162" w:rsidRDefault="00860162" w:rsidP="0070170E">
      <w:pPr>
        <w:jc w:val="both"/>
        <w:rPr>
          <w:rFonts w:ascii="Arial" w:hAnsi="Arial"/>
          <w:sz w:val="24"/>
        </w:rPr>
      </w:pPr>
    </w:p>
    <w:p w:rsidR="00F66797" w:rsidRDefault="00F66797" w:rsidP="0070170E">
      <w:pPr>
        <w:jc w:val="both"/>
        <w:rPr>
          <w:rFonts w:ascii="Arial" w:hAnsi="Arial"/>
          <w:sz w:val="16"/>
          <w:szCs w:val="16"/>
        </w:rPr>
      </w:pPr>
    </w:p>
    <w:p w:rsidR="00860162" w:rsidRPr="00F66797" w:rsidRDefault="00F66797" w:rsidP="00F66797">
      <w:pPr>
        <w:jc w:val="center"/>
        <w:rPr>
          <w:rFonts w:ascii="Arial" w:hAnsi="Arial"/>
          <w:sz w:val="16"/>
          <w:szCs w:val="16"/>
        </w:rPr>
      </w:pPr>
      <w:r w:rsidRPr="00F66797">
        <w:rPr>
          <w:rFonts w:ascii="Arial" w:hAnsi="Arial"/>
          <w:sz w:val="16"/>
          <w:szCs w:val="16"/>
        </w:rPr>
        <w:t>With thanks to ONS Geography, National Statistics</w:t>
      </w:r>
    </w:p>
    <w:p w:rsidR="004039C3" w:rsidRDefault="004039C3" w:rsidP="0070170E">
      <w:pPr>
        <w:jc w:val="both"/>
        <w:rPr>
          <w:rFonts w:ascii="Arial" w:hAnsi="Arial"/>
          <w:sz w:val="24"/>
        </w:rPr>
      </w:pPr>
    </w:p>
    <w:p w:rsidR="00860162" w:rsidRPr="00F8128F" w:rsidRDefault="00860162" w:rsidP="00F8128F">
      <w:pPr>
        <w:pStyle w:val="Heading2"/>
        <w:jc w:val="center"/>
        <w:rPr>
          <w:b/>
          <w:bCs/>
          <w:sz w:val="36"/>
          <w:szCs w:val="36"/>
          <w:u w:val="single"/>
        </w:rPr>
      </w:pPr>
      <w:bookmarkStart w:id="5" w:name="_Toc268262454"/>
      <w:r w:rsidRPr="00F8128F">
        <w:rPr>
          <w:b/>
          <w:bCs/>
          <w:sz w:val="36"/>
          <w:szCs w:val="36"/>
          <w:u w:val="single"/>
        </w:rPr>
        <w:t>Quality Parish Council</w:t>
      </w:r>
      <w:bookmarkEnd w:id="5"/>
    </w:p>
    <w:p w:rsidR="00860162" w:rsidRDefault="00860162" w:rsidP="00860162">
      <w:pPr>
        <w:jc w:val="center"/>
      </w:pPr>
      <w:r>
        <w:t>Awarded:   2008</w:t>
      </w:r>
    </w:p>
    <w:p w:rsidR="00860162" w:rsidRDefault="00860162" w:rsidP="0070170E">
      <w:pPr>
        <w:jc w:val="both"/>
        <w:rPr>
          <w:rFonts w:ascii="Arial" w:hAnsi="Arial"/>
          <w:sz w:val="24"/>
        </w:rPr>
      </w:pPr>
    </w:p>
    <w:p w:rsidR="004039C3" w:rsidRPr="004039C3" w:rsidRDefault="004039C3" w:rsidP="004039C3">
      <w:pPr>
        <w:jc w:val="both"/>
        <w:rPr>
          <w:rFonts w:ascii="Arial" w:hAnsi="Arial"/>
          <w:sz w:val="24"/>
        </w:rPr>
      </w:pPr>
      <w:r w:rsidRPr="004039C3">
        <w:rPr>
          <w:rFonts w:ascii="Arial" w:hAnsi="Arial"/>
          <w:sz w:val="24"/>
        </w:rPr>
        <w:t xml:space="preserve">Detling Parish Council </w:t>
      </w:r>
      <w:r w:rsidR="00595A88">
        <w:rPr>
          <w:rFonts w:ascii="Arial" w:hAnsi="Arial"/>
          <w:sz w:val="24"/>
        </w:rPr>
        <w:t>was</w:t>
      </w:r>
      <w:r w:rsidRPr="004039C3">
        <w:rPr>
          <w:rFonts w:ascii="Arial" w:hAnsi="Arial"/>
          <w:sz w:val="24"/>
        </w:rPr>
        <w:t xml:space="preserve"> awarded the prestigious Quality Council Status in September 2008.</w:t>
      </w:r>
      <w:r>
        <w:rPr>
          <w:rFonts w:ascii="Arial" w:hAnsi="Arial"/>
          <w:sz w:val="24"/>
        </w:rPr>
        <w:t xml:space="preserve"> </w:t>
      </w:r>
      <w:r w:rsidRPr="004039C3">
        <w:rPr>
          <w:rFonts w:ascii="Arial" w:hAnsi="Arial"/>
          <w:sz w:val="24"/>
        </w:rPr>
        <w:t>Achieving Quality Status demonstrates that the Council meets certain standards expected from an effective, representative and active Parish Council.</w:t>
      </w:r>
    </w:p>
    <w:p w:rsidR="004039C3" w:rsidRPr="004039C3" w:rsidRDefault="004039C3" w:rsidP="004039C3">
      <w:pPr>
        <w:jc w:val="both"/>
        <w:rPr>
          <w:rFonts w:ascii="Arial" w:hAnsi="Arial"/>
          <w:sz w:val="24"/>
        </w:rPr>
      </w:pPr>
      <w:r w:rsidRPr="004039C3">
        <w:rPr>
          <w:rFonts w:ascii="Arial" w:hAnsi="Arial"/>
          <w:sz w:val="24"/>
        </w:rPr>
        <w:br/>
        <w:t>The tests exceed the statutory duties and require the council to be properly managed, have effective communications, uphold high standards of conduct, work closely or in partnership with voluntary and community groups and other authorities, and to have a qualified Clerk.</w:t>
      </w:r>
    </w:p>
    <w:p w:rsidR="004039C3" w:rsidRPr="004039C3" w:rsidRDefault="004039C3" w:rsidP="004039C3">
      <w:pPr>
        <w:jc w:val="both"/>
        <w:rPr>
          <w:rFonts w:ascii="Arial" w:hAnsi="Arial"/>
          <w:sz w:val="24"/>
        </w:rPr>
      </w:pPr>
    </w:p>
    <w:p w:rsidR="004039C3" w:rsidRPr="004039C3" w:rsidRDefault="004039C3" w:rsidP="004039C3">
      <w:pPr>
        <w:jc w:val="both"/>
        <w:rPr>
          <w:rFonts w:ascii="Arial" w:hAnsi="Arial"/>
          <w:sz w:val="24"/>
        </w:rPr>
      </w:pPr>
      <w:r w:rsidRPr="004039C3">
        <w:rPr>
          <w:rFonts w:ascii="Arial" w:hAnsi="Arial"/>
          <w:sz w:val="24"/>
        </w:rPr>
        <w:t>There were numerous tests we had to pass. These included a Council that had all stood for election, a Clerk that was qualified plus a number of others including the regular meetings and the publication of our Annual Report.</w:t>
      </w:r>
    </w:p>
    <w:p w:rsidR="004039C3" w:rsidRPr="004039C3" w:rsidRDefault="004039C3" w:rsidP="004039C3">
      <w:pPr>
        <w:jc w:val="both"/>
        <w:rPr>
          <w:rFonts w:ascii="Arial" w:hAnsi="Arial"/>
          <w:sz w:val="24"/>
        </w:rPr>
      </w:pPr>
    </w:p>
    <w:p w:rsidR="004039C3" w:rsidRPr="004039C3" w:rsidRDefault="004039C3" w:rsidP="004039C3">
      <w:pPr>
        <w:jc w:val="both"/>
        <w:rPr>
          <w:rFonts w:ascii="Arial" w:hAnsi="Arial"/>
          <w:sz w:val="24"/>
        </w:rPr>
      </w:pPr>
      <w:r w:rsidRPr="004039C3">
        <w:rPr>
          <w:rFonts w:ascii="Arial" w:hAnsi="Arial"/>
          <w:sz w:val="24"/>
        </w:rPr>
        <w:t xml:space="preserve">It is of great credit to all of Detling’s Councillors to have persevered to bring this accreditation about. In addition, special mention must go to Sherrie, our Clerk who after years of study has finally, this year, become qualified herself.  </w:t>
      </w:r>
    </w:p>
    <w:p w:rsidR="004039C3" w:rsidRPr="004039C3" w:rsidRDefault="004039C3" w:rsidP="004039C3">
      <w:pPr>
        <w:jc w:val="both"/>
        <w:rPr>
          <w:rFonts w:ascii="Arial" w:hAnsi="Arial"/>
          <w:sz w:val="24"/>
        </w:rPr>
      </w:pPr>
    </w:p>
    <w:p w:rsidR="004039C3" w:rsidRPr="004039C3" w:rsidRDefault="004039C3" w:rsidP="004039C3">
      <w:pPr>
        <w:jc w:val="both"/>
        <w:rPr>
          <w:rFonts w:ascii="Arial" w:hAnsi="Arial"/>
          <w:sz w:val="24"/>
        </w:rPr>
      </w:pPr>
      <w:r w:rsidRPr="004039C3">
        <w:rPr>
          <w:rFonts w:ascii="Arial" w:hAnsi="Arial"/>
          <w:sz w:val="24"/>
        </w:rPr>
        <w:t xml:space="preserve">So, what does this mean for Detling?  Well, the scheme was set up to ensure that Parishes were up to the standards expected by government.  </w:t>
      </w:r>
    </w:p>
    <w:p w:rsidR="004039C3" w:rsidRPr="004039C3" w:rsidRDefault="004039C3" w:rsidP="004039C3">
      <w:pPr>
        <w:jc w:val="both"/>
        <w:rPr>
          <w:rFonts w:ascii="Arial" w:hAnsi="Arial"/>
          <w:sz w:val="24"/>
        </w:rPr>
      </w:pPr>
    </w:p>
    <w:p w:rsidR="00860162" w:rsidRDefault="004039C3" w:rsidP="0070170E">
      <w:pPr>
        <w:jc w:val="both"/>
        <w:rPr>
          <w:rFonts w:ascii="Arial" w:hAnsi="Arial"/>
          <w:sz w:val="24"/>
        </w:rPr>
      </w:pPr>
      <w:r w:rsidRPr="004039C3">
        <w:rPr>
          <w:rFonts w:ascii="Arial" w:hAnsi="Arial"/>
          <w:sz w:val="24"/>
        </w:rPr>
        <w:t xml:space="preserve">It therefore follows that a Quality Parish has some added weight to its representation to Borough and County Councils, in its push for improved services. There was a hope that we could take on some of the services now provided by Maidstone Borough Council, so we could ensure that they are carried out to our standards and satisfaction. But that is still in discussion, however this does not detract from the fact that Detling is one of the few Parish Councils to have achieved this sought after accreditation. </w:t>
      </w:r>
    </w:p>
    <w:p w:rsidR="000E32F9" w:rsidRDefault="000E32F9" w:rsidP="0070170E">
      <w:pPr>
        <w:jc w:val="both"/>
        <w:rPr>
          <w:rFonts w:ascii="Arial" w:hAnsi="Arial"/>
          <w:sz w:val="24"/>
        </w:rPr>
      </w:pPr>
      <w:r>
        <w:rPr>
          <w:rFonts w:ascii="Arial" w:hAnsi="Arial"/>
          <w:sz w:val="24"/>
        </w:rPr>
        <w:br w:type="page"/>
      </w:r>
    </w:p>
    <w:p w:rsidR="00A07E4F" w:rsidRPr="00831EFC" w:rsidRDefault="00A07E4F" w:rsidP="00A07E4F"/>
    <w:p w:rsidR="00A07E4F" w:rsidRPr="00F8128F" w:rsidRDefault="00A07E4F" w:rsidP="00A07E4F">
      <w:pPr>
        <w:pStyle w:val="Heading1"/>
        <w:rPr>
          <w:b/>
          <w:bCs/>
          <w:sz w:val="44"/>
          <w:u w:val="single"/>
        </w:rPr>
      </w:pPr>
      <w:bookmarkStart w:id="6" w:name="_Toc268262455"/>
      <w:r w:rsidRPr="00F8128F">
        <w:rPr>
          <w:b/>
          <w:bCs/>
          <w:sz w:val="44"/>
          <w:u w:val="single"/>
        </w:rPr>
        <w:t>VILLAGER OF THE YEAR</w:t>
      </w:r>
      <w:bookmarkEnd w:id="6"/>
    </w:p>
    <w:p w:rsidR="00A07E4F" w:rsidRDefault="00A07E4F" w:rsidP="00A07E4F">
      <w:pPr>
        <w:jc w:val="center"/>
      </w:pPr>
      <w:r w:rsidRPr="00E20184">
        <w:t>Established: 2005</w:t>
      </w:r>
    </w:p>
    <w:p w:rsidR="00A07E4F" w:rsidRDefault="00A07E4F" w:rsidP="00A07E4F">
      <w:pPr>
        <w:jc w:val="center"/>
        <w:rPr>
          <w:rFonts w:ascii="Arial" w:hAnsi="Arial" w:cs="Arial"/>
          <w:sz w:val="22"/>
          <w:szCs w:val="22"/>
        </w:rPr>
      </w:pPr>
    </w:p>
    <w:p w:rsidR="00A07E4F" w:rsidRPr="00E33489" w:rsidRDefault="00A07E4F" w:rsidP="00A07E4F">
      <w:pPr>
        <w:jc w:val="both"/>
        <w:rPr>
          <w:rFonts w:ascii="Arial" w:hAnsi="Arial"/>
          <w:sz w:val="24"/>
        </w:rPr>
      </w:pPr>
      <w:r>
        <w:rPr>
          <w:rFonts w:ascii="Arial" w:hAnsi="Arial"/>
          <w:sz w:val="24"/>
        </w:rPr>
        <w:t xml:space="preserve">The </w:t>
      </w:r>
      <w:r w:rsidRPr="00E33489">
        <w:rPr>
          <w:rFonts w:ascii="Arial" w:hAnsi="Arial"/>
          <w:sz w:val="24"/>
        </w:rPr>
        <w:t xml:space="preserve">Parish Council </w:t>
      </w:r>
      <w:r>
        <w:rPr>
          <w:rFonts w:ascii="Arial" w:hAnsi="Arial"/>
          <w:sz w:val="24"/>
        </w:rPr>
        <w:t>presented the</w:t>
      </w:r>
      <w:r w:rsidRPr="00E33489">
        <w:rPr>
          <w:rFonts w:ascii="Arial" w:hAnsi="Arial"/>
          <w:sz w:val="24"/>
        </w:rPr>
        <w:t xml:space="preserve"> community award for a person from Detling, who has made a significant contribution towards the life of the village.</w:t>
      </w:r>
    </w:p>
    <w:p w:rsidR="00A07E4F" w:rsidRPr="00E33489" w:rsidRDefault="00A07E4F" w:rsidP="00A07E4F">
      <w:pPr>
        <w:jc w:val="both"/>
        <w:rPr>
          <w:rFonts w:ascii="Arial" w:hAnsi="Arial"/>
          <w:sz w:val="24"/>
        </w:rPr>
      </w:pPr>
    </w:p>
    <w:p w:rsidR="00A07E4F" w:rsidRDefault="00A07E4F" w:rsidP="00A07E4F">
      <w:pPr>
        <w:jc w:val="both"/>
        <w:rPr>
          <w:rFonts w:ascii="Arial" w:hAnsi="Arial"/>
          <w:sz w:val="24"/>
        </w:rPr>
      </w:pPr>
      <w:r w:rsidRPr="00E33489">
        <w:rPr>
          <w:rFonts w:ascii="Arial" w:hAnsi="Arial"/>
          <w:sz w:val="24"/>
        </w:rPr>
        <w:t xml:space="preserve">We were pleased that </w:t>
      </w:r>
      <w:r>
        <w:rPr>
          <w:rFonts w:ascii="Arial" w:hAnsi="Arial"/>
          <w:sz w:val="24"/>
        </w:rPr>
        <w:t>Mr John Monk</w:t>
      </w:r>
      <w:r w:rsidRPr="00E33489">
        <w:rPr>
          <w:rFonts w:ascii="Arial" w:hAnsi="Arial"/>
          <w:sz w:val="24"/>
        </w:rPr>
        <w:t xml:space="preserve"> was nominated and the</w:t>
      </w:r>
      <w:r>
        <w:rPr>
          <w:rFonts w:ascii="Arial" w:hAnsi="Arial"/>
          <w:sz w:val="24"/>
        </w:rPr>
        <w:t xml:space="preserve"> Parish</w:t>
      </w:r>
      <w:r w:rsidRPr="00E33489">
        <w:rPr>
          <w:rFonts w:ascii="Arial" w:hAnsi="Arial"/>
          <w:sz w:val="24"/>
        </w:rPr>
        <w:t xml:space="preserve"> Council was extremely pleased to recommend this award in recognition of </w:t>
      </w:r>
      <w:r>
        <w:rPr>
          <w:rFonts w:ascii="Arial" w:hAnsi="Arial"/>
          <w:sz w:val="24"/>
        </w:rPr>
        <w:t>his</w:t>
      </w:r>
      <w:r w:rsidRPr="00E33489">
        <w:rPr>
          <w:rFonts w:ascii="Arial" w:hAnsi="Arial"/>
          <w:sz w:val="24"/>
        </w:rPr>
        <w:t xml:space="preserve"> voluntary help within the community.</w:t>
      </w:r>
      <w:r>
        <w:rPr>
          <w:rFonts w:ascii="Arial" w:hAnsi="Arial"/>
          <w:sz w:val="24"/>
        </w:rPr>
        <w:t xml:space="preserve">  </w:t>
      </w:r>
    </w:p>
    <w:p w:rsidR="00A07E4F" w:rsidRDefault="00A07E4F" w:rsidP="00A07E4F">
      <w:pPr>
        <w:jc w:val="both"/>
        <w:rPr>
          <w:rFonts w:ascii="Arial" w:hAnsi="Arial"/>
          <w:sz w:val="24"/>
        </w:rPr>
      </w:pPr>
    </w:p>
    <w:p w:rsidR="00A07E4F" w:rsidRDefault="00A07E4F" w:rsidP="00A07E4F">
      <w:pPr>
        <w:jc w:val="both"/>
        <w:rPr>
          <w:rFonts w:ascii="Arial" w:hAnsi="Arial"/>
          <w:sz w:val="24"/>
        </w:rPr>
      </w:pPr>
      <w:r>
        <w:rPr>
          <w:rFonts w:ascii="Arial" w:hAnsi="Arial"/>
          <w:sz w:val="24"/>
        </w:rPr>
        <w:t xml:space="preserve">David Humphrey volunteered to create the superb illuminated presentation certificate and </w:t>
      </w:r>
      <w:r w:rsidR="00B65A50">
        <w:rPr>
          <w:rFonts w:ascii="Arial" w:hAnsi="Arial"/>
          <w:sz w:val="24"/>
        </w:rPr>
        <w:t>our new vicar the Reverend Susan Hollins</w:t>
      </w:r>
      <w:r>
        <w:rPr>
          <w:rFonts w:ascii="Arial" w:hAnsi="Arial"/>
          <w:sz w:val="24"/>
        </w:rPr>
        <w:t xml:space="preserve"> made the presentation.</w:t>
      </w:r>
    </w:p>
    <w:p w:rsidR="00A07E4F" w:rsidRDefault="00A07E4F" w:rsidP="00A07E4F">
      <w:pPr>
        <w:jc w:val="both"/>
        <w:rPr>
          <w:rFonts w:ascii="Arial" w:hAnsi="Arial"/>
          <w:sz w:val="24"/>
        </w:rPr>
      </w:pPr>
    </w:p>
    <w:p w:rsidR="00A07E4F" w:rsidRPr="00E33489" w:rsidRDefault="00A07E4F" w:rsidP="00A07E4F">
      <w:pPr>
        <w:jc w:val="both"/>
        <w:rPr>
          <w:rFonts w:ascii="Arial" w:hAnsi="Arial"/>
          <w:sz w:val="24"/>
        </w:rPr>
      </w:pPr>
      <w:r w:rsidRPr="00E33489">
        <w:rPr>
          <w:rFonts w:ascii="Arial" w:hAnsi="Arial"/>
          <w:sz w:val="24"/>
        </w:rPr>
        <w:t xml:space="preserve">The citation read: </w:t>
      </w:r>
    </w:p>
    <w:p w:rsidR="00A07E4F" w:rsidRPr="00E33489" w:rsidRDefault="00A07E4F" w:rsidP="00A07E4F">
      <w:pPr>
        <w:jc w:val="both"/>
        <w:rPr>
          <w:rFonts w:ascii="Arial" w:hAnsi="Arial"/>
          <w:sz w:val="24"/>
        </w:rPr>
      </w:pPr>
    </w:p>
    <w:p w:rsidR="00A07E4F" w:rsidRDefault="00A07E4F" w:rsidP="00A07E4F">
      <w:pPr>
        <w:jc w:val="both"/>
        <w:rPr>
          <w:rFonts w:ascii="Arial" w:hAnsi="Arial" w:cs="Arial"/>
          <w:i/>
          <w:sz w:val="26"/>
          <w:szCs w:val="26"/>
        </w:rPr>
      </w:pPr>
      <w:r w:rsidRPr="007E605B">
        <w:rPr>
          <w:rFonts w:ascii="Arial" w:hAnsi="Arial"/>
          <w:sz w:val="24"/>
        </w:rPr>
        <w:t>“</w:t>
      </w:r>
      <w:r w:rsidRPr="007E605B">
        <w:rPr>
          <w:rFonts w:ascii="Arial" w:hAnsi="Arial" w:cs="Arial"/>
          <w:i/>
          <w:sz w:val="26"/>
          <w:szCs w:val="26"/>
        </w:rPr>
        <w:t>For the fifth year of this increasingly popular Community Award the Parish Council was delighted to receive five very deserving nominations at our October meeting. But before we start I would like to thank David Humphrey for producing such a magnificent certificate.</w:t>
      </w:r>
    </w:p>
    <w:p w:rsidR="006814D8" w:rsidRPr="007E605B" w:rsidRDefault="006814D8" w:rsidP="00A07E4F">
      <w:pPr>
        <w:jc w:val="both"/>
        <w:rPr>
          <w:rFonts w:ascii="Arial" w:hAnsi="Arial" w:cs="Arial"/>
          <w:i/>
          <w:sz w:val="26"/>
          <w:szCs w:val="26"/>
        </w:rPr>
      </w:pPr>
    </w:p>
    <w:p w:rsidR="00A07E4F" w:rsidRDefault="00A07E4F" w:rsidP="00A07E4F">
      <w:pPr>
        <w:jc w:val="both"/>
        <w:rPr>
          <w:rFonts w:ascii="Arial" w:hAnsi="Arial" w:cs="Arial"/>
          <w:i/>
          <w:sz w:val="26"/>
          <w:szCs w:val="26"/>
        </w:rPr>
      </w:pPr>
      <w:r w:rsidRPr="007E605B">
        <w:rPr>
          <w:rFonts w:ascii="Arial" w:hAnsi="Arial" w:cs="Arial"/>
          <w:i/>
          <w:sz w:val="26"/>
          <w:szCs w:val="26"/>
        </w:rPr>
        <w:t xml:space="preserve">This year the nominations were not all for the same </w:t>
      </w:r>
      <w:proofErr w:type="gramStart"/>
      <w:r w:rsidRPr="007E605B">
        <w:rPr>
          <w:rFonts w:ascii="Arial" w:hAnsi="Arial" w:cs="Arial"/>
          <w:i/>
          <w:sz w:val="26"/>
          <w:szCs w:val="26"/>
        </w:rPr>
        <w:t>person,</w:t>
      </w:r>
      <w:proofErr w:type="gramEnd"/>
      <w:r w:rsidRPr="007E605B">
        <w:rPr>
          <w:rFonts w:ascii="Arial" w:hAnsi="Arial" w:cs="Arial"/>
          <w:i/>
          <w:sz w:val="26"/>
          <w:szCs w:val="26"/>
        </w:rPr>
        <w:t xml:space="preserve"> this is welcome and shows that Detling has many people who put themselves out for others and the village to make all of our lives that little bit better. We are all appreciative of these voluntary works.</w:t>
      </w:r>
    </w:p>
    <w:p w:rsidR="00142455" w:rsidRPr="007E605B" w:rsidRDefault="00142455" w:rsidP="00A07E4F">
      <w:pPr>
        <w:jc w:val="both"/>
        <w:rPr>
          <w:rFonts w:ascii="Arial" w:hAnsi="Arial" w:cs="Arial"/>
          <w:i/>
          <w:sz w:val="26"/>
          <w:szCs w:val="26"/>
        </w:rPr>
      </w:pPr>
    </w:p>
    <w:p w:rsidR="00A07E4F" w:rsidRPr="007E605B" w:rsidRDefault="00A07E4F" w:rsidP="00A07E4F">
      <w:pPr>
        <w:jc w:val="both"/>
        <w:rPr>
          <w:rFonts w:ascii="Arial" w:hAnsi="Arial" w:cs="Arial"/>
          <w:i/>
          <w:sz w:val="26"/>
          <w:szCs w:val="26"/>
        </w:rPr>
      </w:pPr>
      <w:r w:rsidRPr="007E605B">
        <w:rPr>
          <w:rFonts w:ascii="Arial" w:hAnsi="Arial" w:cs="Arial"/>
          <w:i/>
          <w:sz w:val="26"/>
          <w:szCs w:val="26"/>
        </w:rPr>
        <w:t>These unselfish acts help to forge a community spirit which I know Detling cherishes and has become known for.</w:t>
      </w:r>
    </w:p>
    <w:p w:rsidR="00A07E4F" w:rsidRPr="007E605B" w:rsidRDefault="00A07E4F" w:rsidP="00A07E4F">
      <w:pPr>
        <w:jc w:val="both"/>
        <w:rPr>
          <w:rFonts w:ascii="Arial" w:hAnsi="Arial" w:cs="Arial"/>
          <w:i/>
          <w:sz w:val="26"/>
          <w:szCs w:val="26"/>
        </w:rPr>
      </w:pPr>
    </w:p>
    <w:p w:rsidR="00A07E4F" w:rsidRPr="007E605B" w:rsidRDefault="00A07E4F" w:rsidP="00A07E4F">
      <w:pPr>
        <w:jc w:val="both"/>
        <w:rPr>
          <w:rFonts w:ascii="Arial" w:hAnsi="Arial" w:cs="Arial"/>
          <w:i/>
          <w:sz w:val="26"/>
          <w:szCs w:val="26"/>
        </w:rPr>
      </w:pPr>
      <w:r w:rsidRPr="007E605B">
        <w:rPr>
          <w:rFonts w:ascii="Arial" w:hAnsi="Arial" w:cs="Arial"/>
          <w:i/>
          <w:sz w:val="26"/>
          <w:szCs w:val="26"/>
        </w:rPr>
        <w:t>The purpose of this annual “Villager of the Year” award is that we are looking to reward and recognise the person who during the past 12 months has made a significant personal contribution on behalf of the community.</w:t>
      </w:r>
    </w:p>
    <w:p w:rsidR="00A07E4F" w:rsidRPr="007E605B" w:rsidRDefault="00A07E4F" w:rsidP="00A07E4F">
      <w:pPr>
        <w:jc w:val="both"/>
        <w:rPr>
          <w:rFonts w:ascii="Arial" w:hAnsi="Arial" w:cs="Arial"/>
          <w:i/>
          <w:sz w:val="26"/>
          <w:szCs w:val="26"/>
        </w:rPr>
      </w:pPr>
      <w:r w:rsidRPr="007E605B">
        <w:rPr>
          <w:rFonts w:ascii="Arial" w:hAnsi="Arial" w:cs="Arial"/>
          <w:i/>
          <w:sz w:val="26"/>
          <w:szCs w:val="26"/>
        </w:rPr>
        <w:t xml:space="preserve"> </w:t>
      </w:r>
    </w:p>
    <w:p w:rsidR="00A07E4F" w:rsidRPr="007E605B" w:rsidRDefault="00A07E4F" w:rsidP="00A07E4F">
      <w:pPr>
        <w:jc w:val="both"/>
        <w:rPr>
          <w:rFonts w:ascii="Arial" w:hAnsi="Arial" w:cs="Arial"/>
          <w:i/>
          <w:sz w:val="26"/>
          <w:szCs w:val="26"/>
        </w:rPr>
      </w:pPr>
      <w:r w:rsidRPr="007E605B">
        <w:rPr>
          <w:rFonts w:ascii="Arial" w:hAnsi="Arial" w:cs="Arial"/>
          <w:i/>
          <w:sz w:val="26"/>
          <w:szCs w:val="26"/>
        </w:rPr>
        <w:t>This is not to belittle the tremendous and dedicated efforts of the many people who regularly give up their time to help others and the village as a whole. All these jobs and acts of kindness are “without being asked” as, like so many jobs around the village that need to be done; outside help would have cost us a lot of money.</w:t>
      </w:r>
    </w:p>
    <w:p w:rsidR="00A07E4F" w:rsidRPr="007E605B" w:rsidRDefault="00A07E4F" w:rsidP="00A07E4F">
      <w:pPr>
        <w:jc w:val="both"/>
        <w:rPr>
          <w:rFonts w:ascii="Arial" w:hAnsi="Arial" w:cs="Arial"/>
          <w:i/>
          <w:sz w:val="26"/>
          <w:szCs w:val="26"/>
        </w:rPr>
      </w:pPr>
    </w:p>
    <w:p w:rsidR="00A07E4F" w:rsidRPr="007E605B" w:rsidRDefault="00A07E4F" w:rsidP="00A07E4F">
      <w:pPr>
        <w:jc w:val="both"/>
        <w:rPr>
          <w:rFonts w:ascii="Arial" w:hAnsi="Arial" w:cs="Arial"/>
          <w:i/>
          <w:sz w:val="26"/>
          <w:szCs w:val="26"/>
        </w:rPr>
      </w:pPr>
      <w:r w:rsidRPr="007E605B">
        <w:rPr>
          <w:rFonts w:ascii="Arial" w:hAnsi="Arial" w:cs="Arial"/>
          <w:i/>
          <w:sz w:val="26"/>
          <w:szCs w:val="26"/>
        </w:rPr>
        <w:t xml:space="preserve">This year the recipient has worked extremely hard, with a high degree of professionalism and has applied himself with dedication and determination to see through a good job and typifies the spirit of this award. </w:t>
      </w:r>
    </w:p>
    <w:p w:rsidR="00A07E4F" w:rsidRPr="007E605B" w:rsidRDefault="00A07E4F" w:rsidP="00A07E4F">
      <w:pPr>
        <w:jc w:val="both"/>
        <w:rPr>
          <w:rFonts w:ascii="Arial" w:hAnsi="Arial" w:cs="Arial"/>
          <w:i/>
          <w:sz w:val="26"/>
          <w:szCs w:val="26"/>
        </w:rPr>
      </w:pPr>
    </w:p>
    <w:p w:rsidR="00A07E4F" w:rsidRPr="007E605B" w:rsidRDefault="00A07E4F" w:rsidP="00A07E4F">
      <w:pPr>
        <w:jc w:val="both"/>
        <w:rPr>
          <w:rFonts w:ascii="Arial" w:hAnsi="Arial" w:cs="Arial"/>
          <w:i/>
          <w:sz w:val="26"/>
          <w:szCs w:val="26"/>
        </w:rPr>
      </w:pPr>
      <w:r w:rsidRPr="007E605B">
        <w:rPr>
          <w:rFonts w:ascii="Arial" w:hAnsi="Arial" w:cs="Arial"/>
          <w:i/>
          <w:sz w:val="26"/>
          <w:szCs w:val="26"/>
        </w:rPr>
        <w:t xml:space="preserve">Our very worthy Villager of the Year has worked in Horish Wood come rain or shine doing a bit every day, and has single </w:t>
      </w:r>
      <w:proofErr w:type="spellStart"/>
      <w:r w:rsidR="00142455" w:rsidRPr="007E605B">
        <w:rPr>
          <w:rFonts w:ascii="Arial" w:hAnsi="Arial" w:cs="Arial"/>
          <w:i/>
          <w:sz w:val="26"/>
          <w:szCs w:val="26"/>
        </w:rPr>
        <w:t>handed</w:t>
      </w:r>
      <w:r w:rsidR="00142455">
        <w:rPr>
          <w:rFonts w:ascii="Arial" w:hAnsi="Arial" w:cs="Arial"/>
          <w:i/>
          <w:sz w:val="26"/>
          <w:szCs w:val="26"/>
        </w:rPr>
        <w:t>ly</w:t>
      </w:r>
      <w:proofErr w:type="spellEnd"/>
      <w:r w:rsidRPr="007E605B">
        <w:rPr>
          <w:rFonts w:ascii="Arial" w:hAnsi="Arial" w:cs="Arial"/>
          <w:i/>
          <w:sz w:val="26"/>
          <w:szCs w:val="26"/>
        </w:rPr>
        <w:t xml:space="preserve"> transformed this once neglected wood into such a pleasure and delight that it is today.</w:t>
      </w:r>
    </w:p>
    <w:p w:rsidR="00A07E4F" w:rsidRPr="007E605B" w:rsidRDefault="00A07E4F" w:rsidP="00A07E4F">
      <w:pPr>
        <w:jc w:val="both"/>
        <w:rPr>
          <w:rFonts w:ascii="Arial" w:hAnsi="Arial" w:cs="Arial"/>
          <w:i/>
          <w:sz w:val="26"/>
          <w:szCs w:val="26"/>
        </w:rPr>
      </w:pPr>
    </w:p>
    <w:p w:rsidR="00A07E4F" w:rsidRPr="007E605B" w:rsidRDefault="00A07E4F" w:rsidP="00A07E4F">
      <w:pPr>
        <w:jc w:val="both"/>
        <w:rPr>
          <w:rFonts w:ascii="Arial" w:hAnsi="Arial" w:cs="Arial"/>
          <w:i/>
          <w:sz w:val="26"/>
          <w:szCs w:val="26"/>
        </w:rPr>
      </w:pPr>
      <w:r w:rsidRPr="007E605B">
        <w:rPr>
          <w:rFonts w:ascii="Arial" w:hAnsi="Arial" w:cs="Arial"/>
          <w:i/>
          <w:sz w:val="26"/>
          <w:szCs w:val="26"/>
        </w:rPr>
        <w:t>He has cleared out the wood, opened and created pathways, cleared rubbish including old cars, taken up miles of the old CTRL fencing, recycled it and pinned it to the fences to stop dogs running onto the motorway, created and made gateways and a whole host of other things beside.</w:t>
      </w:r>
    </w:p>
    <w:p w:rsidR="00A07E4F" w:rsidRPr="007E605B" w:rsidRDefault="00A07E4F" w:rsidP="00A07E4F">
      <w:pPr>
        <w:jc w:val="both"/>
        <w:rPr>
          <w:rFonts w:ascii="Arial" w:hAnsi="Arial" w:cs="Arial"/>
          <w:i/>
          <w:sz w:val="26"/>
          <w:szCs w:val="26"/>
        </w:rPr>
      </w:pPr>
    </w:p>
    <w:p w:rsidR="00A07E4F" w:rsidRPr="007E605B" w:rsidRDefault="00A07E4F" w:rsidP="00A07E4F">
      <w:pPr>
        <w:jc w:val="both"/>
        <w:rPr>
          <w:rFonts w:ascii="Arial" w:hAnsi="Arial" w:cs="Arial"/>
          <w:i/>
          <w:sz w:val="26"/>
          <w:szCs w:val="26"/>
        </w:rPr>
      </w:pPr>
      <w:r w:rsidRPr="007E605B">
        <w:rPr>
          <w:rFonts w:ascii="Arial" w:hAnsi="Arial" w:cs="Arial"/>
          <w:i/>
          <w:sz w:val="26"/>
          <w:szCs w:val="26"/>
        </w:rPr>
        <w:t xml:space="preserve">During this year he has genuinely transformed this wood from the no-go area, which two years ago we could not penetrate more than 50yards, into the open woodland that it once was. There is more to do but he has made a fantastic start, created an area enjoyed by </w:t>
      </w:r>
      <w:r w:rsidRPr="007E605B">
        <w:rPr>
          <w:rFonts w:ascii="Arial" w:hAnsi="Arial" w:cs="Arial"/>
          <w:i/>
          <w:sz w:val="26"/>
          <w:szCs w:val="26"/>
        </w:rPr>
        <w:lastRenderedPageBreak/>
        <w:t>many local people and given us a kick start into carrying on this work to make the area into the ideal village green space that was only a dream five years ago.</w:t>
      </w:r>
    </w:p>
    <w:p w:rsidR="00A07E4F" w:rsidRPr="007E605B" w:rsidRDefault="00A07E4F" w:rsidP="00A07E4F">
      <w:pPr>
        <w:jc w:val="both"/>
        <w:rPr>
          <w:rFonts w:ascii="Arial" w:hAnsi="Arial" w:cs="Arial"/>
          <w:i/>
          <w:sz w:val="26"/>
          <w:szCs w:val="26"/>
        </w:rPr>
      </w:pPr>
    </w:p>
    <w:p w:rsidR="00A07E4F" w:rsidRPr="007E605B" w:rsidRDefault="00A07E4F" w:rsidP="00A07E4F">
      <w:pPr>
        <w:jc w:val="both"/>
        <w:rPr>
          <w:rFonts w:ascii="Arial" w:hAnsi="Arial" w:cs="Arial"/>
          <w:i/>
          <w:sz w:val="26"/>
          <w:szCs w:val="26"/>
        </w:rPr>
      </w:pPr>
      <w:r w:rsidRPr="007E605B">
        <w:rPr>
          <w:rFonts w:ascii="Arial" w:hAnsi="Arial" w:cs="Arial"/>
          <w:i/>
          <w:sz w:val="26"/>
          <w:szCs w:val="26"/>
        </w:rPr>
        <w:t>The Parish Council,  and I hope,  the village is very much indebted to this individual for his considerably hard work and dedication which he has put in over the past year, so when he was nominated for the award, the Parish Council were unanimous in agreeing that for 2009 the Villager of the Year A</w:t>
      </w:r>
      <w:r w:rsidR="006814D8">
        <w:rPr>
          <w:rFonts w:ascii="Arial" w:hAnsi="Arial" w:cs="Arial"/>
          <w:i/>
          <w:sz w:val="26"/>
          <w:szCs w:val="26"/>
        </w:rPr>
        <w:t>ward be presented to John Monk.”</w:t>
      </w:r>
    </w:p>
    <w:p w:rsidR="00A07E4F" w:rsidRPr="007E605B" w:rsidRDefault="00A07E4F" w:rsidP="00A07E4F">
      <w:pPr>
        <w:jc w:val="both"/>
        <w:rPr>
          <w:rFonts w:ascii="Arial" w:hAnsi="Arial" w:cs="Arial"/>
          <w:b/>
          <w:i/>
          <w:sz w:val="26"/>
          <w:szCs w:val="26"/>
        </w:rPr>
      </w:pPr>
    </w:p>
    <w:p w:rsidR="00A07E4F" w:rsidRDefault="00A07E4F" w:rsidP="00A07E4F">
      <w:pPr>
        <w:jc w:val="both"/>
        <w:rPr>
          <w:rFonts w:ascii="Arial" w:hAnsi="Arial"/>
          <w:sz w:val="24"/>
        </w:rPr>
      </w:pPr>
      <w:r>
        <w:rPr>
          <w:rFonts w:ascii="Arial" w:hAnsi="Arial"/>
          <w:sz w:val="24"/>
        </w:rPr>
        <w:t>For this coming year, 2010 we will be pleased to receive nominations by September.</w:t>
      </w:r>
    </w:p>
    <w:p w:rsidR="00A07E4F" w:rsidRDefault="00A07E4F" w:rsidP="00A07E4F">
      <w:pPr>
        <w:jc w:val="both"/>
        <w:rPr>
          <w:rFonts w:ascii="Arial" w:hAnsi="Arial"/>
          <w:sz w:val="24"/>
        </w:rPr>
      </w:pPr>
    </w:p>
    <w:p w:rsidR="00A07E4F" w:rsidRDefault="00A07E4F" w:rsidP="00A07E4F">
      <w:pPr>
        <w:jc w:val="both"/>
        <w:rPr>
          <w:rFonts w:ascii="Arial" w:hAnsi="Arial"/>
          <w:sz w:val="24"/>
        </w:rPr>
      </w:pPr>
      <w:r>
        <w:rPr>
          <w:rFonts w:ascii="Arial" w:hAnsi="Arial"/>
          <w:sz w:val="24"/>
        </w:rPr>
        <w:t>Past recipients of this award have been:</w:t>
      </w:r>
    </w:p>
    <w:p w:rsidR="00A07E4F" w:rsidRDefault="00A07E4F" w:rsidP="00A07E4F">
      <w:pPr>
        <w:jc w:val="both"/>
        <w:rPr>
          <w:rFonts w:ascii="Arial" w:hAnsi="Arial"/>
          <w:sz w:val="24"/>
        </w:rPr>
      </w:pPr>
    </w:p>
    <w:p w:rsidR="00A07E4F" w:rsidRDefault="00A07E4F" w:rsidP="00A07E4F">
      <w:pPr>
        <w:rPr>
          <w:rFonts w:ascii="Arial" w:hAnsi="Arial" w:cs="Arial"/>
          <w:sz w:val="24"/>
          <w:szCs w:val="24"/>
        </w:rPr>
      </w:pPr>
      <w:r>
        <w:rPr>
          <w:rFonts w:ascii="Arial" w:hAnsi="Arial" w:cs="Arial"/>
          <w:sz w:val="24"/>
          <w:szCs w:val="24"/>
        </w:rPr>
        <w:t>Mrs Margaret Cooke</w:t>
      </w:r>
      <w:r>
        <w:rPr>
          <w:rFonts w:ascii="Arial" w:hAnsi="Arial" w:cs="Arial"/>
          <w:sz w:val="24"/>
          <w:szCs w:val="24"/>
        </w:rPr>
        <w:tab/>
      </w:r>
      <w:r>
        <w:rPr>
          <w:rFonts w:ascii="Arial" w:hAnsi="Arial" w:cs="Arial"/>
          <w:sz w:val="24"/>
          <w:szCs w:val="24"/>
        </w:rPr>
        <w:tab/>
        <w:t>2008</w:t>
      </w:r>
      <w:r>
        <w:rPr>
          <w:rFonts w:ascii="Arial" w:hAnsi="Arial" w:cs="Arial"/>
          <w:sz w:val="24"/>
          <w:szCs w:val="24"/>
        </w:rPr>
        <w:tab/>
      </w:r>
      <w:r>
        <w:rPr>
          <w:rFonts w:ascii="Arial" w:hAnsi="Arial" w:cs="Arial"/>
          <w:sz w:val="24"/>
          <w:szCs w:val="24"/>
        </w:rPr>
        <w:tab/>
        <w:t>Presented by: Mike Tamsett MBE</w:t>
      </w:r>
    </w:p>
    <w:p w:rsidR="00A07E4F" w:rsidRPr="00576E54" w:rsidRDefault="00A07E4F" w:rsidP="00A07E4F">
      <w:pPr>
        <w:rPr>
          <w:rFonts w:ascii="Arial" w:hAnsi="Arial" w:cs="Arial"/>
          <w:sz w:val="24"/>
          <w:szCs w:val="24"/>
        </w:rPr>
      </w:pPr>
      <w:r>
        <w:rPr>
          <w:rFonts w:ascii="Arial" w:hAnsi="Arial" w:cs="Arial"/>
          <w:sz w:val="24"/>
          <w:szCs w:val="24"/>
        </w:rPr>
        <w:t>M</w:t>
      </w:r>
      <w:r w:rsidRPr="00576E54">
        <w:rPr>
          <w:rFonts w:ascii="Arial" w:hAnsi="Arial" w:cs="Arial"/>
          <w:sz w:val="24"/>
          <w:szCs w:val="24"/>
        </w:rPr>
        <w:t>rs Leslie Savage</w:t>
      </w:r>
      <w:r>
        <w:rPr>
          <w:rFonts w:ascii="Arial" w:hAnsi="Arial" w:cs="Arial"/>
          <w:sz w:val="24"/>
          <w:szCs w:val="24"/>
        </w:rPr>
        <w:tab/>
      </w:r>
      <w:r>
        <w:rPr>
          <w:rFonts w:ascii="Arial" w:hAnsi="Arial" w:cs="Arial"/>
          <w:sz w:val="24"/>
          <w:szCs w:val="24"/>
        </w:rPr>
        <w:tab/>
      </w:r>
      <w:r>
        <w:rPr>
          <w:rFonts w:ascii="Arial" w:hAnsi="Arial" w:cs="Arial"/>
          <w:sz w:val="24"/>
          <w:szCs w:val="24"/>
        </w:rPr>
        <w:tab/>
      </w:r>
      <w:r w:rsidRPr="00576E54">
        <w:rPr>
          <w:rFonts w:ascii="Arial" w:hAnsi="Arial" w:cs="Arial"/>
          <w:sz w:val="24"/>
          <w:szCs w:val="24"/>
        </w:rPr>
        <w:t>2007</w:t>
      </w:r>
      <w:r w:rsidRPr="00823B19">
        <w:rPr>
          <w:rFonts w:ascii="Arial" w:hAnsi="Arial" w:cs="Arial"/>
          <w:sz w:val="24"/>
          <w:szCs w:val="24"/>
        </w:rPr>
        <w:t xml:space="preserve"> </w:t>
      </w:r>
      <w:r>
        <w:rPr>
          <w:rFonts w:ascii="Arial" w:hAnsi="Arial" w:cs="Arial"/>
          <w:sz w:val="24"/>
          <w:szCs w:val="24"/>
        </w:rPr>
        <w:tab/>
      </w:r>
      <w:r>
        <w:rPr>
          <w:rFonts w:ascii="Arial" w:hAnsi="Arial" w:cs="Arial"/>
          <w:sz w:val="24"/>
          <w:szCs w:val="24"/>
        </w:rPr>
        <w:tab/>
      </w:r>
      <w:r w:rsidRPr="00576E54">
        <w:rPr>
          <w:rFonts w:ascii="Arial" w:hAnsi="Arial" w:cs="Arial"/>
          <w:sz w:val="24"/>
          <w:szCs w:val="24"/>
        </w:rPr>
        <w:t xml:space="preserve">Presented by: Reverend Elizabeth </w:t>
      </w:r>
      <w:proofErr w:type="spellStart"/>
      <w:r w:rsidRPr="00576E54">
        <w:rPr>
          <w:rFonts w:ascii="Arial" w:hAnsi="Arial" w:cs="Arial"/>
          <w:sz w:val="24"/>
          <w:szCs w:val="24"/>
        </w:rPr>
        <w:t>Attawell</w:t>
      </w:r>
      <w:proofErr w:type="spellEnd"/>
    </w:p>
    <w:p w:rsidR="00A07E4F" w:rsidRPr="00576E54" w:rsidRDefault="00A07E4F" w:rsidP="00A07E4F">
      <w:pPr>
        <w:rPr>
          <w:rFonts w:ascii="Arial" w:hAnsi="Arial" w:cs="Arial"/>
          <w:sz w:val="24"/>
          <w:szCs w:val="24"/>
        </w:rPr>
      </w:pPr>
      <w:r w:rsidRPr="00576E54">
        <w:rPr>
          <w:rFonts w:ascii="Arial" w:hAnsi="Arial" w:cs="Arial"/>
          <w:sz w:val="24"/>
          <w:szCs w:val="24"/>
        </w:rPr>
        <w:t>Mrs Thelma Ford</w:t>
      </w:r>
      <w:r>
        <w:rPr>
          <w:rFonts w:ascii="Arial" w:hAnsi="Arial" w:cs="Arial"/>
          <w:sz w:val="24"/>
          <w:szCs w:val="24"/>
        </w:rPr>
        <w:tab/>
      </w:r>
      <w:r>
        <w:rPr>
          <w:rFonts w:ascii="Arial" w:hAnsi="Arial" w:cs="Arial"/>
          <w:sz w:val="24"/>
          <w:szCs w:val="24"/>
        </w:rPr>
        <w:tab/>
      </w:r>
      <w:r>
        <w:rPr>
          <w:rFonts w:ascii="Arial" w:hAnsi="Arial" w:cs="Arial"/>
          <w:sz w:val="24"/>
          <w:szCs w:val="24"/>
        </w:rPr>
        <w:tab/>
      </w:r>
      <w:r w:rsidRPr="00576E54">
        <w:rPr>
          <w:rFonts w:ascii="Arial" w:hAnsi="Arial" w:cs="Arial"/>
          <w:sz w:val="24"/>
          <w:szCs w:val="24"/>
        </w:rPr>
        <w:t>2006</w:t>
      </w:r>
      <w:r w:rsidRPr="00823B19">
        <w:rPr>
          <w:rFonts w:ascii="Arial" w:hAnsi="Arial" w:cs="Arial"/>
          <w:sz w:val="24"/>
          <w:szCs w:val="24"/>
        </w:rPr>
        <w:t xml:space="preserve"> </w:t>
      </w:r>
      <w:r>
        <w:rPr>
          <w:rFonts w:ascii="Arial" w:hAnsi="Arial" w:cs="Arial"/>
          <w:sz w:val="24"/>
          <w:szCs w:val="24"/>
        </w:rPr>
        <w:tab/>
      </w:r>
      <w:r>
        <w:rPr>
          <w:rFonts w:ascii="Arial" w:hAnsi="Arial" w:cs="Arial"/>
          <w:sz w:val="24"/>
          <w:szCs w:val="24"/>
        </w:rPr>
        <w:tab/>
      </w:r>
      <w:r w:rsidRPr="00576E54">
        <w:rPr>
          <w:rFonts w:ascii="Arial" w:hAnsi="Arial" w:cs="Arial"/>
          <w:sz w:val="24"/>
          <w:szCs w:val="24"/>
        </w:rPr>
        <w:t>Presented by: Lord Sandy Bruce-Lockhart CBE</w:t>
      </w:r>
    </w:p>
    <w:p w:rsidR="00A07E4F" w:rsidRPr="00576E54" w:rsidRDefault="00A07E4F" w:rsidP="00A07E4F">
      <w:pPr>
        <w:rPr>
          <w:rFonts w:ascii="Arial" w:hAnsi="Arial" w:cs="Arial"/>
          <w:sz w:val="24"/>
          <w:szCs w:val="24"/>
        </w:rPr>
      </w:pPr>
      <w:r w:rsidRPr="00576E54">
        <w:rPr>
          <w:rFonts w:ascii="Arial" w:hAnsi="Arial" w:cs="Arial"/>
          <w:sz w:val="24"/>
          <w:szCs w:val="24"/>
        </w:rPr>
        <w:t>Mrs Pat Follett</w:t>
      </w:r>
      <w:r>
        <w:rPr>
          <w:rFonts w:ascii="Arial" w:hAnsi="Arial" w:cs="Arial"/>
          <w:sz w:val="24"/>
          <w:szCs w:val="24"/>
        </w:rPr>
        <w:tab/>
      </w:r>
      <w:r>
        <w:rPr>
          <w:rFonts w:ascii="Arial" w:hAnsi="Arial" w:cs="Arial"/>
          <w:sz w:val="24"/>
          <w:szCs w:val="24"/>
        </w:rPr>
        <w:tab/>
      </w:r>
      <w:r>
        <w:rPr>
          <w:rFonts w:ascii="Arial" w:hAnsi="Arial" w:cs="Arial"/>
          <w:sz w:val="24"/>
          <w:szCs w:val="24"/>
        </w:rPr>
        <w:tab/>
      </w:r>
      <w:r w:rsidRPr="00576E54">
        <w:rPr>
          <w:rFonts w:ascii="Arial" w:hAnsi="Arial" w:cs="Arial"/>
          <w:sz w:val="24"/>
          <w:szCs w:val="24"/>
        </w:rPr>
        <w:t>2005</w:t>
      </w:r>
      <w:r w:rsidRPr="00823B19">
        <w:rPr>
          <w:rFonts w:ascii="Arial" w:hAnsi="Arial" w:cs="Arial"/>
          <w:sz w:val="24"/>
          <w:szCs w:val="24"/>
        </w:rPr>
        <w:t xml:space="preserve"> </w:t>
      </w:r>
      <w:r>
        <w:rPr>
          <w:rFonts w:ascii="Arial" w:hAnsi="Arial" w:cs="Arial"/>
          <w:sz w:val="24"/>
          <w:szCs w:val="24"/>
        </w:rPr>
        <w:tab/>
      </w:r>
      <w:r>
        <w:rPr>
          <w:rFonts w:ascii="Arial" w:hAnsi="Arial" w:cs="Arial"/>
          <w:sz w:val="24"/>
          <w:szCs w:val="24"/>
        </w:rPr>
        <w:tab/>
      </w:r>
      <w:r w:rsidRPr="00576E54">
        <w:rPr>
          <w:rFonts w:ascii="Arial" w:hAnsi="Arial" w:cs="Arial"/>
          <w:sz w:val="24"/>
          <w:szCs w:val="24"/>
        </w:rPr>
        <w:t>Presented by</w:t>
      </w:r>
      <w:r>
        <w:rPr>
          <w:rFonts w:ascii="Arial" w:hAnsi="Arial" w:cs="Arial"/>
          <w:sz w:val="24"/>
          <w:szCs w:val="24"/>
        </w:rPr>
        <w:t xml:space="preserve">: Mr </w:t>
      </w:r>
      <w:smartTag w:uri="urn:schemas-microsoft-com:office:smarttags" w:element="PersonName">
        <w:r>
          <w:rPr>
            <w:rFonts w:ascii="Arial" w:hAnsi="Arial" w:cs="Arial"/>
            <w:sz w:val="24"/>
            <w:szCs w:val="24"/>
          </w:rPr>
          <w:t>Geoff Cosgrove</w:t>
        </w:r>
      </w:smartTag>
      <w:r>
        <w:rPr>
          <w:rFonts w:ascii="Arial" w:hAnsi="Arial" w:cs="Arial"/>
          <w:sz w:val="24"/>
          <w:szCs w:val="24"/>
        </w:rPr>
        <w:t xml:space="preserve"> TD</w:t>
      </w:r>
    </w:p>
    <w:p w:rsidR="00A07E4F" w:rsidRDefault="00A07E4F" w:rsidP="00A07E4F">
      <w:pPr>
        <w:rPr>
          <w:rFonts w:ascii="Arial" w:hAnsi="Arial" w:cs="Arial"/>
          <w:sz w:val="24"/>
          <w:szCs w:val="24"/>
        </w:rPr>
      </w:pPr>
    </w:p>
    <w:p w:rsidR="00A07E4F" w:rsidRDefault="00A07E4F" w:rsidP="00A07E4F">
      <w:pPr>
        <w:rPr>
          <w:rFonts w:ascii="Arial" w:hAnsi="Arial" w:cs="Arial"/>
          <w:sz w:val="24"/>
          <w:szCs w:val="24"/>
        </w:rPr>
      </w:pPr>
    </w:p>
    <w:p w:rsidR="00A07E4F" w:rsidRDefault="00A07E4F" w:rsidP="00A07E4F">
      <w:pPr>
        <w:rPr>
          <w:rFonts w:ascii="Arial" w:hAnsi="Arial" w:cs="Arial"/>
          <w:sz w:val="24"/>
          <w:szCs w:val="24"/>
        </w:rPr>
      </w:pPr>
    </w:p>
    <w:p w:rsidR="00A07E4F" w:rsidRPr="00F8128F" w:rsidRDefault="00A07E4F" w:rsidP="00A07E4F">
      <w:pPr>
        <w:pStyle w:val="Heading2"/>
        <w:jc w:val="center"/>
        <w:rPr>
          <w:b/>
          <w:bCs/>
          <w:sz w:val="36"/>
          <w:szCs w:val="36"/>
          <w:u w:val="single"/>
        </w:rPr>
      </w:pPr>
      <w:bookmarkStart w:id="7" w:name="_Toc268262456"/>
      <w:r w:rsidRPr="00F8128F">
        <w:rPr>
          <w:b/>
          <w:bCs/>
          <w:sz w:val="36"/>
          <w:szCs w:val="36"/>
          <w:u w:val="single"/>
        </w:rPr>
        <w:t>Parish Chairmen</w:t>
      </w:r>
      <w:bookmarkEnd w:id="7"/>
    </w:p>
    <w:p w:rsidR="00A07E4F" w:rsidRDefault="00A07E4F" w:rsidP="00A07E4F">
      <w:pPr>
        <w:ind w:left="-567"/>
        <w:jc w:val="both"/>
        <w:rPr>
          <w:rFonts w:ascii="Arial" w:hAnsi="Arial"/>
          <w:sz w:val="24"/>
        </w:rPr>
      </w:pPr>
    </w:p>
    <w:tbl>
      <w:tblPr>
        <w:tblpPr w:leftFromText="180" w:rightFromText="180" w:vertAnchor="text" w:horzAnchor="margin" w:tblpXSpec="center" w:tblpY="3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655"/>
        <w:gridCol w:w="897"/>
        <w:gridCol w:w="2990"/>
      </w:tblGrid>
      <w:tr w:rsidR="00A07E4F" w:rsidTr="00466906">
        <w:trPr>
          <w:trHeight w:val="274"/>
        </w:trPr>
        <w:tc>
          <w:tcPr>
            <w:tcW w:w="2655" w:type="dxa"/>
            <w:shd w:val="clear" w:color="auto" w:fill="FFFF00"/>
            <w:vAlign w:val="center"/>
          </w:tcPr>
          <w:p w:rsidR="00A07E4F" w:rsidRPr="0070170E" w:rsidRDefault="00A07E4F" w:rsidP="00466906">
            <w:pPr>
              <w:jc w:val="center"/>
              <w:rPr>
                <w:rFonts w:ascii="Arial" w:hAnsi="Arial"/>
                <w:b/>
                <w:sz w:val="24"/>
              </w:rPr>
            </w:pPr>
            <w:r>
              <w:rPr>
                <w:rFonts w:ascii="Arial" w:hAnsi="Arial"/>
                <w:b/>
                <w:sz w:val="24"/>
              </w:rPr>
              <w:t>Term of Office</w:t>
            </w:r>
          </w:p>
        </w:tc>
        <w:tc>
          <w:tcPr>
            <w:tcW w:w="700" w:type="dxa"/>
            <w:shd w:val="clear" w:color="auto" w:fill="FFFF00"/>
            <w:vAlign w:val="center"/>
          </w:tcPr>
          <w:p w:rsidR="00A07E4F" w:rsidRPr="0070170E" w:rsidRDefault="00A07E4F" w:rsidP="00466906">
            <w:pPr>
              <w:jc w:val="center"/>
              <w:rPr>
                <w:rFonts w:ascii="Arial" w:hAnsi="Arial"/>
                <w:b/>
                <w:sz w:val="24"/>
              </w:rPr>
            </w:pPr>
            <w:r>
              <w:rPr>
                <w:rFonts w:ascii="Arial" w:hAnsi="Arial"/>
                <w:b/>
                <w:sz w:val="24"/>
              </w:rPr>
              <w:t>Years in Office</w:t>
            </w:r>
          </w:p>
        </w:tc>
        <w:tc>
          <w:tcPr>
            <w:tcW w:w="2990" w:type="dxa"/>
            <w:shd w:val="clear" w:color="auto" w:fill="FFFF00"/>
            <w:vAlign w:val="center"/>
          </w:tcPr>
          <w:p w:rsidR="00A07E4F" w:rsidRPr="0070170E" w:rsidRDefault="00A07E4F" w:rsidP="00466906">
            <w:pPr>
              <w:jc w:val="center"/>
              <w:rPr>
                <w:rFonts w:ascii="Arial" w:hAnsi="Arial"/>
                <w:b/>
                <w:sz w:val="24"/>
              </w:rPr>
            </w:pPr>
            <w:r>
              <w:rPr>
                <w:rFonts w:ascii="Arial" w:hAnsi="Arial"/>
                <w:b/>
                <w:sz w:val="24"/>
              </w:rPr>
              <w:t>Chairman</w:t>
            </w:r>
          </w:p>
        </w:tc>
      </w:tr>
      <w:tr w:rsidR="00A07E4F" w:rsidTr="00466906">
        <w:trPr>
          <w:trHeight w:val="20"/>
        </w:trPr>
        <w:tc>
          <w:tcPr>
            <w:tcW w:w="2655" w:type="dxa"/>
            <w:vAlign w:val="center"/>
          </w:tcPr>
          <w:p w:rsidR="00A07E4F" w:rsidRDefault="00A07E4F" w:rsidP="00466906">
            <w:pPr>
              <w:jc w:val="center"/>
              <w:rPr>
                <w:rFonts w:ascii="Arial" w:hAnsi="Arial"/>
                <w:sz w:val="24"/>
              </w:rPr>
            </w:pPr>
            <w:r>
              <w:rPr>
                <w:rFonts w:ascii="Arial" w:hAnsi="Arial"/>
                <w:sz w:val="24"/>
              </w:rPr>
              <w:t>1884 - 1899</w:t>
            </w:r>
          </w:p>
        </w:tc>
        <w:tc>
          <w:tcPr>
            <w:tcW w:w="700" w:type="dxa"/>
            <w:vAlign w:val="center"/>
          </w:tcPr>
          <w:p w:rsidR="00A07E4F" w:rsidRDefault="00A07E4F" w:rsidP="00466906">
            <w:pPr>
              <w:jc w:val="center"/>
              <w:rPr>
                <w:rFonts w:ascii="Arial" w:hAnsi="Arial"/>
                <w:sz w:val="24"/>
              </w:rPr>
            </w:pPr>
            <w:r>
              <w:rPr>
                <w:rFonts w:ascii="Arial" w:hAnsi="Arial"/>
                <w:sz w:val="24"/>
              </w:rPr>
              <w:t>15</w:t>
            </w:r>
          </w:p>
        </w:tc>
        <w:tc>
          <w:tcPr>
            <w:tcW w:w="2990" w:type="dxa"/>
            <w:vAlign w:val="center"/>
          </w:tcPr>
          <w:p w:rsidR="00A07E4F" w:rsidRDefault="00A07E4F" w:rsidP="00466906">
            <w:pPr>
              <w:jc w:val="center"/>
              <w:rPr>
                <w:rFonts w:ascii="Arial" w:hAnsi="Arial"/>
                <w:sz w:val="24"/>
              </w:rPr>
            </w:pPr>
            <w:r>
              <w:rPr>
                <w:rFonts w:ascii="Arial" w:hAnsi="Arial"/>
                <w:sz w:val="24"/>
              </w:rPr>
              <w:t>W F Mercer</w:t>
            </w:r>
          </w:p>
        </w:tc>
      </w:tr>
      <w:tr w:rsidR="00A07E4F" w:rsidTr="00466906">
        <w:trPr>
          <w:trHeight w:val="20"/>
        </w:trPr>
        <w:tc>
          <w:tcPr>
            <w:tcW w:w="2655" w:type="dxa"/>
            <w:vAlign w:val="center"/>
          </w:tcPr>
          <w:p w:rsidR="00A07E4F" w:rsidRDefault="00A07E4F" w:rsidP="00466906">
            <w:pPr>
              <w:jc w:val="center"/>
              <w:rPr>
                <w:rFonts w:ascii="Arial" w:hAnsi="Arial"/>
                <w:sz w:val="24"/>
              </w:rPr>
            </w:pPr>
            <w:r>
              <w:rPr>
                <w:rFonts w:ascii="Arial" w:hAnsi="Arial"/>
                <w:sz w:val="24"/>
              </w:rPr>
              <w:t>1899 - 1904</w:t>
            </w:r>
          </w:p>
        </w:tc>
        <w:tc>
          <w:tcPr>
            <w:tcW w:w="700" w:type="dxa"/>
            <w:vAlign w:val="center"/>
          </w:tcPr>
          <w:p w:rsidR="00A07E4F" w:rsidRDefault="00A07E4F" w:rsidP="00466906">
            <w:pPr>
              <w:jc w:val="center"/>
              <w:rPr>
                <w:rFonts w:ascii="Arial" w:hAnsi="Arial"/>
                <w:sz w:val="24"/>
              </w:rPr>
            </w:pPr>
            <w:r>
              <w:rPr>
                <w:rFonts w:ascii="Arial" w:hAnsi="Arial"/>
                <w:sz w:val="24"/>
              </w:rPr>
              <w:t>5</w:t>
            </w:r>
          </w:p>
        </w:tc>
        <w:tc>
          <w:tcPr>
            <w:tcW w:w="2990" w:type="dxa"/>
            <w:vAlign w:val="center"/>
          </w:tcPr>
          <w:p w:rsidR="00A07E4F" w:rsidRDefault="00A07E4F" w:rsidP="00466906">
            <w:pPr>
              <w:jc w:val="center"/>
              <w:rPr>
                <w:rFonts w:ascii="Arial" w:hAnsi="Arial"/>
                <w:sz w:val="24"/>
              </w:rPr>
            </w:pPr>
            <w:r>
              <w:rPr>
                <w:rFonts w:ascii="Arial" w:hAnsi="Arial"/>
                <w:sz w:val="24"/>
              </w:rPr>
              <w:t xml:space="preserve">J </w:t>
            </w:r>
            <w:smartTag w:uri="urn:schemas-microsoft-com:office:smarttags" w:element="place">
              <w:r>
                <w:rPr>
                  <w:rFonts w:ascii="Arial" w:hAnsi="Arial"/>
                  <w:sz w:val="24"/>
                </w:rPr>
                <w:t xml:space="preserve">N </w:t>
              </w:r>
              <w:proofErr w:type="spellStart"/>
              <w:r>
                <w:rPr>
                  <w:rFonts w:ascii="Arial" w:hAnsi="Arial"/>
                  <w:sz w:val="24"/>
                </w:rPr>
                <w:t>Badcock</w:t>
              </w:r>
            </w:smartTag>
            <w:proofErr w:type="spellEnd"/>
          </w:p>
        </w:tc>
      </w:tr>
      <w:tr w:rsidR="00A07E4F" w:rsidTr="00466906">
        <w:trPr>
          <w:trHeight w:val="20"/>
        </w:trPr>
        <w:tc>
          <w:tcPr>
            <w:tcW w:w="2655" w:type="dxa"/>
            <w:vAlign w:val="center"/>
          </w:tcPr>
          <w:p w:rsidR="00A07E4F" w:rsidRDefault="00A07E4F" w:rsidP="00466906">
            <w:pPr>
              <w:jc w:val="center"/>
              <w:rPr>
                <w:rFonts w:ascii="Arial" w:hAnsi="Arial"/>
                <w:sz w:val="24"/>
              </w:rPr>
            </w:pPr>
            <w:r>
              <w:rPr>
                <w:rFonts w:ascii="Arial" w:hAnsi="Arial"/>
                <w:sz w:val="24"/>
              </w:rPr>
              <w:t>1904 - 1913</w:t>
            </w:r>
          </w:p>
        </w:tc>
        <w:tc>
          <w:tcPr>
            <w:tcW w:w="700" w:type="dxa"/>
            <w:vAlign w:val="center"/>
          </w:tcPr>
          <w:p w:rsidR="00A07E4F" w:rsidRDefault="00A07E4F" w:rsidP="00466906">
            <w:pPr>
              <w:jc w:val="center"/>
              <w:rPr>
                <w:rFonts w:ascii="Arial" w:hAnsi="Arial"/>
                <w:sz w:val="24"/>
              </w:rPr>
            </w:pPr>
            <w:r>
              <w:rPr>
                <w:rFonts w:ascii="Arial" w:hAnsi="Arial"/>
                <w:sz w:val="24"/>
              </w:rPr>
              <w:t>9</w:t>
            </w:r>
          </w:p>
        </w:tc>
        <w:tc>
          <w:tcPr>
            <w:tcW w:w="2990" w:type="dxa"/>
            <w:vAlign w:val="center"/>
          </w:tcPr>
          <w:p w:rsidR="00A07E4F" w:rsidRDefault="00A07E4F" w:rsidP="00466906">
            <w:pPr>
              <w:jc w:val="center"/>
              <w:rPr>
                <w:rFonts w:ascii="Arial" w:hAnsi="Arial"/>
                <w:sz w:val="24"/>
              </w:rPr>
            </w:pPr>
            <w:r>
              <w:rPr>
                <w:rFonts w:ascii="Arial" w:hAnsi="Arial"/>
                <w:sz w:val="24"/>
              </w:rPr>
              <w:t>R Cooke</w:t>
            </w:r>
          </w:p>
        </w:tc>
      </w:tr>
      <w:tr w:rsidR="00A07E4F" w:rsidTr="00466906">
        <w:trPr>
          <w:trHeight w:val="20"/>
        </w:trPr>
        <w:tc>
          <w:tcPr>
            <w:tcW w:w="2655" w:type="dxa"/>
            <w:vAlign w:val="center"/>
          </w:tcPr>
          <w:p w:rsidR="00A07E4F" w:rsidRDefault="00A07E4F" w:rsidP="00466906">
            <w:pPr>
              <w:jc w:val="center"/>
              <w:rPr>
                <w:rFonts w:ascii="Arial" w:hAnsi="Arial"/>
                <w:sz w:val="24"/>
              </w:rPr>
            </w:pPr>
            <w:r>
              <w:rPr>
                <w:rFonts w:ascii="Arial" w:hAnsi="Arial"/>
                <w:sz w:val="24"/>
              </w:rPr>
              <w:t>1913 - 1927</w:t>
            </w:r>
          </w:p>
        </w:tc>
        <w:tc>
          <w:tcPr>
            <w:tcW w:w="700" w:type="dxa"/>
            <w:vAlign w:val="center"/>
          </w:tcPr>
          <w:p w:rsidR="00A07E4F" w:rsidRDefault="00A07E4F" w:rsidP="00466906">
            <w:pPr>
              <w:jc w:val="center"/>
              <w:rPr>
                <w:rFonts w:ascii="Arial" w:hAnsi="Arial"/>
                <w:sz w:val="24"/>
              </w:rPr>
            </w:pPr>
            <w:r>
              <w:rPr>
                <w:rFonts w:ascii="Arial" w:hAnsi="Arial"/>
                <w:sz w:val="24"/>
              </w:rPr>
              <w:t>14</w:t>
            </w:r>
          </w:p>
        </w:tc>
        <w:tc>
          <w:tcPr>
            <w:tcW w:w="2990" w:type="dxa"/>
            <w:vAlign w:val="center"/>
          </w:tcPr>
          <w:p w:rsidR="00A07E4F" w:rsidRDefault="00A07E4F" w:rsidP="00466906">
            <w:pPr>
              <w:jc w:val="center"/>
              <w:rPr>
                <w:rFonts w:ascii="Arial" w:hAnsi="Arial"/>
                <w:sz w:val="24"/>
              </w:rPr>
            </w:pPr>
            <w:r>
              <w:rPr>
                <w:rFonts w:ascii="Arial" w:hAnsi="Arial"/>
                <w:sz w:val="24"/>
              </w:rPr>
              <w:t>W J Naylor</w:t>
            </w:r>
          </w:p>
        </w:tc>
      </w:tr>
      <w:tr w:rsidR="00A07E4F" w:rsidTr="00466906">
        <w:trPr>
          <w:trHeight w:val="20"/>
        </w:trPr>
        <w:tc>
          <w:tcPr>
            <w:tcW w:w="2655" w:type="dxa"/>
            <w:vAlign w:val="center"/>
          </w:tcPr>
          <w:p w:rsidR="00A07E4F" w:rsidRDefault="00A07E4F" w:rsidP="00466906">
            <w:pPr>
              <w:jc w:val="center"/>
              <w:rPr>
                <w:rFonts w:ascii="Arial" w:hAnsi="Arial"/>
                <w:sz w:val="24"/>
              </w:rPr>
            </w:pPr>
            <w:r>
              <w:rPr>
                <w:rFonts w:ascii="Arial" w:hAnsi="Arial"/>
                <w:sz w:val="24"/>
              </w:rPr>
              <w:t>1927 - 1931</w:t>
            </w:r>
          </w:p>
        </w:tc>
        <w:tc>
          <w:tcPr>
            <w:tcW w:w="700" w:type="dxa"/>
            <w:vAlign w:val="center"/>
          </w:tcPr>
          <w:p w:rsidR="00A07E4F" w:rsidRDefault="00A07E4F" w:rsidP="00466906">
            <w:pPr>
              <w:jc w:val="center"/>
              <w:rPr>
                <w:rFonts w:ascii="Arial" w:hAnsi="Arial"/>
                <w:sz w:val="24"/>
              </w:rPr>
            </w:pPr>
            <w:r>
              <w:rPr>
                <w:rFonts w:ascii="Arial" w:hAnsi="Arial"/>
                <w:sz w:val="24"/>
              </w:rPr>
              <w:t>4</w:t>
            </w:r>
          </w:p>
        </w:tc>
        <w:tc>
          <w:tcPr>
            <w:tcW w:w="2990" w:type="dxa"/>
            <w:vAlign w:val="center"/>
          </w:tcPr>
          <w:p w:rsidR="00A07E4F" w:rsidRDefault="00A07E4F" w:rsidP="00466906">
            <w:pPr>
              <w:jc w:val="center"/>
              <w:rPr>
                <w:rFonts w:ascii="Arial" w:hAnsi="Arial"/>
                <w:sz w:val="24"/>
              </w:rPr>
            </w:pPr>
            <w:r>
              <w:rPr>
                <w:rFonts w:ascii="Arial" w:hAnsi="Arial"/>
                <w:sz w:val="24"/>
              </w:rPr>
              <w:t>Charles Brown</w:t>
            </w:r>
          </w:p>
        </w:tc>
      </w:tr>
      <w:tr w:rsidR="00A07E4F" w:rsidTr="00466906">
        <w:trPr>
          <w:trHeight w:val="20"/>
        </w:trPr>
        <w:tc>
          <w:tcPr>
            <w:tcW w:w="2655" w:type="dxa"/>
            <w:vAlign w:val="center"/>
          </w:tcPr>
          <w:p w:rsidR="00A07E4F" w:rsidRDefault="00A07E4F" w:rsidP="00466906">
            <w:pPr>
              <w:jc w:val="center"/>
              <w:rPr>
                <w:rFonts w:ascii="Arial" w:hAnsi="Arial"/>
                <w:sz w:val="24"/>
              </w:rPr>
            </w:pPr>
            <w:r>
              <w:rPr>
                <w:rFonts w:ascii="Arial" w:hAnsi="Arial"/>
                <w:sz w:val="24"/>
              </w:rPr>
              <w:t>1931 - 1946</w:t>
            </w:r>
          </w:p>
        </w:tc>
        <w:tc>
          <w:tcPr>
            <w:tcW w:w="700" w:type="dxa"/>
            <w:vAlign w:val="center"/>
          </w:tcPr>
          <w:p w:rsidR="00A07E4F" w:rsidRDefault="00A07E4F" w:rsidP="00466906">
            <w:pPr>
              <w:jc w:val="center"/>
              <w:rPr>
                <w:rFonts w:ascii="Arial" w:hAnsi="Arial"/>
                <w:sz w:val="24"/>
              </w:rPr>
            </w:pPr>
            <w:r>
              <w:rPr>
                <w:rFonts w:ascii="Arial" w:hAnsi="Arial"/>
                <w:sz w:val="24"/>
              </w:rPr>
              <w:t>15</w:t>
            </w:r>
          </w:p>
        </w:tc>
        <w:tc>
          <w:tcPr>
            <w:tcW w:w="2990" w:type="dxa"/>
            <w:vAlign w:val="center"/>
          </w:tcPr>
          <w:p w:rsidR="00A07E4F" w:rsidRDefault="00A07E4F" w:rsidP="00466906">
            <w:pPr>
              <w:jc w:val="center"/>
              <w:rPr>
                <w:rFonts w:ascii="Arial" w:hAnsi="Arial"/>
                <w:sz w:val="24"/>
              </w:rPr>
            </w:pPr>
            <w:r>
              <w:rPr>
                <w:rFonts w:ascii="Arial" w:hAnsi="Arial"/>
                <w:sz w:val="24"/>
              </w:rPr>
              <w:t>F Croft</w:t>
            </w:r>
          </w:p>
        </w:tc>
      </w:tr>
      <w:tr w:rsidR="00A07E4F" w:rsidTr="00466906">
        <w:trPr>
          <w:trHeight w:val="20"/>
        </w:trPr>
        <w:tc>
          <w:tcPr>
            <w:tcW w:w="2655" w:type="dxa"/>
            <w:vAlign w:val="center"/>
          </w:tcPr>
          <w:p w:rsidR="00A07E4F" w:rsidRDefault="00A07E4F" w:rsidP="00466906">
            <w:pPr>
              <w:jc w:val="center"/>
              <w:rPr>
                <w:rFonts w:ascii="Arial" w:hAnsi="Arial"/>
                <w:sz w:val="24"/>
              </w:rPr>
            </w:pPr>
            <w:r>
              <w:rPr>
                <w:rFonts w:ascii="Arial" w:hAnsi="Arial"/>
                <w:sz w:val="24"/>
              </w:rPr>
              <w:t>1946 - 1968</w:t>
            </w:r>
          </w:p>
        </w:tc>
        <w:tc>
          <w:tcPr>
            <w:tcW w:w="700" w:type="dxa"/>
            <w:vAlign w:val="center"/>
          </w:tcPr>
          <w:p w:rsidR="00A07E4F" w:rsidRDefault="00A07E4F" w:rsidP="00466906">
            <w:pPr>
              <w:jc w:val="center"/>
              <w:rPr>
                <w:rFonts w:ascii="Arial" w:hAnsi="Arial"/>
                <w:sz w:val="24"/>
              </w:rPr>
            </w:pPr>
            <w:r>
              <w:rPr>
                <w:rFonts w:ascii="Arial" w:hAnsi="Arial"/>
                <w:sz w:val="24"/>
              </w:rPr>
              <w:t>22</w:t>
            </w:r>
          </w:p>
        </w:tc>
        <w:tc>
          <w:tcPr>
            <w:tcW w:w="2990" w:type="dxa"/>
            <w:vAlign w:val="center"/>
          </w:tcPr>
          <w:p w:rsidR="00A07E4F" w:rsidRDefault="00A07E4F" w:rsidP="00466906">
            <w:pPr>
              <w:jc w:val="center"/>
              <w:rPr>
                <w:rFonts w:ascii="Arial" w:hAnsi="Arial"/>
                <w:sz w:val="24"/>
              </w:rPr>
            </w:pPr>
            <w:r>
              <w:rPr>
                <w:rFonts w:ascii="Arial" w:hAnsi="Arial"/>
                <w:sz w:val="24"/>
              </w:rPr>
              <w:t>A Hooker</w:t>
            </w:r>
          </w:p>
        </w:tc>
      </w:tr>
      <w:tr w:rsidR="00A07E4F" w:rsidTr="00466906">
        <w:trPr>
          <w:trHeight w:val="20"/>
        </w:trPr>
        <w:tc>
          <w:tcPr>
            <w:tcW w:w="2655" w:type="dxa"/>
            <w:vAlign w:val="center"/>
          </w:tcPr>
          <w:p w:rsidR="00A07E4F" w:rsidRDefault="00A07E4F" w:rsidP="00466906">
            <w:pPr>
              <w:jc w:val="center"/>
              <w:rPr>
                <w:rFonts w:ascii="Arial" w:hAnsi="Arial"/>
                <w:sz w:val="24"/>
              </w:rPr>
            </w:pPr>
            <w:r>
              <w:rPr>
                <w:rFonts w:ascii="Arial" w:hAnsi="Arial"/>
                <w:sz w:val="24"/>
              </w:rPr>
              <w:t>1968 - 1973</w:t>
            </w:r>
          </w:p>
        </w:tc>
        <w:tc>
          <w:tcPr>
            <w:tcW w:w="700" w:type="dxa"/>
            <w:vAlign w:val="center"/>
          </w:tcPr>
          <w:p w:rsidR="00A07E4F" w:rsidRDefault="00A07E4F" w:rsidP="00466906">
            <w:pPr>
              <w:jc w:val="center"/>
              <w:rPr>
                <w:rFonts w:ascii="Arial" w:hAnsi="Arial"/>
                <w:sz w:val="24"/>
              </w:rPr>
            </w:pPr>
            <w:r>
              <w:rPr>
                <w:rFonts w:ascii="Arial" w:hAnsi="Arial"/>
                <w:sz w:val="24"/>
              </w:rPr>
              <w:t>5</w:t>
            </w:r>
          </w:p>
        </w:tc>
        <w:tc>
          <w:tcPr>
            <w:tcW w:w="2990" w:type="dxa"/>
            <w:vAlign w:val="center"/>
          </w:tcPr>
          <w:p w:rsidR="00A07E4F" w:rsidRDefault="00A07E4F" w:rsidP="00466906">
            <w:pPr>
              <w:jc w:val="center"/>
              <w:rPr>
                <w:rFonts w:ascii="Arial" w:hAnsi="Arial"/>
                <w:sz w:val="24"/>
              </w:rPr>
            </w:pPr>
            <w:smartTag w:uri="urn:schemas-microsoft-com:office:smarttags" w:element="place">
              <w:smartTag w:uri="urn:schemas-microsoft-com:office:smarttags" w:element="City">
                <w:r>
                  <w:rPr>
                    <w:rFonts w:ascii="Arial" w:hAnsi="Arial"/>
                    <w:sz w:val="24"/>
                  </w:rPr>
                  <w:t>Stanley</w:t>
                </w:r>
              </w:smartTag>
            </w:smartTag>
            <w:r>
              <w:rPr>
                <w:rFonts w:ascii="Arial" w:hAnsi="Arial"/>
                <w:sz w:val="24"/>
              </w:rPr>
              <w:t xml:space="preserve"> E Rowe</w:t>
            </w:r>
          </w:p>
        </w:tc>
      </w:tr>
      <w:tr w:rsidR="00A07E4F" w:rsidTr="00466906">
        <w:trPr>
          <w:trHeight w:val="20"/>
        </w:trPr>
        <w:tc>
          <w:tcPr>
            <w:tcW w:w="2655" w:type="dxa"/>
            <w:vAlign w:val="center"/>
          </w:tcPr>
          <w:p w:rsidR="00A07E4F" w:rsidRDefault="00A07E4F" w:rsidP="00466906">
            <w:pPr>
              <w:jc w:val="center"/>
              <w:rPr>
                <w:rFonts w:ascii="Arial" w:hAnsi="Arial"/>
                <w:sz w:val="24"/>
              </w:rPr>
            </w:pPr>
            <w:r>
              <w:rPr>
                <w:rFonts w:ascii="Arial" w:hAnsi="Arial"/>
                <w:sz w:val="24"/>
              </w:rPr>
              <w:t>1973 - 1988</w:t>
            </w:r>
          </w:p>
        </w:tc>
        <w:tc>
          <w:tcPr>
            <w:tcW w:w="700" w:type="dxa"/>
            <w:vAlign w:val="center"/>
          </w:tcPr>
          <w:p w:rsidR="00A07E4F" w:rsidRDefault="00A07E4F" w:rsidP="00466906">
            <w:pPr>
              <w:jc w:val="center"/>
              <w:rPr>
                <w:rFonts w:ascii="Arial" w:hAnsi="Arial"/>
                <w:sz w:val="24"/>
              </w:rPr>
            </w:pPr>
            <w:r>
              <w:rPr>
                <w:rFonts w:ascii="Arial" w:hAnsi="Arial"/>
                <w:sz w:val="24"/>
              </w:rPr>
              <w:t>15</w:t>
            </w:r>
          </w:p>
        </w:tc>
        <w:tc>
          <w:tcPr>
            <w:tcW w:w="2990" w:type="dxa"/>
            <w:vAlign w:val="center"/>
          </w:tcPr>
          <w:p w:rsidR="00A07E4F" w:rsidRDefault="00A07E4F" w:rsidP="00466906">
            <w:pPr>
              <w:jc w:val="center"/>
              <w:rPr>
                <w:rFonts w:ascii="Arial" w:hAnsi="Arial"/>
                <w:sz w:val="24"/>
              </w:rPr>
            </w:pPr>
            <w:r>
              <w:rPr>
                <w:rFonts w:ascii="Arial" w:hAnsi="Arial"/>
                <w:sz w:val="24"/>
              </w:rPr>
              <w:t>Norman Bingham</w:t>
            </w:r>
          </w:p>
        </w:tc>
      </w:tr>
      <w:tr w:rsidR="00A07E4F" w:rsidTr="00466906">
        <w:trPr>
          <w:trHeight w:val="20"/>
        </w:trPr>
        <w:tc>
          <w:tcPr>
            <w:tcW w:w="2655" w:type="dxa"/>
            <w:vAlign w:val="center"/>
          </w:tcPr>
          <w:p w:rsidR="00A07E4F" w:rsidRDefault="00A07E4F" w:rsidP="00466906">
            <w:pPr>
              <w:jc w:val="center"/>
              <w:rPr>
                <w:rFonts w:ascii="Arial" w:hAnsi="Arial"/>
                <w:sz w:val="24"/>
              </w:rPr>
            </w:pPr>
            <w:r>
              <w:rPr>
                <w:rFonts w:ascii="Arial" w:hAnsi="Arial"/>
                <w:sz w:val="24"/>
              </w:rPr>
              <w:t>1988 - 1992</w:t>
            </w:r>
          </w:p>
        </w:tc>
        <w:tc>
          <w:tcPr>
            <w:tcW w:w="700" w:type="dxa"/>
            <w:vAlign w:val="center"/>
          </w:tcPr>
          <w:p w:rsidR="00A07E4F" w:rsidRDefault="006814D8" w:rsidP="00466906">
            <w:pPr>
              <w:jc w:val="center"/>
              <w:rPr>
                <w:rFonts w:ascii="Arial" w:hAnsi="Arial"/>
                <w:sz w:val="24"/>
              </w:rPr>
            </w:pPr>
            <w:r>
              <w:rPr>
                <w:rFonts w:ascii="Arial" w:hAnsi="Arial"/>
                <w:sz w:val="24"/>
              </w:rPr>
              <w:t>4</w:t>
            </w:r>
          </w:p>
        </w:tc>
        <w:tc>
          <w:tcPr>
            <w:tcW w:w="2990" w:type="dxa"/>
            <w:vAlign w:val="center"/>
          </w:tcPr>
          <w:p w:rsidR="00A07E4F" w:rsidRDefault="00A07E4F" w:rsidP="00466906">
            <w:pPr>
              <w:jc w:val="center"/>
              <w:rPr>
                <w:rFonts w:ascii="Arial" w:hAnsi="Arial"/>
                <w:sz w:val="24"/>
              </w:rPr>
            </w:pPr>
            <w:r>
              <w:rPr>
                <w:rFonts w:ascii="Arial" w:hAnsi="Arial"/>
                <w:sz w:val="24"/>
              </w:rPr>
              <w:t>Alan J Cooke</w:t>
            </w:r>
          </w:p>
        </w:tc>
      </w:tr>
      <w:tr w:rsidR="00A07E4F" w:rsidTr="00466906">
        <w:trPr>
          <w:trHeight w:val="20"/>
        </w:trPr>
        <w:tc>
          <w:tcPr>
            <w:tcW w:w="2655" w:type="dxa"/>
            <w:vAlign w:val="center"/>
          </w:tcPr>
          <w:p w:rsidR="00A07E4F" w:rsidRDefault="00A07E4F" w:rsidP="00466906">
            <w:pPr>
              <w:jc w:val="center"/>
              <w:rPr>
                <w:rFonts w:ascii="Arial" w:hAnsi="Arial"/>
                <w:sz w:val="24"/>
              </w:rPr>
            </w:pPr>
            <w:r>
              <w:rPr>
                <w:rFonts w:ascii="Arial" w:hAnsi="Arial"/>
                <w:sz w:val="24"/>
              </w:rPr>
              <w:t>1992 – 2001</w:t>
            </w:r>
          </w:p>
        </w:tc>
        <w:tc>
          <w:tcPr>
            <w:tcW w:w="700" w:type="dxa"/>
            <w:vAlign w:val="center"/>
          </w:tcPr>
          <w:p w:rsidR="00A07E4F" w:rsidRDefault="00A07E4F" w:rsidP="00466906">
            <w:pPr>
              <w:jc w:val="center"/>
              <w:rPr>
                <w:rFonts w:ascii="Arial" w:hAnsi="Arial"/>
                <w:sz w:val="24"/>
              </w:rPr>
            </w:pPr>
            <w:r>
              <w:rPr>
                <w:rFonts w:ascii="Arial" w:hAnsi="Arial"/>
                <w:sz w:val="24"/>
              </w:rPr>
              <w:t>10</w:t>
            </w:r>
          </w:p>
        </w:tc>
        <w:tc>
          <w:tcPr>
            <w:tcW w:w="2990" w:type="dxa"/>
            <w:vAlign w:val="center"/>
          </w:tcPr>
          <w:p w:rsidR="00A07E4F" w:rsidRDefault="00A07E4F" w:rsidP="00466906">
            <w:pPr>
              <w:jc w:val="center"/>
              <w:rPr>
                <w:rFonts w:ascii="Arial" w:hAnsi="Arial"/>
                <w:sz w:val="24"/>
              </w:rPr>
            </w:pPr>
            <w:r>
              <w:rPr>
                <w:rFonts w:ascii="Arial" w:hAnsi="Arial"/>
                <w:sz w:val="24"/>
              </w:rPr>
              <w:t>Gavin McLaggan</w:t>
            </w:r>
          </w:p>
        </w:tc>
      </w:tr>
      <w:tr w:rsidR="00A07E4F" w:rsidTr="00466906">
        <w:trPr>
          <w:trHeight w:val="20"/>
        </w:trPr>
        <w:tc>
          <w:tcPr>
            <w:tcW w:w="2655" w:type="dxa"/>
            <w:vAlign w:val="center"/>
          </w:tcPr>
          <w:p w:rsidR="00A07E4F" w:rsidRDefault="00A07E4F" w:rsidP="00466906">
            <w:pPr>
              <w:jc w:val="center"/>
              <w:rPr>
                <w:rFonts w:ascii="Arial" w:hAnsi="Arial"/>
                <w:sz w:val="24"/>
              </w:rPr>
            </w:pPr>
            <w:r>
              <w:rPr>
                <w:rFonts w:ascii="Arial" w:hAnsi="Arial"/>
                <w:sz w:val="24"/>
              </w:rPr>
              <w:t>2001 - Present</w:t>
            </w:r>
          </w:p>
        </w:tc>
        <w:tc>
          <w:tcPr>
            <w:tcW w:w="700" w:type="dxa"/>
            <w:vAlign w:val="center"/>
          </w:tcPr>
          <w:p w:rsidR="00A07E4F" w:rsidRDefault="002B7EB5" w:rsidP="00466906">
            <w:pPr>
              <w:jc w:val="center"/>
              <w:rPr>
                <w:rFonts w:ascii="Arial" w:hAnsi="Arial"/>
                <w:sz w:val="24"/>
              </w:rPr>
            </w:pPr>
            <w:r>
              <w:rPr>
                <w:rFonts w:ascii="Arial" w:hAnsi="Arial"/>
                <w:sz w:val="24"/>
              </w:rPr>
              <w:t>10</w:t>
            </w:r>
          </w:p>
        </w:tc>
        <w:tc>
          <w:tcPr>
            <w:tcW w:w="2990" w:type="dxa"/>
            <w:vAlign w:val="center"/>
          </w:tcPr>
          <w:p w:rsidR="00A07E4F" w:rsidRDefault="00A07E4F" w:rsidP="00466906">
            <w:pPr>
              <w:jc w:val="center"/>
              <w:rPr>
                <w:rFonts w:ascii="Arial" w:hAnsi="Arial"/>
                <w:sz w:val="24"/>
              </w:rPr>
            </w:pPr>
            <w:r>
              <w:rPr>
                <w:rFonts w:ascii="Arial" w:hAnsi="Arial"/>
                <w:sz w:val="24"/>
              </w:rPr>
              <w:t>Geoff Cosgrove</w:t>
            </w:r>
          </w:p>
        </w:tc>
      </w:tr>
    </w:tbl>
    <w:p w:rsidR="00A07E4F" w:rsidRDefault="00A07E4F" w:rsidP="00A07E4F"/>
    <w:p w:rsidR="00A07E4F" w:rsidRDefault="00A07E4F" w:rsidP="00A07E4F"/>
    <w:p w:rsidR="00A07E4F" w:rsidRDefault="00A07E4F" w:rsidP="00A07E4F"/>
    <w:p w:rsidR="00A07E4F" w:rsidRDefault="00A07E4F" w:rsidP="00A07E4F"/>
    <w:p w:rsidR="00A07E4F" w:rsidRDefault="00A07E4F" w:rsidP="00A07E4F"/>
    <w:p w:rsidR="00A07E4F" w:rsidRDefault="00A07E4F" w:rsidP="00A07E4F"/>
    <w:p w:rsidR="00A07E4F" w:rsidRDefault="00A07E4F" w:rsidP="00A07E4F"/>
    <w:p w:rsidR="00A07E4F" w:rsidRDefault="00A07E4F" w:rsidP="00A07E4F"/>
    <w:p w:rsidR="00A07E4F" w:rsidRDefault="00A07E4F" w:rsidP="00A07E4F"/>
    <w:p w:rsidR="00A07E4F" w:rsidRDefault="00A07E4F" w:rsidP="00A07E4F"/>
    <w:p w:rsidR="00A07E4F" w:rsidRDefault="00A07E4F" w:rsidP="00A07E4F"/>
    <w:p w:rsidR="00A07E4F" w:rsidRDefault="00A07E4F" w:rsidP="00A07E4F"/>
    <w:p w:rsidR="00A07E4F" w:rsidRDefault="00A07E4F" w:rsidP="00A07E4F">
      <w:pPr>
        <w:pStyle w:val="Heading8"/>
        <w:rPr>
          <w:sz w:val="44"/>
          <w:szCs w:val="44"/>
        </w:rPr>
      </w:pPr>
    </w:p>
    <w:p w:rsidR="00A07E4F" w:rsidRDefault="00A07E4F" w:rsidP="00A07E4F"/>
    <w:p w:rsidR="00A07E4F" w:rsidRDefault="00A07E4F" w:rsidP="00A07E4F"/>
    <w:p w:rsidR="00A07E4F" w:rsidRDefault="00A07E4F" w:rsidP="00A07E4F"/>
    <w:p w:rsidR="00A07E4F" w:rsidRPr="00464DCA" w:rsidRDefault="00A07E4F" w:rsidP="00A07E4F"/>
    <w:p w:rsidR="00A07E4F" w:rsidRDefault="00A07E4F" w:rsidP="00A07E4F">
      <w:pPr>
        <w:rPr>
          <w:rFonts w:ascii="Arial" w:hAnsi="Arial" w:cs="Arial"/>
          <w:sz w:val="24"/>
          <w:szCs w:val="24"/>
        </w:rPr>
      </w:pPr>
    </w:p>
    <w:p w:rsidR="00A07E4F" w:rsidRPr="00576E54" w:rsidRDefault="00A07E4F" w:rsidP="00A07E4F">
      <w:pPr>
        <w:rPr>
          <w:rFonts w:ascii="Arial" w:hAnsi="Arial" w:cs="Arial"/>
          <w:sz w:val="24"/>
          <w:szCs w:val="24"/>
        </w:rPr>
      </w:pPr>
    </w:p>
    <w:p w:rsidR="002E7485" w:rsidRDefault="002E7485" w:rsidP="002E7485"/>
    <w:p w:rsidR="002E7485" w:rsidRPr="00F8128F" w:rsidRDefault="002E7485" w:rsidP="002E7485">
      <w:pPr>
        <w:pStyle w:val="Heading2"/>
        <w:jc w:val="center"/>
        <w:rPr>
          <w:b/>
          <w:bCs/>
          <w:sz w:val="36"/>
          <w:szCs w:val="36"/>
          <w:u w:val="single"/>
        </w:rPr>
      </w:pPr>
      <w:bookmarkStart w:id="8" w:name="_Toc268262457"/>
      <w:r>
        <w:rPr>
          <w:b/>
          <w:bCs/>
          <w:sz w:val="36"/>
          <w:szCs w:val="36"/>
          <w:u w:val="single"/>
        </w:rPr>
        <w:t xml:space="preserve">A </w:t>
      </w:r>
      <w:r w:rsidRPr="00F8128F">
        <w:rPr>
          <w:b/>
          <w:bCs/>
          <w:sz w:val="36"/>
          <w:szCs w:val="36"/>
          <w:u w:val="single"/>
        </w:rPr>
        <w:t xml:space="preserve">Piece </w:t>
      </w:r>
      <w:proofErr w:type="gramStart"/>
      <w:r w:rsidRPr="00F8128F">
        <w:rPr>
          <w:b/>
          <w:bCs/>
          <w:sz w:val="36"/>
          <w:szCs w:val="36"/>
          <w:u w:val="single"/>
        </w:rPr>
        <w:t>Of</w:t>
      </w:r>
      <w:proofErr w:type="gramEnd"/>
      <w:r w:rsidRPr="00F8128F">
        <w:rPr>
          <w:b/>
          <w:bCs/>
          <w:sz w:val="36"/>
          <w:szCs w:val="36"/>
          <w:u w:val="single"/>
        </w:rPr>
        <w:t xml:space="preserve"> History</w:t>
      </w:r>
      <w:bookmarkEnd w:id="8"/>
    </w:p>
    <w:p w:rsidR="002E7485" w:rsidRPr="00464DCA" w:rsidRDefault="002E7485" w:rsidP="002E7485">
      <w:pPr>
        <w:pStyle w:val="Heading8"/>
        <w:rPr>
          <w:b w:val="0"/>
          <w:bCs w:val="0"/>
          <w:lang w:val="en-US"/>
        </w:rPr>
      </w:pPr>
    </w:p>
    <w:p w:rsidR="002E7485" w:rsidRDefault="00CF3F2F" w:rsidP="00CF3F2F">
      <w:pPr>
        <w:jc w:val="both"/>
        <w:rPr>
          <w:rFonts w:ascii="Arial" w:hAnsi="Arial" w:cs="Arial"/>
          <w:sz w:val="24"/>
          <w:szCs w:val="24"/>
          <w:lang w:val="en-US"/>
        </w:rPr>
      </w:pPr>
      <w:r>
        <w:rPr>
          <w:rFonts w:ascii="Arial" w:hAnsi="Arial" w:cs="Arial"/>
          <w:sz w:val="24"/>
          <w:szCs w:val="24"/>
          <w:lang w:val="en-US"/>
        </w:rPr>
        <w:t>It appears, by the inquisition taken throughout England, in the 12</w:t>
      </w:r>
      <w:r w:rsidRPr="00CF3F2F">
        <w:rPr>
          <w:rFonts w:ascii="Arial" w:hAnsi="Arial" w:cs="Arial"/>
          <w:sz w:val="24"/>
          <w:szCs w:val="24"/>
          <w:vertAlign w:val="superscript"/>
          <w:lang w:val="en-US"/>
        </w:rPr>
        <w:t>th</w:t>
      </w:r>
      <w:r>
        <w:rPr>
          <w:rFonts w:ascii="Arial" w:hAnsi="Arial" w:cs="Arial"/>
          <w:sz w:val="24"/>
          <w:szCs w:val="24"/>
          <w:lang w:val="en-US"/>
        </w:rPr>
        <w:t xml:space="preserve"> and 13</w:t>
      </w:r>
      <w:r w:rsidRPr="00CF3F2F">
        <w:rPr>
          <w:rFonts w:ascii="Arial" w:hAnsi="Arial" w:cs="Arial"/>
          <w:sz w:val="24"/>
          <w:szCs w:val="24"/>
          <w:vertAlign w:val="superscript"/>
          <w:lang w:val="en-US"/>
        </w:rPr>
        <w:t>th</w:t>
      </w:r>
      <w:r>
        <w:rPr>
          <w:rFonts w:ascii="Arial" w:hAnsi="Arial" w:cs="Arial"/>
          <w:sz w:val="24"/>
          <w:szCs w:val="24"/>
          <w:lang w:val="en-US"/>
        </w:rPr>
        <w:t xml:space="preserve"> years of King John and delivered in by the several sheriffs to the King’s treasurer, that Detling was then in the possession of a family who took their surname from it; and that William de Detling then held it of the Archbishop of Canterbury by knight’s service, as half a knight’s fee. </w:t>
      </w:r>
    </w:p>
    <w:p w:rsidR="00CF3F2F" w:rsidRDefault="00CF3F2F" w:rsidP="00CF3F2F">
      <w:pPr>
        <w:jc w:val="both"/>
        <w:rPr>
          <w:rFonts w:ascii="Arial" w:hAnsi="Arial" w:cs="Arial"/>
          <w:sz w:val="24"/>
          <w:szCs w:val="24"/>
          <w:lang w:val="en-US"/>
        </w:rPr>
      </w:pPr>
    </w:p>
    <w:p w:rsidR="00CF3F2F" w:rsidRDefault="00CF3F2F" w:rsidP="00CF3F2F">
      <w:pPr>
        <w:jc w:val="both"/>
        <w:rPr>
          <w:rFonts w:ascii="Arial" w:hAnsi="Arial" w:cs="Arial"/>
          <w:sz w:val="24"/>
          <w:szCs w:val="24"/>
          <w:lang w:val="en-US"/>
        </w:rPr>
      </w:pPr>
      <w:r>
        <w:rPr>
          <w:rFonts w:ascii="Arial" w:hAnsi="Arial" w:cs="Arial"/>
          <w:sz w:val="24"/>
          <w:szCs w:val="24"/>
          <w:lang w:val="en-US"/>
        </w:rPr>
        <w:t>The family of Detling afterwards assumed the surname likewise of Brampton, of Detling Court, where they resided until</w:t>
      </w:r>
      <w:r w:rsidR="006814D8">
        <w:rPr>
          <w:rFonts w:ascii="Arial" w:hAnsi="Arial" w:cs="Arial"/>
          <w:sz w:val="24"/>
          <w:szCs w:val="24"/>
          <w:lang w:val="en-US"/>
        </w:rPr>
        <w:t xml:space="preserve"> </w:t>
      </w:r>
      <w:r>
        <w:rPr>
          <w:rFonts w:ascii="Arial" w:hAnsi="Arial" w:cs="Arial"/>
          <w:sz w:val="24"/>
          <w:szCs w:val="24"/>
          <w:lang w:val="en-US"/>
        </w:rPr>
        <w:t xml:space="preserve">the beginning of King Henry IV’s reign, when John Brampton, alias Detling, leaving an only daughter and heir, </w:t>
      </w:r>
      <w:proofErr w:type="spellStart"/>
      <w:r>
        <w:rPr>
          <w:rFonts w:ascii="Arial" w:hAnsi="Arial" w:cs="Arial"/>
          <w:sz w:val="24"/>
          <w:szCs w:val="24"/>
          <w:lang w:val="en-US"/>
        </w:rPr>
        <w:t>Benedicta</w:t>
      </w:r>
      <w:proofErr w:type="spellEnd"/>
      <w:r>
        <w:rPr>
          <w:rFonts w:ascii="Arial" w:hAnsi="Arial" w:cs="Arial"/>
          <w:sz w:val="24"/>
          <w:szCs w:val="24"/>
          <w:lang w:val="en-US"/>
        </w:rPr>
        <w:t xml:space="preserve">, she carried the manor in marriage to Thomas-at-Towne of Towne’s place in </w:t>
      </w:r>
      <w:proofErr w:type="spellStart"/>
      <w:r>
        <w:rPr>
          <w:rFonts w:ascii="Arial" w:hAnsi="Arial" w:cs="Arial"/>
          <w:sz w:val="24"/>
          <w:szCs w:val="24"/>
          <w:lang w:val="en-US"/>
        </w:rPr>
        <w:t>Throwley</w:t>
      </w:r>
      <w:proofErr w:type="spellEnd"/>
      <w:r>
        <w:rPr>
          <w:rFonts w:ascii="Arial" w:hAnsi="Arial" w:cs="Arial"/>
          <w:sz w:val="24"/>
          <w:szCs w:val="24"/>
          <w:lang w:val="en-US"/>
        </w:rPr>
        <w:t>.</w:t>
      </w:r>
    </w:p>
    <w:p w:rsidR="00831EFC" w:rsidRPr="00F8128F" w:rsidRDefault="00A07E4F" w:rsidP="00142455">
      <w:pPr>
        <w:pStyle w:val="Heading2"/>
        <w:jc w:val="center"/>
        <w:rPr>
          <w:b/>
          <w:bCs/>
          <w:sz w:val="36"/>
          <w:szCs w:val="36"/>
          <w:u w:val="single"/>
        </w:rPr>
      </w:pPr>
      <w:r>
        <w:rPr>
          <w:b/>
          <w:bCs/>
          <w:sz w:val="36"/>
          <w:szCs w:val="36"/>
          <w:u w:val="single"/>
        </w:rPr>
        <w:br w:type="page"/>
      </w:r>
      <w:bookmarkStart w:id="9" w:name="_Toc268262458"/>
      <w:r w:rsidR="00F8128F" w:rsidRPr="00F8128F">
        <w:rPr>
          <w:b/>
          <w:bCs/>
          <w:sz w:val="36"/>
          <w:szCs w:val="36"/>
          <w:u w:val="single"/>
        </w:rPr>
        <w:lastRenderedPageBreak/>
        <w:t>Parish Warden</w:t>
      </w:r>
      <w:bookmarkEnd w:id="9"/>
    </w:p>
    <w:p w:rsidR="00831EFC" w:rsidRPr="005C5C53" w:rsidRDefault="005C5C53" w:rsidP="005C5C53">
      <w:r w:rsidRPr="00671032">
        <w:t xml:space="preserve">Contact:  </w:t>
      </w:r>
      <w:r w:rsidR="006F7534">
        <w:t>Parish Clerk</w:t>
      </w:r>
      <w:r w:rsidR="00F66797">
        <w:tab/>
      </w:r>
      <w:r w:rsidR="00F66797">
        <w:tab/>
      </w:r>
      <w:r>
        <w:tab/>
      </w:r>
      <w:r>
        <w:tab/>
      </w:r>
      <w:r>
        <w:tab/>
      </w:r>
      <w:r w:rsidR="00831EFC" w:rsidRPr="005C5C53">
        <w:t>Established: 200</w:t>
      </w:r>
      <w:r w:rsidR="0056148D">
        <w:t>9</w:t>
      </w:r>
      <w:r>
        <w:t xml:space="preserve">                                                          </w:t>
      </w:r>
    </w:p>
    <w:p w:rsidR="00831EFC" w:rsidRPr="005C5C53" w:rsidRDefault="00831EFC" w:rsidP="005C5C53">
      <w:pPr>
        <w:pStyle w:val="Heading6"/>
        <w:jc w:val="center"/>
        <w:rPr>
          <w:sz w:val="28"/>
        </w:rPr>
      </w:pPr>
    </w:p>
    <w:p w:rsidR="00831EFC" w:rsidRDefault="006814D8" w:rsidP="00831EFC">
      <w:pPr>
        <w:rPr>
          <w:rFonts w:ascii="Arial" w:hAnsi="Arial"/>
          <w:sz w:val="24"/>
        </w:rPr>
      </w:pPr>
      <w:r>
        <w:rPr>
          <w:rFonts w:ascii="Arial" w:hAnsi="Arial"/>
          <w:sz w:val="24"/>
        </w:rPr>
        <w:t>T</w:t>
      </w:r>
      <w:r w:rsidR="00735A95" w:rsidRPr="00735A95">
        <w:rPr>
          <w:rFonts w:ascii="Arial" w:hAnsi="Arial"/>
          <w:sz w:val="24"/>
        </w:rPr>
        <w:t xml:space="preserve">he Parish </w:t>
      </w:r>
      <w:r>
        <w:rPr>
          <w:rFonts w:ascii="Arial" w:hAnsi="Arial"/>
          <w:sz w:val="24"/>
        </w:rPr>
        <w:t>Warden we engaged last year did not take up his duties due to other commitments and so the Parish had to re-advertise</w:t>
      </w:r>
      <w:r w:rsidR="00735A95">
        <w:rPr>
          <w:rFonts w:ascii="Arial" w:hAnsi="Arial"/>
          <w:sz w:val="24"/>
        </w:rPr>
        <w:t xml:space="preserve"> </w:t>
      </w:r>
      <w:r>
        <w:rPr>
          <w:rFonts w:ascii="Arial" w:hAnsi="Arial"/>
          <w:sz w:val="24"/>
        </w:rPr>
        <w:t>the post. We found another person willing to undertake the duties and after a protracted negotiation, because of the various insurances that had to be in place h</w:t>
      </w:r>
      <w:r w:rsidR="00735A95">
        <w:rPr>
          <w:rFonts w:ascii="Arial" w:hAnsi="Arial"/>
          <w:sz w:val="24"/>
        </w:rPr>
        <w:t xml:space="preserve">e started his duties </w:t>
      </w:r>
      <w:r w:rsidR="00CC2F77" w:rsidRPr="00CC2F77">
        <w:rPr>
          <w:rFonts w:ascii="Arial" w:hAnsi="Arial"/>
          <w:sz w:val="24"/>
        </w:rPr>
        <w:t>in</w:t>
      </w:r>
      <w:r w:rsidR="00735A95" w:rsidRPr="00CC2F77">
        <w:rPr>
          <w:rFonts w:ascii="Arial" w:hAnsi="Arial"/>
          <w:sz w:val="24"/>
        </w:rPr>
        <w:t xml:space="preserve"> </w:t>
      </w:r>
      <w:r w:rsidR="00CC2F77" w:rsidRPr="00CC2F77">
        <w:rPr>
          <w:rFonts w:ascii="Arial" w:hAnsi="Arial"/>
          <w:sz w:val="24"/>
        </w:rPr>
        <w:t>June</w:t>
      </w:r>
      <w:r w:rsidR="00735A95" w:rsidRPr="00CC2F77">
        <w:rPr>
          <w:rFonts w:ascii="Arial" w:hAnsi="Arial"/>
          <w:sz w:val="24"/>
        </w:rPr>
        <w:t xml:space="preserve"> 20</w:t>
      </w:r>
      <w:r w:rsidRPr="00CC2F77">
        <w:rPr>
          <w:rFonts w:ascii="Arial" w:hAnsi="Arial"/>
          <w:sz w:val="24"/>
        </w:rPr>
        <w:t>10</w:t>
      </w:r>
      <w:r w:rsidR="00735A95">
        <w:rPr>
          <w:rFonts w:ascii="Arial" w:hAnsi="Arial"/>
          <w:sz w:val="24"/>
        </w:rPr>
        <w:t xml:space="preserve"> and they </w:t>
      </w:r>
      <w:r w:rsidR="0064411F">
        <w:rPr>
          <w:rFonts w:ascii="Arial" w:hAnsi="Arial"/>
          <w:sz w:val="24"/>
        </w:rPr>
        <w:t>include</w:t>
      </w:r>
      <w:r w:rsidR="00735A95">
        <w:rPr>
          <w:rFonts w:ascii="Arial" w:hAnsi="Arial"/>
          <w:sz w:val="24"/>
        </w:rPr>
        <w:t>:</w:t>
      </w:r>
    </w:p>
    <w:p w:rsidR="00735A95" w:rsidRDefault="00735A95" w:rsidP="00831EFC">
      <w:pPr>
        <w:rPr>
          <w:rFonts w:ascii="Arial" w:hAnsi="Arial"/>
          <w:sz w:val="24"/>
        </w:rPr>
      </w:pPr>
    </w:p>
    <w:p w:rsidR="00735A95" w:rsidRPr="00735A95" w:rsidRDefault="00735A95" w:rsidP="009E0ACC">
      <w:pPr>
        <w:numPr>
          <w:ilvl w:val="0"/>
          <w:numId w:val="1"/>
        </w:numPr>
        <w:tabs>
          <w:tab w:val="clear" w:pos="1080"/>
          <w:tab w:val="num" w:pos="540"/>
        </w:tabs>
        <w:ind w:left="540" w:hanging="540"/>
        <w:jc w:val="both"/>
        <w:rPr>
          <w:rFonts w:ascii="Arial" w:hAnsi="Arial"/>
          <w:sz w:val="24"/>
        </w:rPr>
      </w:pPr>
      <w:r w:rsidRPr="00735A95">
        <w:rPr>
          <w:rFonts w:ascii="Arial" w:hAnsi="Arial"/>
          <w:sz w:val="24"/>
        </w:rPr>
        <w:t>Grass cutting (Excluding the Old School Playing Field).</w:t>
      </w:r>
    </w:p>
    <w:p w:rsidR="006F296F" w:rsidRDefault="00735A95" w:rsidP="009E0ACC">
      <w:pPr>
        <w:numPr>
          <w:ilvl w:val="0"/>
          <w:numId w:val="1"/>
        </w:numPr>
        <w:tabs>
          <w:tab w:val="clear" w:pos="1080"/>
          <w:tab w:val="num" w:pos="540"/>
        </w:tabs>
        <w:ind w:left="540" w:hanging="540"/>
        <w:jc w:val="both"/>
        <w:rPr>
          <w:rFonts w:ascii="Arial" w:hAnsi="Arial"/>
          <w:sz w:val="24"/>
        </w:rPr>
      </w:pPr>
      <w:proofErr w:type="spellStart"/>
      <w:r w:rsidRPr="00735A95">
        <w:rPr>
          <w:rFonts w:ascii="Arial" w:hAnsi="Arial"/>
          <w:sz w:val="24"/>
        </w:rPr>
        <w:t>Strimming</w:t>
      </w:r>
      <w:proofErr w:type="spellEnd"/>
      <w:r w:rsidRPr="00735A95">
        <w:rPr>
          <w:rFonts w:ascii="Arial" w:hAnsi="Arial"/>
          <w:sz w:val="24"/>
        </w:rPr>
        <w:t xml:space="preserve"> of Scragged Oak Viewpoint, Jade’s Crossing and Horish Wood </w:t>
      </w:r>
    </w:p>
    <w:p w:rsidR="00735A95" w:rsidRPr="00735A95" w:rsidRDefault="00735A95" w:rsidP="009E0ACC">
      <w:pPr>
        <w:numPr>
          <w:ilvl w:val="0"/>
          <w:numId w:val="1"/>
        </w:numPr>
        <w:tabs>
          <w:tab w:val="clear" w:pos="1080"/>
          <w:tab w:val="num" w:pos="540"/>
        </w:tabs>
        <w:ind w:left="540" w:hanging="540"/>
        <w:jc w:val="both"/>
        <w:rPr>
          <w:rFonts w:ascii="Arial" w:hAnsi="Arial"/>
          <w:sz w:val="24"/>
        </w:rPr>
      </w:pPr>
      <w:r w:rsidRPr="00735A95">
        <w:rPr>
          <w:rFonts w:ascii="Arial" w:hAnsi="Arial"/>
          <w:sz w:val="24"/>
        </w:rPr>
        <w:t>Litter picking within the Village Area (Additionally litter bin emptying and tidying, just prior to village functions; Remembrance Parade, Christmas Fa</w:t>
      </w:r>
      <w:r w:rsidR="0056148D">
        <w:rPr>
          <w:rFonts w:ascii="Arial" w:hAnsi="Arial"/>
          <w:sz w:val="24"/>
        </w:rPr>
        <w:t>ir</w:t>
      </w:r>
      <w:r w:rsidRPr="00735A95">
        <w:rPr>
          <w:rFonts w:ascii="Arial" w:hAnsi="Arial"/>
          <w:sz w:val="24"/>
        </w:rPr>
        <w:t xml:space="preserve"> etc.)</w:t>
      </w:r>
    </w:p>
    <w:p w:rsidR="00735A95" w:rsidRPr="00735A95" w:rsidRDefault="00735A95" w:rsidP="009E0ACC">
      <w:pPr>
        <w:numPr>
          <w:ilvl w:val="0"/>
          <w:numId w:val="1"/>
        </w:numPr>
        <w:tabs>
          <w:tab w:val="clear" w:pos="1080"/>
          <w:tab w:val="num" w:pos="540"/>
        </w:tabs>
        <w:ind w:left="540" w:hanging="540"/>
        <w:jc w:val="both"/>
        <w:rPr>
          <w:rFonts w:ascii="Arial" w:hAnsi="Arial"/>
          <w:sz w:val="24"/>
        </w:rPr>
      </w:pPr>
      <w:r w:rsidRPr="00735A95">
        <w:rPr>
          <w:rFonts w:ascii="Arial" w:hAnsi="Arial"/>
          <w:sz w:val="24"/>
        </w:rPr>
        <w:t>Maintenance of the “Old School Playing Field”; Pruning, Leaf Sweeping etc.</w:t>
      </w:r>
    </w:p>
    <w:p w:rsidR="00735A95" w:rsidRPr="00735A95" w:rsidRDefault="00735A95" w:rsidP="009E0ACC">
      <w:pPr>
        <w:numPr>
          <w:ilvl w:val="0"/>
          <w:numId w:val="1"/>
        </w:numPr>
        <w:tabs>
          <w:tab w:val="clear" w:pos="1080"/>
          <w:tab w:val="num" w:pos="540"/>
        </w:tabs>
        <w:ind w:left="540" w:hanging="540"/>
        <w:jc w:val="both"/>
        <w:rPr>
          <w:rFonts w:ascii="Arial" w:hAnsi="Arial"/>
          <w:sz w:val="24"/>
        </w:rPr>
      </w:pPr>
      <w:r w:rsidRPr="00735A95">
        <w:rPr>
          <w:rFonts w:ascii="Arial" w:hAnsi="Arial"/>
          <w:sz w:val="24"/>
        </w:rPr>
        <w:t>Painting / Preservation to Tudor Gate, Millennium Statue Railings, Bus Shelter, Benches, Notice Boards etc.</w:t>
      </w:r>
    </w:p>
    <w:p w:rsidR="00735A95" w:rsidRPr="00735A95" w:rsidRDefault="00735A95" w:rsidP="009E0ACC">
      <w:pPr>
        <w:numPr>
          <w:ilvl w:val="0"/>
          <w:numId w:val="1"/>
        </w:numPr>
        <w:tabs>
          <w:tab w:val="clear" w:pos="1080"/>
          <w:tab w:val="num" w:pos="540"/>
        </w:tabs>
        <w:ind w:left="540" w:hanging="540"/>
        <w:jc w:val="both"/>
        <w:rPr>
          <w:rFonts w:ascii="Arial" w:hAnsi="Arial"/>
          <w:sz w:val="24"/>
        </w:rPr>
      </w:pPr>
      <w:r w:rsidRPr="00735A95">
        <w:rPr>
          <w:rFonts w:ascii="Arial" w:hAnsi="Arial"/>
          <w:sz w:val="24"/>
        </w:rPr>
        <w:t>Cleaning of the telephone box, bus shelter and the adjacent seating/paved area.</w:t>
      </w:r>
    </w:p>
    <w:p w:rsidR="00735A95" w:rsidRPr="00735A95" w:rsidRDefault="00735A95" w:rsidP="009E0ACC">
      <w:pPr>
        <w:numPr>
          <w:ilvl w:val="0"/>
          <w:numId w:val="1"/>
        </w:numPr>
        <w:tabs>
          <w:tab w:val="clear" w:pos="1080"/>
          <w:tab w:val="num" w:pos="540"/>
        </w:tabs>
        <w:ind w:left="540" w:hanging="540"/>
        <w:jc w:val="both"/>
        <w:rPr>
          <w:rFonts w:ascii="Arial" w:hAnsi="Arial"/>
          <w:sz w:val="24"/>
        </w:rPr>
      </w:pPr>
      <w:r w:rsidRPr="00735A95">
        <w:rPr>
          <w:rFonts w:ascii="Arial" w:hAnsi="Arial"/>
          <w:sz w:val="24"/>
        </w:rPr>
        <w:t>Ensure Parish Notice Boards are clean, tidy and serviceable</w:t>
      </w:r>
    </w:p>
    <w:p w:rsidR="00735A95" w:rsidRPr="00735A95" w:rsidRDefault="00735A95" w:rsidP="009E0ACC">
      <w:pPr>
        <w:numPr>
          <w:ilvl w:val="0"/>
          <w:numId w:val="1"/>
        </w:numPr>
        <w:tabs>
          <w:tab w:val="clear" w:pos="1080"/>
          <w:tab w:val="num" w:pos="540"/>
        </w:tabs>
        <w:ind w:left="540" w:hanging="540"/>
        <w:jc w:val="both"/>
        <w:rPr>
          <w:rFonts w:ascii="Arial" w:hAnsi="Arial"/>
          <w:sz w:val="24"/>
        </w:rPr>
      </w:pPr>
      <w:r w:rsidRPr="00735A95">
        <w:rPr>
          <w:rFonts w:ascii="Arial" w:hAnsi="Arial"/>
          <w:sz w:val="24"/>
        </w:rPr>
        <w:t>Cleaning, routine maintenance and minor repairs of Village Assets (Bus Shelter, Litter Bins, Benches/Seats, Fences etc.)</w:t>
      </w:r>
    </w:p>
    <w:p w:rsidR="00735A95" w:rsidRPr="00735A95" w:rsidRDefault="00735A95" w:rsidP="009E0ACC">
      <w:pPr>
        <w:numPr>
          <w:ilvl w:val="0"/>
          <w:numId w:val="1"/>
        </w:numPr>
        <w:tabs>
          <w:tab w:val="clear" w:pos="1080"/>
          <w:tab w:val="num" w:pos="540"/>
        </w:tabs>
        <w:ind w:left="540" w:hanging="540"/>
        <w:jc w:val="both"/>
        <w:rPr>
          <w:rFonts w:ascii="Arial" w:hAnsi="Arial"/>
          <w:sz w:val="24"/>
        </w:rPr>
      </w:pPr>
      <w:r w:rsidRPr="00735A95">
        <w:rPr>
          <w:rFonts w:ascii="Arial" w:hAnsi="Arial"/>
          <w:sz w:val="24"/>
        </w:rPr>
        <w:t xml:space="preserve">Planting, Weeding and Maintenance of flowered areas in the Village Area </w:t>
      </w:r>
    </w:p>
    <w:p w:rsidR="00735A95" w:rsidRPr="00735A95" w:rsidRDefault="00735A95" w:rsidP="009E0ACC">
      <w:pPr>
        <w:numPr>
          <w:ilvl w:val="0"/>
          <w:numId w:val="1"/>
        </w:numPr>
        <w:tabs>
          <w:tab w:val="clear" w:pos="1080"/>
          <w:tab w:val="num" w:pos="540"/>
        </w:tabs>
        <w:ind w:left="540" w:hanging="540"/>
        <w:jc w:val="both"/>
        <w:rPr>
          <w:rFonts w:ascii="Arial" w:hAnsi="Arial"/>
          <w:sz w:val="24"/>
        </w:rPr>
      </w:pPr>
      <w:r w:rsidRPr="00735A95">
        <w:rPr>
          <w:rFonts w:ascii="Arial" w:hAnsi="Arial"/>
          <w:sz w:val="24"/>
        </w:rPr>
        <w:t xml:space="preserve">Weed killing to footpaths </w:t>
      </w:r>
    </w:p>
    <w:p w:rsidR="00735A95" w:rsidRPr="00735A95" w:rsidRDefault="00735A95" w:rsidP="009E0ACC">
      <w:pPr>
        <w:numPr>
          <w:ilvl w:val="0"/>
          <w:numId w:val="1"/>
        </w:numPr>
        <w:tabs>
          <w:tab w:val="clear" w:pos="1080"/>
          <w:tab w:val="num" w:pos="540"/>
        </w:tabs>
        <w:ind w:left="540" w:hanging="540"/>
        <w:jc w:val="both"/>
        <w:rPr>
          <w:rFonts w:ascii="Arial" w:hAnsi="Arial"/>
          <w:sz w:val="24"/>
        </w:rPr>
      </w:pPr>
      <w:r w:rsidRPr="00735A95">
        <w:rPr>
          <w:rFonts w:ascii="Arial" w:hAnsi="Arial"/>
          <w:sz w:val="24"/>
        </w:rPr>
        <w:t>Removal of graffiti (where practicable)</w:t>
      </w:r>
    </w:p>
    <w:p w:rsidR="00735A95" w:rsidRPr="00735A95" w:rsidRDefault="00735A95" w:rsidP="009E0ACC">
      <w:pPr>
        <w:numPr>
          <w:ilvl w:val="0"/>
          <w:numId w:val="1"/>
        </w:numPr>
        <w:tabs>
          <w:tab w:val="clear" w:pos="1080"/>
          <w:tab w:val="num" w:pos="540"/>
        </w:tabs>
        <w:ind w:left="540" w:hanging="540"/>
        <w:jc w:val="both"/>
        <w:rPr>
          <w:rFonts w:ascii="Arial" w:hAnsi="Arial"/>
          <w:sz w:val="24"/>
        </w:rPr>
      </w:pPr>
      <w:r w:rsidRPr="00735A95">
        <w:rPr>
          <w:rFonts w:ascii="Arial" w:hAnsi="Arial"/>
          <w:sz w:val="24"/>
        </w:rPr>
        <w:t>Installation / Replacement of minor Parish Assets; i.e. litter bins etc.</w:t>
      </w:r>
    </w:p>
    <w:p w:rsidR="00735A95" w:rsidRDefault="00735A95" w:rsidP="00831EFC">
      <w:pPr>
        <w:rPr>
          <w:rFonts w:ascii="Arial" w:hAnsi="Arial"/>
          <w:sz w:val="24"/>
        </w:rPr>
      </w:pPr>
    </w:p>
    <w:p w:rsidR="00735A95" w:rsidRDefault="00735A95" w:rsidP="00831EFC">
      <w:pPr>
        <w:rPr>
          <w:rFonts w:ascii="Arial" w:hAnsi="Arial"/>
          <w:sz w:val="24"/>
        </w:rPr>
      </w:pPr>
      <w:r>
        <w:rPr>
          <w:rFonts w:ascii="Arial" w:hAnsi="Arial"/>
          <w:sz w:val="24"/>
        </w:rPr>
        <w:t xml:space="preserve">Any changes to this must be requested to the Parish Council, as instructions can </w:t>
      </w:r>
      <w:r w:rsidRPr="00735A95">
        <w:rPr>
          <w:rFonts w:ascii="Arial" w:hAnsi="Arial"/>
          <w:b/>
          <w:sz w:val="24"/>
        </w:rPr>
        <w:t>ONLY</w:t>
      </w:r>
      <w:r>
        <w:rPr>
          <w:rFonts w:ascii="Arial" w:hAnsi="Arial"/>
          <w:sz w:val="24"/>
        </w:rPr>
        <w:t xml:space="preserve"> be issued by the Parish Clerk.</w:t>
      </w:r>
    </w:p>
    <w:p w:rsidR="003A676B" w:rsidRPr="00735A95" w:rsidRDefault="003A676B" w:rsidP="00831EFC">
      <w:pPr>
        <w:rPr>
          <w:rFonts w:ascii="Arial" w:hAnsi="Arial"/>
          <w:sz w:val="24"/>
        </w:rPr>
      </w:pPr>
    </w:p>
    <w:p w:rsidR="005C5C53" w:rsidRPr="00725B82" w:rsidRDefault="005C5C53" w:rsidP="005C5C53"/>
    <w:p w:rsidR="005C5C53" w:rsidRPr="00F8128F" w:rsidRDefault="00F8128F" w:rsidP="00F8128F">
      <w:pPr>
        <w:pStyle w:val="Heading2"/>
        <w:jc w:val="center"/>
        <w:rPr>
          <w:b/>
          <w:bCs/>
          <w:sz w:val="36"/>
          <w:szCs w:val="36"/>
          <w:u w:val="single"/>
        </w:rPr>
      </w:pPr>
      <w:bookmarkStart w:id="10" w:name="_Toc268262459"/>
      <w:r w:rsidRPr="00F8128F">
        <w:rPr>
          <w:b/>
          <w:bCs/>
          <w:sz w:val="36"/>
          <w:szCs w:val="36"/>
          <w:u w:val="single"/>
        </w:rPr>
        <w:t>Tree Warden</w:t>
      </w:r>
      <w:r w:rsidR="00A07E4F">
        <w:rPr>
          <w:b/>
          <w:bCs/>
          <w:sz w:val="36"/>
          <w:szCs w:val="36"/>
          <w:u w:val="single"/>
        </w:rPr>
        <w:t>s</w:t>
      </w:r>
      <w:bookmarkEnd w:id="10"/>
    </w:p>
    <w:p w:rsidR="005C5C53" w:rsidRDefault="005C5C53" w:rsidP="005C5C53">
      <w:pPr>
        <w:jc w:val="both"/>
      </w:pPr>
      <w:r w:rsidRPr="00671032">
        <w:t xml:space="preserve">Contact:  </w:t>
      </w:r>
      <w:r w:rsidR="00B47B11">
        <w:t>Nigel &amp; Peta McCulloch</w:t>
      </w:r>
      <w:r>
        <w:tab/>
      </w:r>
      <w:r>
        <w:tab/>
      </w:r>
      <w:r>
        <w:tab/>
        <w:t>Established: 2003</w:t>
      </w:r>
      <w:r>
        <w:tab/>
      </w:r>
      <w:r>
        <w:tab/>
      </w:r>
      <w:r>
        <w:tab/>
      </w:r>
      <w:r>
        <w:tab/>
      </w:r>
      <w:r>
        <w:tab/>
        <w:t xml:space="preserve"> 01622 </w:t>
      </w:r>
      <w:r w:rsidR="0056706E">
        <w:t>–</w:t>
      </w:r>
      <w:r>
        <w:t xml:space="preserve"> </w:t>
      </w:r>
      <w:r w:rsidR="00B47B11">
        <w:t>739193</w:t>
      </w:r>
    </w:p>
    <w:p w:rsidR="0056706E" w:rsidRDefault="00445C6A" w:rsidP="0056706E">
      <w:pPr>
        <w:jc w:val="right"/>
      </w:pPr>
      <w:hyperlink r:id="rId10" w:history="1">
        <w:r w:rsidR="0056706E" w:rsidRPr="0056706E">
          <w:t>pmcculloch@scarab-sales.com</w:t>
        </w:r>
      </w:hyperlink>
    </w:p>
    <w:p w:rsidR="00D11263" w:rsidRDefault="00D11263" w:rsidP="00D11263">
      <w:pPr>
        <w:rPr>
          <w:sz w:val="24"/>
          <w:szCs w:val="24"/>
        </w:rPr>
      </w:pPr>
    </w:p>
    <w:p w:rsidR="00B47B11" w:rsidRPr="00B47B11" w:rsidRDefault="00B47B11" w:rsidP="00B47B11">
      <w:pPr>
        <w:jc w:val="both"/>
        <w:rPr>
          <w:rFonts w:ascii="Arial" w:hAnsi="Arial"/>
          <w:sz w:val="24"/>
        </w:rPr>
      </w:pPr>
      <w:proofErr w:type="gramStart"/>
      <w:r w:rsidRPr="00B47B11">
        <w:rPr>
          <w:rFonts w:ascii="Arial" w:hAnsi="Arial"/>
          <w:sz w:val="24"/>
        </w:rPr>
        <w:t>As only recently appointed Tree Wardens to the Parish, we are busy researching and attending various courses in connection with the BTCV to increase our knowledge on the local area and trees in general.</w:t>
      </w:r>
      <w:proofErr w:type="gramEnd"/>
    </w:p>
    <w:p w:rsidR="00B47B11" w:rsidRPr="00B47B11" w:rsidRDefault="00B47B11" w:rsidP="00B47B11">
      <w:pPr>
        <w:jc w:val="both"/>
        <w:rPr>
          <w:rFonts w:ascii="Arial" w:hAnsi="Arial"/>
          <w:sz w:val="24"/>
        </w:rPr>
      </w:pPr>
    </w:p>
    <w:p w:rsidR="00B47B11" w:rsidRPr="00B47B11" w:rsidRDefault="00B47B11" w:rsidP="00B47B11">
      <w:pPr>
        <w:jc w:val="both"/>
        <w:rPr>
          <w:rFonts w:ascii="Arial" w:hAnsi="Arial"/>
          <w:sz w:val="24"/>
        </w:rPr>
      </w:pPr>
      <w:r w:rsidRPr="00B47B11">
        <w:rPr>
          <w:rFonts w:ascii="Arial" w:hAnsi="Arial"/>
          <w:sz w:val="24"/>
        </w:rPr>
        <w:t xml:space="preserve">As part of the National Tree Week, late last year, 25 small oak saplings were planted by volunteers in </w:t>
      </w:r>
      <w:r w:rsidR="0056706E">
        <w:rPr>
          <w:rFonts w:ascii="Arial" w:hAnsi="Arial"/>
          <w:sz w:val="24"/>
        </w:rPr>
        <w:t xml:space="preserve">the </w:t>
      </w:r>
      <w:r w:rsidRPr="00B47B11">
        <w:rPr>
          <w:rFonts w:ascii="Arial" w:hAnsi="Arial"/>
          <w:sz w:val="24"/>
        </w:rPr>
        <w:t>entrance area to Horish Wood and all saplings seem to be doing well.</w:t>
      </w:r>
    </w:p>
    <w:p w:rsidR="00B47B11" w:rsidRPr="00B47B11" w:rsidRDefault="00B47B11" w:rsidP="00B47B11">
      <w:pPr>
        <w:jc w:val="both"/>
        <w:rPr>
          <w:rFonts w:ascii="Arial" w:hAnsi="Arial"/>
          <w:sz w:val="24"/>
        </w:rPr>
      </w:pPr>
    </w:p>
    <w:p w:rsidR="00B47B11" w:rsidRPr="00B47B11" w:rsidRDefault="00B47B11" w:rsidP="00B47B11">
      <w:pPr>
        <w:jc w:val="both"/>
        <w:rPr>
          <w:rFonts w:ascii="Arial" w:hAnsi="Arial"/>
          <w:sz w:val="24"/>
        </w:rPr>
      </w:pPr>
      <w:r w:rsidRPr="00B47B11">
        <w:rPr>
          <w:rFonts w:ascii="Arial" w:hAnsi="Arial"/>
          <w:sz w:val="24"/>
        </w:rPr>
        <w:t xml:space="preserve">Since taking </w:t>
      </w:r>
      <w:r w:rsidR="0056706E">
        <w:rPr>
          <w:rFonts w:ascii="Arial" w:hAnsi="Arial"/>
          <w:sz w:val="24"/>
        </w:rPr>
        <w:t xml:space="preserve">on Tree Warden </w:t>
      </w:r>
      <w:proofErr w:type="gramStart"/>
      <w:r w:rsidR="0056706E">
        <w:rPr>
          <w:rFonts w:ascii="Arial" w:hAnsi="Arial"/>
          <w:sz w:val="24"/>
        </w:rPr>
        <w:t>responsibilities</w:t>
      </w:r>
      <w:proofErr w:type="gramEnd"/>
      <w:r w:rsidRPr="00B47B11">
        <w:rPr>
          <w:rFonts w:ascii="Arial" w:hAnsi="Arial"/>
          <w:sz w:val="24"/>
        </w:rPr>
        <w:t xml:space="preserve"> there have been two planning applications concerning trees in the village conservation area which have been considered and passed by the Parish Council.  It was also agreed that an already dead tree near to the village bus stop be grubbed out and consideration is being put into its replacement.</w:t>
      </w:r>
    </w:p>
    <w:p w:rsidR="00B47B11" w:rsidRPr="00B47B11" w:rsidRDefault="00B47B11" w:rsidP="00B47B11">
      <w:pPr>
        <w:jc w:val="both"/>
        <w:rPr>
          <w:rFonts w:ascii="Arial" w:hAnsi="Arial"/>
          <w:sz w:val="24"/>
        </w:rPr>
      </w:pPr>
    </w:p>
    <w:p w:rsidR="00B47B11" w:rsidRPr="00B47B11" w:rsidRDefault="00B47B11" w:rsidP="00B47B11">
      <w:pPr>
        <w:jc w:val="both"/>
        <w:rPr>
          <w:rFonts w:ascii="Arial" w:hAnsi="Arial"/>
          <w:sz w:val="24"/>
        </w:rPr>
      </w:pPr>
      <w:r w:rsidRPr="00B47B11">
        <w:rPr>
          <w:rFonts w:ascii="Arial" w:hAnsi="Arial"/>
          <w:sz w:val="24"/>
        </w:rPr>
        <w:t xml:space="preserve">Maidstone Borough Council have placed a Tree Preservation Order on land at </w:t>
      </w:r>
      <w:proofErr w:type="spellStart"/>
      <w:r w:rsidRPr="00B47B11">
        <w:rPr>
          <w:rFonts w:ascii="Arial" w:hAnsi="Arial"/>
          <w:sz w:val="24"/>
        </w:rPr>
        <w:t>Cockhill</w:t>
      </w:r>
      <w:proofErr w:type="spellEnd"/>
      <w:r w:rsidRPr="00B47B11">
        <w:rPr>
          <w:rFonts w:ascii="Arial" w:hAnsi="Arial"/>
          <w:sz w:val="24"/>
        </w:rPr>
        <w:t xml:space="preserve"> Wood  (the woodland incorporates a number of Oak, Ash, Beech, Sycamore, Field Maple, Yew, Hornbeam, Birch, Alder, Rowan, Willow, Sweet Chestnut, Hazel, Hawthorn and Holly) </w:t>
      </w:r>
    </w:p>
    <w:p w:rsidR="00B47B11" w:rsidRPr="00B47B11" w:rsidRDefault="00B47B11" w:rsidP="00B47B11">
      <w:pPr>
        <w:jc w:val="both"/>
        <w:rPr>
          <w:rFonts w:ascii="Arial" w:hAnsi="Arial"/>
          <w:sz w:val="24"/>
        </w:rPr>
      </w:pPr>
    </w:p>
    <w:p w:rsidR="00B47B11" w:rsidRPr="00B47B11" w:rsidRDefault="00B47B11" w:rsidP="00B47B11">
      <w:pPr>
        <w:jc w:val="both"/>
        <w:rPr>
          <w:rFonts w:ascii="Arial" w:hAnsi="Arial"/>
          <w:sz w:val="24"/>
        </w:rPr>
      </w:pPr>
      <w:r w:rsidRPr="00B47B11">
        <w:rPr>
          <w:rFonts w:ascii="Arial" w:hAnsi="Arial"/>
          <w:sz w:val="24"/>
        </w:rPr>
        <w:t>The Parish Council, together with other members of the village and Mike Phillips the Mid Kent Downs Projects Officer, have been discussing views and issues relating to Scragged Oak View Point and the Old Cherry Orchard.  Horish Wood is a major area of woodland where discussions are taking place on the best way of managing this area to its full advantage and is, at present, being greatly enhanced by John Monk who has already put a lot of work and effort into the woodland.</w:t>
      </w:r>
    </w:p>
    <w:p w:rsidR="00B47B11" w:rsidRPr="00B47B11" w:rsidRDefault="00B47B11" w:rsidP="00B47B11">
      <w:pPr>
        <w:jc w:val="both"/>
        <w:rPr>
          <w:rFonts w:ascii="Arial" w:hAnsi="Arial"/>
          <w:sz w:val="24"/>
        </w:rPr>
      </w:pPr>
    </w:p>
    <w:p w:rsidR="00B47B11" w:rsidRPr="00B47B11" w:rsidRDefault="00B47B11" w:rsidP="00B47B11">
      <w:pPr>
        <w:jc w:val="both"/>
        <w:rPr>
          <w:rFonts w:ascii="Arial" w:hAnsi="Arial"/>
          <w:sz w:val="24"/>
        </w:rPr>
      </w:pPr>
      <w:r w:rsidRPr="00B47B11">
        <w:rPr>
          <w:rFonts w:ascii="Arial" w:hAnsi="Arial"/>
          <w:sz w:val="24"/>
        </w:rPr>
        <w:t xml:space="preserve">Although not new to the village but new to the duties of Tree Warden, we would appreciate contact from any villagers who have concerns on any dangerous / sick trees that need attention and areas for replanting etc.   </w:t>
      </w:r>
      <w:r w:rsidR="00B65A50">
        <w:rPr>
          <w:rFonts w:ascii="Arial" w:hAnsi="Arial"/>
          <w:sz w:val="24"/>
        </w:rPr>
        <w:t>C</w:t>
      </w:r>
      <w:r w:rsidR="00B65A50" w:rsidRPr="00B47B11">
        <w:rPr>
          <w:rFonts w:ascii="Arial" w:hAnsi="Arial"/>
          <w:sz w:val="24"/>
        </w:rPr>
        <w:t>ontact:</w:t>
      </w:r>
      <w:r w:rsidRPr="00B47B11">
        <w:rPr>
          <w:rFonts w:ascii="Arial" w:hAnsi="Arial"/>
          <w:sz w:val="24"/>
        </w:rPr>
        <w:t xml:space="preserve"> Peta or Nigel on 01622 739193 or </w:t>
      </w:r>
      <w:hyperlink r:id="rId11" w:history="1">
        <w:r w:rsidRPr="00B47B11">
          <w:rPr>
            <w:rFonts w:ascii="Arial" w:hAnsi="Arial"/>
            <w:sz w:val="24"/>
          </w:rPr>
          <w:t>pmcculloch@scarab-sales.com</w:t>
        </w:r>
      </w:hyperlink>
      <w:r w:rsidRPr="00B47B11">
        <w:rPr>
          <w:rFonts w:ascii="Arial" w:hAnsi="Arial"/>
          <w:sz w:val="24"/>
        </w:rPr>
        <w:t xml:space="preserve"> </w:t>
      </w:r>
    </w:p>
    <w:p w:rsidR="00B47B11" w:rsidRDefault="00B47B11" w:rsidP="00D11263">
      <w:pPr>
        <w:rPr>
          <w:sz w:val="24"/>
          <w:szCs w:val="24"/>
        </w:rPr>
      </w:pPr>
    </w:p>
    <w:p w:rsidR="005C5C53" w:rsidRPr="00EC23A6" w:rsidRDefault="005C5C53" w:rsidP="005C5C53">
      <w:pPr>
        <w:rPr>
          <w:sz w:val="24"/>
          <w:szCs w:val="24"/>
        </w:rPr>
      </w:pPr>
    </w:p>
    <w:p w:rsidR="005C5C53" w:rsidRPr="00F8128F" w:rsidRDefault="00F8128F" w:rsidP="00F8128F">
      <w:pPr>
        <w:pStyle w:val="Heading2"/>
        <w:jc w:val="center"/>
        <w:rPr>
          <w:b/>
          <w:bCs/>
          <w:sz w:val="36"/>
          <w:szCs w:val="36"/>
          <w:u w:val="single"/>
        </w:rPr>
      </w:pPr>
      <w:bookmarkStart w:id="11" w:name="_Toc268262460"/>
      <w:r w:rsidRPr="00F8128F">
        <w:rPr>
          <w:b/>
          <w:bCs/>
          <w:sz w:val="36"/>
          <w:szCs w:val="36"/>
          <w:u w:val="single"/>
        </w:rPr>
        <w:t>Pond Warden</w:t>
      </w:r>
      <w:bookmarkEnd w:id="11"/>
    </w:p>
    <w:p w:rsidR="005C5C53" w:rsidRDefault="005C5C53" w:rsidP="005C5C53">
      <w:pPr>
        <w:jc w:val="both"/>
      </w:pPr>
      <w:r w:rsidRPr="00671032">
        <w:t xml:space="preserve">Contact:  </w:t>
      </w:r>
      <w:r>
        <w:t>Chris Buckingham</w:t>
      </w:r>
      <w:r>
        <w:tab/>
      </w:r>
      <w:r>
        <w:tab/>
      </w:r>
      <w:r>
        <w:tab/>
        <w:t>Established: 2007</w:t>
      </w:r>
      <w:r>
        <w:tab/>
      </w:r>
      <w:r>
        <w:tab/>
      </w:r>
      <w:r>
        <w:tab/>
      </w:r>
      <w:r>
        <w:tab/>
      </w:r>
      <w:r>
        <w:tab/>
        <w:t xml:space="preserve"> </w:t>
      </w:r>
    </w:p>
    <w:p w:rsidR="005C5C53" w:rsidRDefault="005C5C53" w:rsidP="005C5C53">
      <w:pPr>
        <w:jc w:val="both"/>
      </w:pPr>
    </w:p>
    <w:p w:rsidR="00B47B11" w:rsidRPr="00D57B2A" w:rsidRDefault="00B47B11" w:rsidP="00B47B11">
      <w:pPr>
        <w:pStyle w:val="NoSpacing"/>
        <w:spacing w:after="120"/>
        <w:rPr>
          <w:rFonts w:ascii="Comic Sans MS" w:hAnsi="Comic Sans MS"/>
          <w:b/>
          <w:sz w:val="24"/>
          <w:szCs w:val="24"/>
        </w:rPr>
      </w:pPr>
      <w:r w:rsidRPr="00D57B2A">
        <w:rPr>
          <w:rFonts w:ascii="Comic Sans MS" w:hAnsi="Comic Sans MS"/>
          <w:b/>
          <w:sz w:val="24"/>
          <w:szCs w:val="24"/>
        </w:rPr>
        <w:t>Introduction</w:t>
      </w:r>
    </w:p>
    <w:p w:rsidR="00B47B11" w:rsidRPr="0056706E" w:rsidRDefault="00B47B11" w:rsidP="0056706E">
      <w:pPr>
        <w:pStyle w:val="NoSpacing"/>
        <w:spacing w:after="120"/>
        <w:jc w:val="both"/>
        <w:rPr>
          <w:rFonts w:ascii="Arial" w:eastAsia="Times New Roman" w:hAnsi="Arial"/>
          <w:sz w:val="24"/>
          <w:szCs w:val="20"/>
        </w:rPr>
      </w:pPr>
      <w:r w:rsidRPr="0056706E">
        <w:rPr>
          <w:rFonts w:ascii="Arial" w:eastAsia="Times New Roman" w:hAnsi="Arial"/>
          <w:sz w:val="24"/>
          <w:szCs w:val="20"/>
        </w:rPr>
        <w:t xml:space="preserve">The seventeen ponds mentioned in last year's report have not suffered unduly during the extended period of cold weather earlier in the year. However those at the southern extremity of the parish are at greater risk during the summer months, as they tend to be very shallow, if cycles of extended hot weather followed by short bursts of heavy rainfall continue. </w:t>
      </w:r>
    </w:p>
    <w:p w:rsidR="00B47B11" w:rsidRPr="0056706E" w:rsidRDefault="00B47B11" w:rsidP="0056706E">
      <w:pPr>
        <w:spacing w:after="120"/>
        <w:jc w:val="both"/>
        <w:rPr>
          <w:rFonts w:ascii="Arial" w:hAnsi="Arial"/>
          <w:sz w:val="24"/>
        </w:rPr>
      </w:pPr>
      <w:r w:rsidRPr="0056706E">
        <w:rPr>
          <w:rFonts w:ascii="Arial" w:hAnsi="Arial"/>
          <w:sz w:val="24"/>
        </w:rPr>
        <w:t xml:space="preserve">One pond, in the Whippet Racing meadow to the south of the M20 motorway, has been studied in detail as it is fairly central within the group of parish ponds and access is readily available. </w:t>
      </w:r>
    </w:p>
    <w:p w:rsidR="00B47B11" w:rsidRPr="00D57B2A" w:rsidRDefault="00B47B11" w:rsidP="00B47B11">
      <w:pPr>
        <w:spacing w:after="120"/>
        <w:rPr>
          <w:rFonts w:ascii="Comic Sans MS" w:hAnsi="Comic Sans MS"/>
          <w:b/>
          <w:sz w:val="24"/>
          <w:szCs w:val="24"/>
        </w:rPr>
      </w:pPr>
      <w:r w:rsidRPr="00D57B2A">
        <w:rPr>
          <w:rFonts w:ascii="Comic Sans MS" w:hAnsi="Comic Sans MS"/>
          <w:b/>
          <w:sz w:val="24"/>
          <w:szCs w:val="24"/>
        </w:rPr>
        <w:t>Location</w:t>
      </w:r>
    </w:p>
    <w:p w:rsidR="00B47B11" w:rsidRPr="0056706E" w:rsidRDefault="00B47B11" w:rsidP="0056706E">
      <w:pPr>
        <w:pStyle w:val="NoSpacing"/>
        <w:spacing w:after="120"/>
        <w:jc w:val="both"/>
        <w:rPr>
          <w:rFonts w:ascii="Arial" w:eastAsia="Times New Roman" w:hAnsi="Arial"/>
          <w:sz w:val="24"/>
          <w:szCs w:val="20"/>
        </w:rPr>
      </w:pPr>
      <w:r w:rsidRPr="0056706E">
        <w:rPr>
          <w:rFonts w:ascii="Arial" w:eastAsia="Times New Roman" w:hAnsi="Arial"/>
          <w:sz w:val="24"/>
          <w:szCs w:val="20"/>
        </w:rPr>
        <w:t xml:space="preserve">Sited about 100 metres south of the motorway and 120 metres to the east of Hockers Lane the pond is fed by the ancient ditch which flows, weather permitting, from the meadow to the north of the high-speed rail link. The volume of flowing water was increased dramatically when the motorway was first constructed, as water from a section of carriageway was </w:t>
      </w:r>
      <w:r w:rsidR="00142455" w:rsidRPr="0056706E">
        <w:rPr>
          <w:rFonts w:ascii="Arial" w:eastAsia="Times New Roman" w:hAnsi="Arial"/>
          <w:sz w:val="24"/>
          <w:szCs w:val="20"/>
        </w:rPr>
        <w:t>channelled</w:t>
      </w:r>
      <w:r w:rsidRPr="0056706E">
        <w:rPr>
          <w:rFonts w:ascii="Arial" w:eastAsia="Times New Roman" w:hAnsi="Arial"/>
          <w:sz w:val="24"/>
          <w:szCs w:val="20"/>
        </w:rPr>
        <w:t xml:space="preserve"> through a nearby culvert. These two sources of supply give this pond the highest flow rate of any within the parish.</w:t>
      </w:r>
    </w:p>
    <w:p w:rsidR="00B47B11" w:rsidRDefault="00B47B11" w:rsidP="00B47B11">
      <w:pPr>
        <w:spacing w:after="120"/>
        <w:rPr>
          <w:rFonts w:ascii="Comic Sans MS" w:hAnsi="Comic Sans MS"/>
          <w:b/>
          <w:sz w:val="24"/>
          <w:szCs w:val="24"/>
        </w:rPr>
      </w:pPr>
      <w:r w:rsidRPr="008E10A5">
        <w:rPr>
          <w:rFonts w:ascii="Comic Sans MS" w:hAnsi="Comic Sans MS"/>
          <w:b/>
          <w:sz w:val="24"/>
          <w:szCs w:val="24"/>
        </w:rPr>
        <w:t>Description</w:t>
      </w:r>
    </w:p>
    <w:p w:rsidR="00B47B11" w:rsidRPr="0056706E" w:rsidRDefault="00B47B11" w:rsidP="0056706E">
      <w:pPr>
        <w:pStyle w:val="NoSpacing"/>
        <w:spacing w:after="120"/>
        <w:jc w:val="both"/>
        <w:rPr>
          <w:rFonts w:ascii="Arial" w:eastAsia="Times New Roman" w:hAnsi="Arial"/>
          <w:sz w:val="24"/>
          <w:szCs w:val="20"/>
        </w:rPr>
      </w:pPr>
      <w:r w:rsidRPr="0056706E">
        <w:rPr>
          <w:rFonts w:ascii="Arial" w:eastAsia="Times New Roman" w:hAnsi="Arial"/>
          <w:sz w:val="24"/>
          <w:szCs w:val="20"/>
        </w:rPr>
        <w:t xml:space="preserve">The pond forms a very rough circle some 25 metres in diameter and is up to 5 metres deep in places. The bank to the eastern quarter is very steep whereas the rest slope gently to start with, before dropping steeply to the pond bottom. The pond holds something in the region of 1.25 million litres, or very roughly a quarter of a million gallons, of water. </w:t>
      </w:r>
    </w:p>
    <w:p w:rsidR="00B47B11" w:rsidRDefault="00B47B11" w:rsidP="00B47B11">
      <w:pPr>
        <w:spacing w:after="120"/>
        <w:rPr>
          <w:rFonts w:ascii="Comic Sans MS" w:hAnsi="Comic Sans MS"/>
          <w:b/>
          <w:sz w:val="24"/>
          <w:szCs w:val="24"/>
        </w:rPr>
      </w:pPr>
      <w:r w:rsidRPr="0058056D">
        <w:rPr>
          <w:rFonts w:ascii="Comic Sans MS" w:hAnsi="Comic Sans MS"/>
          <w:b/>
          <w:sz w:val="24"/>
          <w:szCs w:val="24"/>
        </w:rPr>
        <w:t>Survey</w:t>
      </w:r>
      <w:r>
        <w:rPr>
          <w:rFonts w:ascii="Comic Sans MS" w:hAnsi="Comic Sans MS"/>
          <w:b/>
          <w:sz w:val="24"/>
          <w:szCs w:val="24"/>
        </w:rPr>
        <w:t>s</w:t>
      </w:r>
    </w:p>
    <w:p w:rsidR="00B47B11" w:rsidRPr="0058056D" w:rsidRDefault="00B47B11" w:rsidP="00B47B11">
      <w:pPr>
        <w:spacing w:after="120"/>
        <w:rPr>
          <w:rFonts w:ascii="Comic Sans MS" w:hAnsi="Comic Sans MS"/>
          <w:b/>
          <w:sz w:val="24"/>
          <w:szCs w:val="24"/>
        </w:rPr>
      </w:pPr>
      <w:r>
        <w:rPr>
          <w:rFonts w:ascii="Comic Sans MS" w:hAnsi="Comic Sans MS"/>
          <w:b/>
          <w:sz w:val="24"/>
          <w:szCs w:val="24"/>
        </w:rPr>
        <w:tab/>
      </w:r>
      <w:r w:rsidRPr="0058056D">
        <w:rPr>
          <w:rFonts w:ascii="Comic Sans MS" w:hAnsi="Comic Sans MS"/>
          <w:b/>
          <w:sz w:val="24"/>
          <w:szCs w:val="24"/>
        </w:rPr>
        <w:t>Fauna</w:t>
      </w:r>
    </w:p>
    <w:p w:rsidR="00B47B11" w:rsidRDefault="00B47B11" w:rsidP="0056706E">
      <w:pPr>
        <w:spacing w:after="120"/>
        <w:ind w:left="709" w:hanging="709"/>
        <w:rPr>
          <w:rFonts w:ascii="Comic Sans MS" w:hAnsi="Comic Sans MS"/>
          <w:b/>
          <w:sz w:val="24"/>
          <w:szCs w:val="24"/>
        </w:rPr>
      </w:pPr>
      <w:r>
        <w:rPr>
          <w:rFonts w:ascii="Comic Sans MS" w:hAnsi="Comic Sans MS"/>
          <w:lang w:eastAsia="en-GB"/>
        </w:rPr>
        <w:tab/>
      </w:r>
      <w:r w:rsidRPr="0056706E">
        <w:rPr>
          <w:rFonts w:ascii="Arial" w:hAnsi="Arial"/>
          <w:sz w:val="24"/>
        </w:rPr>
        <w:t>The pond has been surveyed four times during the past twelve months in order to identify any resident fauna during the various stages of their life cycles.</w:t>
      </w:r>
      <w:r>
        <w:rPr>
          <w:rFonts w:ascii="Comic Sans MS" w:hAnsi="Comic Sans MS"/>
          <w:b/>
          <w:sz w:val="24"/>
          <w:szCs w:val="24"/>
        </w:rPr>
        <w:t xml:space="preserve"> </w:t>
      </w:r>
    </w:p>
    <w:p w:rsidR="00B47B11" w:rsidRDefault="00B47B11" w:rsidP="00B47B11">
      <w:pPr>
        <w:spacing w:after="120"/>
        <w:rPr>
          <w:rFonts w:ascii="Comic Sans MS" w:hAnsi="Comic Sans MS"/>
          <w:b/>
          <w:sz w:val="24"/>
          <w:szCs w:val="24"/>
        </w:rPr>
      </w:pPr>
      <w:r>
        <w:rPr>
          <w:rFonts w:ascii="Comic Sans MS" w:hAnsi="Comic Sans MS"/>
          <w:b/>
          <w:sz w:val="24"/>
          <w:szCs w:val="24"/>
        </w:rPr>
        <w:tab/>
        <w:t>Flora</w:t>
      </w:r>
    </w:p>
    <w:p w:rsidR="00B47B11" w:rsidRDefault="00B47B11" w:rsidP="00B47B11">
      <w:pPr>
        <w:spacing w:after="120"/>
        <w:rPr>
          <w:rFonts w:ascii="Comic Sans MS" w:hAnsi="Comic Sans MS"/>
          <w:lang w:eastAsia="en-GB"/>
        </w:rPr>
      </w:pPr>
      <w:r>
        <w:rPr>
          <w:rFonts w:ascii="Comic Sans MS" w:hAnsi="Comic Sans MS"/>
          <w:sz w:val="24"/>
          <w:szCs w:val="24"/>
        </w:rPr>
        <w:tab/>
      </w:r>
      <w:r w:rsidRPr="0056706E">
        <w:rPr>
          <w:rFonts w:ascii="Arial" w:hAnsi="Arial"/>
          <w:sz w:val="24"/>
        </w:rPr>
        <w:t>During two of the surveys the visible flora were also identified.</w:t>
      </w:r>
    </w:p>
    <w:p w:rsidR="00B47B11" w:rsidRDefault="00B47B11" w:rsidP="00B47B11">
      <w:pPr>
        <w:spacing w:after="120"/>
        <w:rPr>
          <w:rFonts w:ascii="Comic Sans MS" w:hAnsi="Comic Sans MS"/>
          <w:b/>
          <w:sz w:val="24"/>
          <w:szCs w:val="24"/>
        </w:rPr>
      </w:pPr>
      <w:r w:rsidRPr="0058056D">
        <w:rPr>
          <w:rFonts w:ascii="Comic Sans MS" w:hAnsi="Comic Sans MS"/>
          <w:b/>
          <w:sz w:val="24"/>
          <w:szCs w:val="24"/>
        </w:rPr>
        <w:t>Results</w:t>
      </w:r>
    </w:p>
    <w:p w:rsidR="00B47B11" w:rsidRDefault="00B47B11" w:rsidP="0056706E">
      <w:pPr>
        <w:spacing w:after="120"/>
        <w:ind w:left="720"/>
        <w:rPr>
          <w:rFonts w:ascii="Comic Sans MS" w:hAnsi="Comic Sans MS"/>
          <w:b/>
          <w:sz w:val="24"/>
          <w:szCs w:val="24"/>
        </w:rPr>
      </w:pPr>
      <w:r>
        <w:rPr>
          <w:rFonts w:ascii="Comic Sans MS" w:hAnsi="Comic Sans MS"/>
          <w:b/>
          <w:sz w:val="24"/>
          <w:szCs w:val="24"/>
        </w:rPr>
        <w:t>Fauna</w:t>
      </w:r>
    </w:p>
    <w:p w:rsidR="00B47B11" w:rsidRPr="0056706E" w:rsidRDefault="00B47B11" w:rsidP="0056706E">
      <w:pPr>
        <w:spacing w:after="120"/>
        <w:ind w:left="709"/>
        <w:jc w:val="both"/>
        <w:rPr>
          <w:rFonts w:ascii="Arial" w:hAnsi="Arial"/>
          <w:sz w:val="24"/>
        </w:rPr>
      </w:pPr>
      <w:r w:rsidRPr="0056706E">
        <w:rPr>
          <w:rFonts w:ascii="Arial" w:hAnsi="Arial"/>
          <w:sz w:val="24"/>
        </w:rPr>
        <w:t>The results of the water sampling were encouraging</w:t>
      </w:r>
      <w:r w:rsidR="00A07E4F">
        <w:rPr>
          <w:rFonts w:ascii="Arial" w:hAnsi="Arial"/>
          <w:sz w:val="24"/>
        </w:rPr>
        <w:t>,</w:t>
      </w:r>
      <w:r w:rsidRPr="0056706E">
        <w:rPr>
          <w:rFonts w:ascii="Arial" w:hAnsi="Arial"/>
          <w:sz w:val="24"/>
        </w:rPr>
        <w:t xml:space="preserve"> as 23 of the 31 species used to determine the biotic index, and therefore gauge pollution levels, were found.</w:t>
      </w:r>
      <w:r w:rsidR="0056706E">
        <w:rPr>
          <w:rFonts w:ascii="Arial" w:hAnsi="Arial"/>
          <w:sz w:val="24"/>
        </w:rPr>
        <w:t xml:space="preserve"> </w:t>
      </w:r>
      <w:r w:rsidRPr="0056706E">
        <w:rPr>
          <w:rFonts w:ascii="Arial" w:hAnsi="Arial"/>
          <w:sz w:val="24"/>
        </w:rPr>
        <w:t>Each species has a score, from 1 to 10, and the</w:t>
      </w:r>
      <w:r w:rsidR="0056706E">
        <w:rPr>
          <w:rFonts w:ascii="Arial" w:hAnsi="Arial"/>
          <w:sz w:val="24"/>
        </w:rPr>
        <w:t xml:space="preserve"> biotic index is determined by </w:t>
      </w:r>
      <w:r w:rsidRPr="0056706E">
        <w:rPr>
          <w:rFonts w:ascii="Arial" w:hAnsi="Arial"/>
          <w:sz w:val="24"/>
        </w:rPr>
        <w:t>adding up the individual score for each species and dividing by the number of species found.  The total score for the 2</w:t>
      </w:r>
      <w:r w:rsidR="0056706E">
        <w:rPr>
          <w:rFonts w:ascii="Arial" w:hAnsi="Arial"/>
          <w:sz w:val="24"/>
        </w:rPr>
        <w:t xml:space="preserve">3 species was 99, which gave a </w:t>
      </w:r>
      <w:r w:rsidRPr="0056706E">
        <w:rPr>
          <w:rFonts w:ascii="Arial" w:hAnsi="Arial"/>
          <w:sz w:val="24"/>
        </w:rPr>
        <w:t xml:space="preserve">biotic index of 4.3. This was a heartening result as the pond </w:t>
      </w:r>
      <w:r w:rsidR="0056706E">
        <w:rPr>
          <w:rFonts w:ascii="Arial" w:hAnsi="Arial"/>
          <w:sz w:val="24"/>
        </w:rPr>
        <w:t xml:space="preserve">clearly suffers </w:t>
      </w:r>
      <w:r w:rsidRPr="0056706E">
        <w:rPr>
          <w:rFonts w:ascii="Arial" w:hAnsi="Arial"/>
          <w:sz w:val="24"/>
        </w:rPr>
        <w:t>some pollution from the influx of water from the motorway.</w:t>
      </w:r>
    </w:p>
    <w:p w:rsidR="00B47B11" w:rsidRPr="0056706E" w:rsidRDefault="00B47B11" w:rsidP="0056706E">
      <w:pPr>
        <w:spacing w:after="120"/>
        <w:ind w:left="709"/>
        <w:jc w:val="both"/>
        <w:rPr>
          <w:rFonts w:ascii="Arial" w:hAnsi="Arial"/>
          <w:sz w:val="24"/>
        </w:rPr>
      </w:pPr>
      <w:r w:rsidRPr="0056706E">
        <w:rPr>
          <w:rFonts w:ascii="Arial" w:hAnsi="Arial"/>
          <w:sz w:val="24"/>
        </w:rPr>
        <w:t>The species ranged from the very common true worms, which score a lowly 1, up to freshwater shrimps, swimming mayfly nymphs and Swan mussels, which all</w:t>
      </w:r>
      <w:r w:rsidR="00A07E4F">
        <w:rPr>
          <w:rFonts w:ascii="Arial" w:hAnsi="Arial"/>
          <w:sz w:val="24"/>
        </w:rPr>
        <w:t xml:space="preserve"> </w:t>
      </w:r>
      <w:r w:rsidRPr="0056706E">
        <w:rPr>
          <w:rFonts w:ascii="Arial" w:hAnsi="Arial"/>
          <w:sz w:val="24"/>
        </w:rPr>
        <w:t>score a healthy 6. The Swan mussels, bottom mud feeders that ranged in size as adults from 10 to 15 cm, would have got the pond when in their larval stage as they attach themselves to the legs of wildfowl.</w:t>
      </w:r>
    </w:p>
    <w:p w:rsidR="00B47B11" w:rsidRDefault="00B47B11" w:rsidP="0056706E">
      <w:pPr>
        <w:spacing w:after="120"/>
        <w:ind w:left="709"/>
        <w:rPr>
          <w:rFonts w:ascii="Comic Sans MS" w:hAnsi="Comic Sans MS"/>
          <w:lang w:eastAsia="en-GB"/>
        </w:rPr>
      </w:pPr>
      <w:r w:rsidRPr="0056706E">
        <w:rPr>
          <w:rFonts w:ascii="Arial" w:hAnsi="Arial"/>
          <w:sz w:val="24"/>
        </w:rPr>
        <w:lastRenderedPageBreak/>
        <w:t xml:space="preserve">Other notable finds were the water scorpion, </w:t>
      </w:r>
      <w:proofErr w:type="spellStart"/>
      <w:r w:rsidRPr="0056706E">
        <w:rPr>
          <w:rFonts w:ascii="Arial" w:hAnsi="Arial"/>
          <w:sz w:val="24"/>
        </w:rPr>
        <w:t>blackfly</w:t>
      </w:r>
      <w:proofErr w:type="spellEnd"/>
      <w:r w:rsidRPr="0056706E">
        <w:rPr>
          <w:rFonts w:ascii="Arial" w:hAnsi="Arial"/>
          <w:sz w:val="24"/>
        </w:rPr>
        <w:t xml:space="preserve"> larvae and the water </w:t>
      </w:r>
      <w:r w:rsidRPr="0056706E">
        <w:rPr>
          <w:rFonts w:ascii="Arial" w:hAnsi="Arial"/>
          <w:sz w:val="24"/>
        </w:rPr>
        <w:tab/>
        <w:t>measurer. Sadly there was no evidence of demoiselle, dragonfly nymphs or cased caddis larvae. Evidence of any of the</w:t>
      </w:r>
      <w:r w:rsidR="0056706E">
        <w:rPr>
          <w:rFonts w:ascii="Arial" w:hAnsi="Arial"/>
          <w:sz w:val="24"/>
        </w:rPr>
        <w:t xml:space="preserve">se would have indicated a less </w:t>
      </w:r>
      <w:r w:rsidRPr="0056706E">
        <w:rPr>
          <w:rFonts w:ascii="Arial" w:hAnsi="Arial"/>
          <w:sz w:val="24"/>
        </w:rPr>
        <w:t>polluted environment.</w:t>
      </w:r>
    </w:p>
    <w:p w:rsidR="00B47B11" w:rsidRDefault="00B47B11" w:rsidP="0056706E">
      <w:pPr>
        <w:spacing w:after="120"/>
        <w:ind w:left="709"/>
        <w:rPr>
          <w:rFonts w:ascii="Comic Sans MS" w:hAnsi="Comic Sans MS"/>
          <w:b/>
          <w:sz w:val="24"/>
          <w:szCs w:val="24"/>
        </w:rPr>
      </w:pPr>
      <w:r w:rsidRPr="00BE57DA">
        <w:rPr>
          <w:rFonts w:ascii="Comic Sans MS" w:hAnsi="Comic Sans MS"/>
          <w:b/>
          <w:sz w:val="24"/>
          <w:szCs w:val="24"/>
        </w:rPr>
        <w:t>Flora</w:t>
      </w:r>
    </w:p>
    <w:p w:rsidR="00B47B11" w:rsidRPr="0056706E" w:rsidRDefault="00B47B11" w:rsidP="00A07E4F">
      <w:pPr>
        <w:spacing w:after="120"/>
        <w:ind w:left="709"/>
        <w:jc w:val="both"/>
        <w:rPr>
          <w:rFonts w:ascii="Arial" w:hAnsi="Arial"/>
          <w:sz w:val="24"/>
        </w:rPr>
      </w:pPr>
      <w:r w:rsidRPr="0056706E">
        <w:rPr>
          <w:rFonts w:ascii="Arial" w:hAnsi="Arial"/>
          <w:sz w:val="24"/>
        </w:rPr>
        <w:t>Flora outside the water margin was ignored and the range of species withi</w:t>
      </w:r>
      <w:r w:rsidR="0056706E">
        <w:rPr>
          <w:rFonts w:ascii="Arial" w:hAnsi="Arial"/>
          <w:sz w:val="24"/>
        </w:rPr>
        <w:t xml:space="preserve">n the </w:t>
      </w:r>
      <w:r w:rsidRPr="0056706E">
        <w:rPr>
          <w:rFonts w:ascii="Arial" w:hAnsi="Arial"/>
          <w:sz w:val="24"/>
        </w:rPr>
        <w:t>margins was incredibly high. This is an indication that nutrient levels in the pond are excellent, and this would be due to the accumulation of rotting debris from the surrounding trees.</w:t>
      </w:r>
    </w:p>
    <w:p w:rsidR="00B47B11" w:rsidRPr="0056706E" w:rsidRDefault="00B47B11" w:rsidP="00A07E4F">
      <w:pPr>
        <w:spacing w:after="120"/>
        <w:ind w:left="709"/>
        <w:jc w:val="both"/>
        <w:rPr>
          <w:rFonts w:ascii="Arial" w:hAnsi="Arial"/>
          <w:sz w:val="24"/>
        </w:rPr>
      </w:pPr>
      <w:r w:rsidRPr="0056706E">
        <w:rPr>
          <w:rFonts w:ascii="Arial" w:hAnsi="Arial"/>
          <w:sz w:val="24"/>
        </w:rPr>
        <w:t>Some of the more notable specimens observed were the branch</w:t>
      </w:r>
      <w:r w:rsidR="0056706E">
        <w:rPr>
          <w:rFonts w:ascii="Arial" w:hAnsi="Arial"/>
          <w:sz w:val="24"/>
        </w:rPr>
        <w:t xml:space="preserve">ed bur-reed, </w:t>
      </w:r>
      <w:r w:rsidRPr="0056706E">
        <w:rPr>
          <w:rFonts w:ascii="Arial" w:hAnsi="Arial"/>
          <w:sz w:val="24"/>
        </w:rPr>
        <w:t xml:space="preserve">water </w:t>
      </w:r>
      <w:proofErr w:type="spellStart"/>
      <w:r w:rsidRPr="0056706E">
        <w:rPr>
          <w:rFonts w:ascii="Arial" w:hAnsi="Arial"/>
          <w:sz w:val="24"/>
        </w:rPr>
        <w:t>dropworts</w:t>
      </w:r>
      <w:proofErr w:type="spellEnd"/>
      <w:r w:rsidRPr="0056706E">
        <w:rPr>
          <w:rFonts w:ascii="Arial" w:hAnsi="Arial"/>
          <w:sz w:val="24"/>
        </w:rPr>
        <w:t>, brooklime and the water forget-me-not.</w:t>
      </w:r>
    </w:p>
    <w:p w:rsidR="00B47B11" w:rsidRDefault="00B47B11" w:rsidP="00B47B11">
      <w:pPr>
        <w:spacing w:after="120"/>
        <w:rPr>
          <w:rFonts w:ascii="Comic Sans MS" w:hAnsi="Comic Sans MS"/>
          <w:b/>
          <w:sz w:val="24"/>
          <w:szCs w:val="24"/>
        </w:rPr>
      </w:pPr>
      <w:r w:rsidRPr="00F6790B">
        <w:rPr>
          <w:rFonts w:ascii="Comic Sans MS" w:hAnsi="Comic Sans MS"/>
          <w:b/>
          <w:sz w:val="24"/>
          <w:szCs w:val="24"/>
        </w:rPr>
        <w:t>Conclusion</w:t>
      </w:r>
    </w:p>
    <w:p w:rsidR="00B47B11" w:rsidRPr="0056706E" w:rsidRDefault="00B47B11" w:rsidP="00B47B11">
      <w:pPr>
        <w:spacing w:after="120"/>
        <w:rPr>
          <w:rFonts w:ascii="Arial" w:hAnsi="Arial"/>
          <w:sz w:val="24"/>
        </w:rPr>
      </w:pPr>
      <w:r w:rsidRPr="0056706E">
        <w:rPr>
          <w:rFonts w:ascii="Arial" w:hAnsi="Arial"/>
          <w:sz w:val="24"/>
        </w:rPr>
        <w:t>Overall these were an encouraging set of results, with a higher than expected score for the biotic index. Although there is a level of pollution it was lower than anticipated, considering the proximity of the motorway.</w:t>
      </w:r>
    </w:p>
    <w:p w:rsidR="009264A0" w:rsidRDefault="009264A0" w:rsidP="00464DCA">
      <w:pPr>
        <w:rPr>
          <w:rFonts w:ascii="Arial" w:hAnsi="Arial" w:cs="Arial"/>
          <w:sz w:val="24"/>
          <w:szCs w:val="24"/>
          <w:lang w:val="en-US"/>
        </w:rPr>
      </w:pPr>
    </w:p>
    <w:p w:rsidR="00DE4A08" w:rsidRPr="00464DCA" w:rsidRDefault="00DE4A08" w:rsidP="00464DCA">
      <w:pPr>
        <w:rPr>
          <w:rFonts w:ascii="Arial" w:hAnsi="Arial" w:cs="Arial"/>
          <w:sz w:val="24"/>
          <w:szCs w:val="24"/>
          <w:lang w:val="en-US"/>
        </w:rPr>
      </w:pPr>
    </w:p>
    <w:p w:rsidR="000E32F9" w:rsidRPr="00F8128F" w:rsidRDefault="000E32F9" w:rsidP="00F8128F">
      <w:pPr>
        <w:pStyle w:val="Heading1"/>
        <w:rPr>
          <w:b/>
          <w:bCs/>
          <w:sz w:val="44"/>
          <w:u w:val="single"/>
        </w:rPr>
      </w:pPr>
      <w:bookmarkStart w:id="12" w:name="_Toc268262461"/>
      <w:r w:rsidRPr="00F8128F">
        <w:rPr>
          <w:b/>
          <w:bCs/>
          <w:sz w:val="44"/>
          <w:u w:val="single"/>
        </w:rPr>
        <w:t>PARISH COUNCIL COMMITTEE</w:t>
      </w:r>
      <w:r w:rsidR="00725B82" w:rsidRPr="00F8128F">
        <w:rPr>
          <w:b/>
          <w:bCs/>
          <w:sz w:val="44"/>
          <w:u w:val="single"/>
        </w:rPr>
        <w:t>S</w:t>
      </w:r>
      <w:bookmarkEnd w:id="12"/>
    </w:p>
    <w:p w:rsidR="000E32F9" w:rsidRDefault="000E32F9">
      <w:pPr>
        <w:jc w:val="both"/>
        <w:rPr>
          <w:rFonts w:ascii="Arial" w:hAnsi="Arial"/>
          <w:sz w:val="24"/>
        </w:rPr>
      </w:pPr>
    </w:p>
    <w:p w:rsidR="000E32F9" w:rsidRPr="00F8128F" w:rsidRDefault="000C20FD" w:rsidP="00F8128F">
      <w:pPr>
        <w:pStyle w:val="Heading2"/>
        <w:rPr>
          <w:b/>
          <w:bCs/>
          <w:sz w:val="36"/>
          <w:szCs w:val="36"/>
          <w:u w:val="single"/>
        </w:rPr>
      </w:pPr>
      <w:bookmarkStart w:id="13" w:name="_Toc268262462"/>
      <w:r w:rsidRPr="00F8128F">
        <w:rPr>
          <w:b/>
          <w:bCs/>
          <w:sz w:val="36"/>
          <w:szCs w:val="36"/>
          <w:u w:val="single"/>
        </w:rPr>
        <w:t>Planning</w:t>
      </w:r>
      <w:bookmarkEnd w:id="13"/>
    </w:p>
    <w:p w:rsidR="000E32F9" w:rsidRDefault="000E32F9">
      <w:pPr>
        <w:jc w:val="both"/>
        <w:rPr>
          <w:rFonts w:ascii="Arial" w:hAnsi="Arial"/>
          <w:sz w:val="24"/>
        </w:rPr>
      </w:pPr>
      <w:r w:rsidRPr="00B02061">
        <w:t>Gavin McLaggan, Chairman of the Planning Committee</w:t>
      </w:r>
      <w:r w:rsidR="00B2764D">
        <w:tab/>
      </w:r>
      <w:r w:rsidR="00B2764D">
        <w:tab/>
      </w:r>
      <w:r w:rsidR="00B2764D">
        <w:tab/>
      </w:r>
      <w:r w:rsidR="00B2764D">
        <w:tab/>
      </w:r>
      <w:r w:rsidR="00B2764D">
        <w:tab/>
      </w:r>
      <w:r w:rsidR="00B2764D">
        <w:tab/>
        <w:t>01622 - 738109</w:t>
      </w:r>
    </w:p>
    <w:p w:rsidR="000E32F9" w:rsidRDefault="000E32F9">
      <w:pPr>
        <w:jc w:val="both"/>
        <w:rPr>
          <w:rFonts w:ascii="Arial" w:hAnsi="Arial"/>
          <w:sz w:val="24"/>
        </w:rPr>
      </w:pPr>
    </w:p>
    <w:p w:rsidR="0027568A" w:rsidRPr="00772013" w:rsidRDefault="0027568A" w:rsidP="0027568A">
      <w:pPr>
        <w:jc w:val="both"/>
        <w:rPr>
          <w:rFonts w:ascii="Arial" w:hAnsi="Arial" w:cs="Arial"/>
          <w:sz w:val="24"/>
          <w:szCs w:val="24"/>
          <w:lang w:val="en-US"/>
        </w:rPr>
      </w:pPr>
      <w:r w:rsidRPr="00772013">
        <w:rPr>
          <w:rFonts w:ascii="Arial" w:hAnsi="Arial" w:cs="Arial"/>
          <w:sz w:val="24"/>
          <w:szCs w:val="24"/>
          <w:lang w:val="en-US"/>
        </w:rPr>
        <w:t>The Parish Council w</w:t>
      </w:r>
      <w:r w:rsidR="00142455">
        <w:rPr>
          <w:rFonts w:ascii="Arial" w:hAnsi="Arial" w:cs="Arial"/>
          <w:sz w:val="24"/>
          <w:szCs w:val="24"/>
          <w:lang w:val="en-US"/>
        </w:rPr>
        <w:t>as</w:t>
      </w:r>
      <w:r w:rsidRPr="00772013">
        <w:rPr>
          <w:rFonts w:ascii="Arial" w:hAnsi="Arial" w:cs="Arial"/>
          <w:sz w:val="24"/>
          <w:szCs w:val="24"/>
          <w:lang w:val="en-US"/>
        </w:rPr>
        <w:t xml:space="preserve"> consulted about 23 Planning Applications and 2 applications concerning Tree Preservation Orders.</w:t>
      </w:r>
    </w:p>
    <w:p w:rsidR="0027568A" w:rsidRDefault="0027568A" w:rsidP="0027568A">
      <w:pPr>
        <w:jc w:val="both"/>
        <w:rPr>
          <w:rFonts w:ascii="Arial" w:hAnsi="Arial" w:cs="Arial"/>
          <w:sz w:val="24"/>
          <w:szCs w:val="24"/>
          <w:lang w:val="en-US"/>
        </w:rPr>
      </w:pPr>
    </w:p>
    <w:p w:rsidR="0027568A" w:rsidRPr="00772013" w:rsidRDefault="0027568A" w:rsidP="0027568A">
      <w:pPr>
        <w:jc w:val="both"/>
        <w:rPr>
          <w:rFonts w:ascii="Arial" w:hAnsi="Arial" w:cs="Arial"/>
          <w:sz w:val="24"/>
          <w:szCs w:val="24"/>
          <w:lang w:val="en-US"/>
        </w:rPr>
      </w:pPr>
      <w:r w:rsidRPr="00772013">
        <w:rPr>
          <w:rFonts w:ascii="Arial" w:hAnsi="Arial" w:cs="Arial"/>
          <w:sz w:val="24"/>
          <w:szCs w:val="24"/>
          <w:lang w:val="en-US"/>
        </w:rPr>
        <w:t>The Council made objections to 6 of the Planning Applications, concerning the following sites:-</w:t>
      </w:r>
    </w:p>
    <w:p w:rsidR="0027568A" w:rsidRPr="00772013" w:rsidRDefault="0027568A" w:rsidP="0027568A">
      <w:pPr>
        <w:jc w:val="both"/>
        <w:rPr>
          <w:rFonts w:ascii="Arial" w:hAnsi="Arial" w:cs="Arial"/>
          <w:sz w:val="24"/>
          <w:szCs w:val="24"/>
          <w:lang w:val="en-US"/>
        </w:rPr>
      </w:pPr>
      <w:r w:rsidRPr="00772013">
        <w:rPr>
          <w:rFonts w:ascii="Arial" w:hAnsi="Arial" w:cs="Arial"/>
          <w:sz w:val="24"/>
          <w:szCs w:val="24"/>
          <w:lang w:val="en-US"/>
        </w:rPr>
        <w:tab/>
        <w:t>14 Queensway,</w:t>
      </w:r>
    </w:p>
    <w:p w:rsidR="0027568A" w:rsidRPr="00772013" w:rsidRDefault="0027568A" w:rsidP="0027568A">
      <w:pPr>
        <w:jc w:val="both"/>
        <w:rPr>
          <w:rFonts w:ascii="Arial" w:hAnsi="Arial" w:cs="Arial"/>
          <w:sz w:val="24"/>
          <w:szCs w:val="24"/>
          <w:lang w:val="en-US"/>
        </w:rPr>
      </w:pPr>
      <w:r w:rsidRPr="00772013">
        <w:rPr>
          <w:rFonts w:ascii="Arial" w:hAnsi="Arial" w:cs="Arial"/>
          <w:sz w:val="24"/>
          <w:szCs w:val="24"/>
          <w:lang w:val="en-US"/>
        </w:rPr>
        <w:tab/>
        <w:t xml:space="preserve">The Cottage in the Woods, East Lodge, </w:t>
      </w:r>
      <w:proofErr w:type="spellStart"/>
      <w:r w:rsidRPr="00772013">
        <w:rPr>
          <w:rFonts w:ascii="Arial" w:hAnsi="Arial" w:cs="Arial"/>
          <w:sz w:val="24"/>
          <w:szCs w:val="24"/>
          <w:lang w:val="en-US"/>
        </w:rPr>
        <w:t>Harple</w:t>
      </w:r>
      <w:proofErr w:type="spellEnd"/>
      <w:r w:rsidRPr="00772013">
        <w:rPr>
          <w:rFonts w:ascii="Arial" w:hAnsi="Arial" w:cs="Arial"/>
          <w:sz w:val="24"/>
          <w:szCs w:val="24"/>
          <w:lang w:val="en-US"/>
        </w:rPr>
        <w:t xml:space="preserve"> Lane,</w:t>
      </w:r>
    </w:p>
    <w:p w:rsidR="0027568A" w:rsidRPr="00772013" w:rsidRDefault="0027568A" w:rsidP="0027568A">
      <w:pPr>
        <w:jc w:val="both"/>
        <w:rPr>
          <w:rFonts w:ascii="Arial" w:hAnsi="Arial" w:cs="Arial"/>
          <w:sz w:val="24"/>
          <w:szCs w:val="24"/>
          <w:lang w:val="en-US"/>
        </w:rPr>
      </w:pPr>
      <w:r w:rsidRPr="00772013">
        <w:rPr>
          <w:rFonts w:ascii="Arial" w:hAnsi="Arial" w:cs="Arial"/>
          <w:sz w:val="24"/>
          <w:szCs w:val="24"/>
          <w:lang w:val="en-US"/>
        </w:rPr>
        <w:tab/>
      </w:r>
      <w:proofErr w:type="spellStart"/>
      <w:r w:rsidRPr="00772013">
        <w:rPr>
          <w:rFonts w:ascii="Arial" w:hAnsi="Arial" w:cs="Arial"/>
          <w:sz w:val="24"/>
          <w:szCs w:val="24"/>
          <w:lang w:val="en-US"/>
        </w:rPr>
        <w:t>Polehill</w:t>
      </w:r>
      <w:proofErr w:type="spellEnd"/>
      <w:r w:rsidRPr="00772013">
        <w:rPr>
          <w:rFonts w:ascii="Arial" w:hAnsi="Arial" w:cs="Arial"/>
          <w:sz w:val="24"/>
          <w:szCs w:val="24"/>
          <w:lang w:val="en-US"/>
        </w:rPr>
        <w:t xml:space="preserve"> Farm, Scragged Oak Road,</w:t>
      </w:r>
    </w:p>
    <w:p w:rsidR="0027568A" w:rsidRPr="00772013" w:rsidRDefault="0027568A" w:rsidP="0027568A">
      <w:pPr>
        <w:jc w:val="both"/>
        <w:rPr>
          <w:rFonts w:ascii="Arial" w:hAnsi="Arial" w:cs="Arial"/>
          <w:sz w:val="24"/>
          <w:szCs w:val="24"/>
          <w:lang w:val="en-US"/>
        </w:rPr>
      </w:pPr>
      <w:r w:rsidRPr="00772013">
        <w:rPr>
          <w:rFonts w:ascii="Arial" w:hAnsi="Arial" w:cs="Arial"/>
          <w:sz w:val="24"/>
          <w:szCs w:val="24"/>
          <w:lang w:val="en-US"/>
        </w:rPr>
        <w:tab/>
        <w:t>21-25 The Street – (two applications)</w:t>
      </w:r>
    </w:p>
    <w:p w:rsidR="0027568A" w:rsidRDefault="0027568A" w:rsidP="0027568A">
      <w:pPr>
        <w:jc w:val="both"/>
        <w:rPr>
          <w:rFonts w:ascii="Arial" w:hAnsi="Arial" w:cs="Arial"/>
          <w:sz w:val="24"/>
          <w:szCs w:val="24"/>
          <w:lang w:val="en-US"/>
        </w:rPr>
      </w:pPr>
      <w:r w:rsidRPr="00772013">
        <w:rPr>
          <w:rFonts w:ascii="Arial" w:hAnsi="Arial" w:cs="Arial"/>
          <w:sz w:val="24"/>
          <w:szCs w:val="24"/>
          <w:lang w:val="en-US"/>
        </w:rPr>
        <w:tab/>
      </w:r>
      <w:proofErr w:type="gramStart"/>
      <w:r w:rsidRPr="00772013">
        <w:rPr>
          <w:rFonts w:ascii="Arial" w:hAnsi="Arial" w:cs="Arial"/>
          <w:sz w:val="24"/>
          <w:szCs w:val="24"/>
          <w:lang w:val="en-US"/>
        </w:rPr>
        <w:t>Woodside,</w:t>
      </w:r>
      <w:proofErr w:type="gramEnd"/>
      <w:r w:rsidRPr="00772013">
        <w:rPr>
          <w:rFonts w:ascii="Arial" w:hAnsi="Arial" w:cs="Arial"/>
          <w:sz w:val="24"/>
          <w:szCs w:val="24"/>
          <w:lang w:val="en-US"/>
        </w:rPr>
        <w:t xml:space="preserve"> Scragged Oak Road.</w:t>
      </w:r>
    </w:p>
    <w:p w:rsidR="003844AC" w:rsidRPr="00772013" w:rsidRDefault="003844AC" w:rsidP="0027568A">
      <w:pPr>
        <w:jc w:val="both"/>
        <w:rPr>
          <w:rFonts w:ascii="Arial" w:hAnsi="Arial" w:cs="Arial"/>
          <w:sz w:val="24"/>
          <w:szCs w:val="24"/>
          <w:lang w:val="en-US"/>
        </w:rPr>
      </w:pPr>
    </w:p>
    <w:p w:rsidR="00735A95" w:rsidRDefault="00735A95" w:rsidP="007D317E">
      <w:pPr>
        <w:jc w:val="both"/>
      </w:pPr>
    </w:p>
    <w:p w:rsidR="007C6556" w:rsidRPr="00F8128F" w:rsidRDefault="007C6556" w:rsidP="00F8128F">
      <w:pPr>
        <w:pStyle w:val="Heading2"/>
        <w:rPr>
          <w:b/>
          <w:bCs/>
          <w:sz w:val="36"/>
          <w:szCs w:val="36"/>
          <w:u w:val="single"/>
        </w:rPr>
      </w:pPr>
      <w:bookmarkStart w:id="14" w:name="_Toc268262463"/>
      <w:r w:rsidRPr="00F8128F">
        <w:rPr>
          <w:b/>
          <w:bCs/>
          <w:sz w:val="36"/>
          <w:szCs w:val="36"/>
          <w:u w:val="single"/>
        </w:rPr>
        <w:t>KIG – Joint Parishes Group (JPG)</w:t>
      </w:r>
      <w:bookmarkEnd w:id="14"/>
    </w:p>
    <w:p w:rsidR="007C6556" w:rsidRPr="001314A5" w:rsidRDefault="007C6556" w:rsidP="007C6556">
      <w:pPr>
        <w:rPr>
          <w:rFonts w:ascii="Arial" w:hAnsi="Arial" w:cs="Arial"/>
          <w:b/>
          <w:sz w:val="22"/>
          <w:szCs w:val="22"/>
        </w:rPr>
      </w:pPr>
      <w:r>
        <w:t>Contact:</w:t>
      </w:r>
      <w:r>
        <w:tab/>
        <w:t>Richar</w:t>
      </w:r>
      <w:r w:rsidR="00900B32">
        <w:t>d</w:t>
      </w:r>
      <w:r>
        <w:t xml:space="preserve"> Ja</w:t>
      </w:r>
      <w:r w:rsidR="005048C5">
        <w:t>c</w:t>
      </w:r>
      <w:r>
        <w:t>ques</w:t>
      </w:r>
      <w:r>
        <w:tab/>
      </w:r>
      <w:r>
        <w:tab/>
      </w:r>
      <w:r>
        <w:tab/>
      </w:r>
      <w:r>
        <w:tab/>
        <w:t>Established: 2007</w:t>
      </w:r>
      <w:r>
        <w:tab/>
      </w:r>
      <w:r>
        <w:tab/>
      </w:r>
      <w:r>
        <w:tab/>
      </w:r>
      <w:r>
        <w:tab/>
      </w:r>
      <w:r>
        <w:tab/>
        <w:t xml:space="preserve"> </w:t>
      </w:r>
      <w:r w:rsidR="00FD3D56">
        <w:t>01634 - 867173</w:t>
      </w:r>
    </w:p>
    <w:p w:rsidR="007C6556" w:rsidRPr="007C6556" w:rsidRDefault="007C6556" w:rsidP="007C6556">
      <w:pPr>
        <w:ind w:left="1440" w:hanging="1440"/>
        <w:rPr>
          <w:rFonts w:ascii="Arial" w:hAnsi="Arial"/>
          <w:sz w:val="24"/>
        </w:rPr>
      </w:pPr>
    </w:p>
    <w:p w:rsidR="007C6556" w:rsidRPr="007C6556" w:rsidRDefault="007C6556" w:rsidP="0006264B">
      <w:pPr>
        <w:pStyle w:val="Heading6"/>
        <w:jc w:val="center"/>
        <w:rPr>
          <w:b w:val="0"/>
          <w:sz w:val="28"/>
          <w:u w:val="none"/>
        </w:rPr>
      </w:pPr>
      <w:smartTag w:uri="urn:schemas-microsoft-com:office:smarttags" w:element="country-region">
        <w:r w:rsidRPr="007C6556">
          <w:rPr>
            <w:b w:val="0"/>
            <w:sz w:val="28"/>
            <w:u w:val="none"/>
          </w:rPr>
          <w:t>Kent</w:t>
        </w:r>
      </w:smartTag>
      <w:r w:rsidRPr="007C6556">
        <w:rPr>
          <w:b w:val="0"/>
          <w:sz w:val="28"/>
          <w:u w:val="none"/>
        </w:rPr>
        <w:t xml:space="preserve"> International Gateway, Land West of Junction 8 M20, </w:t>
      </w:r>
      <w:smartTag w:uri="urn:schemas-microsoft-com:office:smarttags" w:element="place">
        <w:r w:rsidR="00A9441D">
          <w:rPr>
            <w:b w:val="0"/>
            <w:sz w:val="28"/>
            <w:u w:val="none"/>
          </w:rPr>
          <w:t>Maidstone</w:t>
        </w:r>
      </w:smartTag>
    </w:p>
    <w:p w:rsidR="007C6556" w:rsidRPr="007C6556" w:rsidRDefault="007C6556" w:rsidP="007C6556">
      <w:pPr>
        <w:ind w:left="1440" w:hanging="1440"/>
        <w:rPr>
          <w:rFonts w:ascii="Arial" w:hAnsi="Arial"/>
          <w:sz w:val="24"/>
        </w:rPr>
      </w:pPr>
    </w:p>
    <w:p w:rsidR="007C6556" w:rsidRPr="007C6556" w:rsidRDefault="007C6556" w:rsidP="007C6556">
      <w:pPr>
        <w:jc w:val="both"/>
        <w:rPr>
          <w:rFonts w:ascii="Arial" w:hAnsi="Arial"/>
          <w:sz w:val="24"/>
        </w:rPr>
      </w:pPr>
      <w:r w:rsidRPr="007C6556">
        <w:rPr>
          <w:rFonts w:ascii="Arial" w:hAnsi="Arial"/>
          <w:sz w:val="24"/>
        </w:rPr>
        <w:t>This is a consortium of 15 Parish Councils representing 24</w:t>
      </w:r>
      <w:r w:rsidR="00900B32">
        <w:rPr>
          <w:rFonts w:ascii="Arial" w:hAnsi="Arial"/>
          <w:sz w:val="24"/>
        </w:rPr>
        <w:t>,</w:t>
      </w:r>
      <w:r w:rsidRPr="007C6556">
        <w:rPr>
          <w:rFonts w:ascii="Arial" w:hAnsi="Arial"/>
          <w:sz w:val="24"/>
        </w:rPr>
        <w:t xml:space="preserve">000 electors which have joined together to fight the proposal.  </w:t>
      </w:r>
      <w:r w:rsidR="00900B32">
        <w:rPr>
          <w:rFonts w:ascii="Arial" w:hAnsi="Arial"/>
          <w:sz w:val="24"/>
        </w:rPr>
        <w:t>T</w:t>
      </w:r>
      <w:r w:rsidRPr="007C6556">
        <w:rPr>
          <w:rFonts w:ascii="Arial" w:hAnsi="Arial"/>
          <w:sz w:val="24"/>
        </w:rPr>
        <w:t xml:space="preserve">he consortium is made up of the following Parish Councils: </w:t>
      </w:r>
      <w:proofErr w:type="spellStart"/>
      <w:r w:rsidRPr="007C6556">
        <w:rPr>
          <w:rFonts w:ascii="Arial" w:hAnsi="Arial"/>
          <w:sz w:val="24"/>
        </w:rPr>
        <w:t>Bearsted</w:t>
      </w:r>
      <w:proofErr w:type="spellEnd"/>
      <w:r>
        <w:rPr>
          <w:rFonts w:ascii="Arial" w:hAnsi="Arial"/>
          <w:sz w:val="24"/>
        </w:rPr>
        <w:t>,</w:t>
      </w:r>
      <w:r w:rsidRPr="007C6556">
        <w:rPr>
          <w:rFonts w:ascii="Arial" w:hAnsi="Arial"/>
          <w:sz w:val="24"/>
        </w:rPr>
        <w:t xml:space="preserve"> Boxley</w:t>
      </w:r>
      <w:r>
        <w:rPr>
          <w:rFonts w:ascii="Arial" w:hAnsi="Arial"/>
          <w:sz w:val="24"/>
        </w:rPr>
        <w:t>, Broomfield &amp; Kingswood,</w:t>
      </w:r>
      <w:r w:rsidRPr="007C6556">
        <w:rPr>
          <w:rFonts w:ascii="Arial" w:hAnsi="Arial"/>
          <w:sz w:val="24"/>
        </w:rPr>
        <w:t xml:space="preserve"> Chart Sutton</w:t>
      </w:r>
      <w:r>
        <w:rPr>
          <w:rFonts w:ascii="Arial" w:hAnsi="Arial"/>
          <w:sz w:val="24"/>
        </w:rPr>
        <w:t>,</w:t>
      </w:r>
      <w:r w:rsidRPr="007C6556">
        <w:rPr>
          <w:rFonts w:ascii="Arial" w:hAnsi="Arial"/>
          <w:sz w:val="24"/>
        </w:rPr>
        <w:t xml:space="preserve"> Detling</w:t>
      </w:r>
      <w:r>
        <w:rPr>
          <w:rFonts w:ascii="Arial" w:hAnsi="Arial"/>
          <w:sz w:val="24"/>
        </w:rPr>
        <w:t>,</w:t>
      </w:r>
      <w:r w:rsidRPr="007C6556">
        <w:rPr>
          <w:rFonts w:ascii="Arial" w:hAnsi="Arial"/>
          <w:sz w:val="24"/>
        </w:rPr>
        <w:t xml:space="preserve"> </w:t>
      </w:r>
      <w:proofErr w:type="spellStart"/>
      <w:r w:rsidRPr="007C6556">
        <w:rPr>
          <w:rFonts w:ascii="Arial" w:hAnsi="Arial"/>
          <w:sz w:val="24"/>
        </w:rPr>
        <w:t>Downswood</w:t>
      </w:r>
      <w:proofErr w:type="spellEnd"/>
      <w:r>
        <w:rPr>
          <w:rFonts w:ascii="Arial" w:hAnsi="Arial"/>
          <w:sz w:val="24"/>
        </w:rPr>
        <w:t>,</w:t>
      </w:r>
      <w:r w:rsidRPr="007C6556">
        <w:rPr>
          <w:rFonts w:ascii="Arial" w:hAnsi="Arial"/>
          <w:sz w:val="24"/>
        </w:rPr>
        <w:t xml:space="preserve"> </w:t>
      </w:r>
      <w:proofErr w:type="spellStart"/>
      <w:r w:rsidRPr="007C6556">
        <w:rPr>
          <w:rFonts w:ascii="Arial" w:hAnsi="Arial"/>
          <w:sz w:val="24"/>
        </w:rPr>
        <w:t>Harrietsham</w:t>
      </w:r>
      <w:proofErr w:type="spellEnd"/>
      <w:r>
        <w:rPr>
          <w:rFonts w:ascii="Arial" w:hAnsi="Arial"/>
          <w:sz w:val="24"/>
        </w:rPr>
        <w:t>,</w:t>
      </w:r>
      <w:r w:rsidRPr="007C6556">
        <w:rPr>
          <w:rFonts w:ascii="Arial" w:hAnsi="Arial"/>
          <w:sz w:val="24"/>
        </w:rPr>
        <w:t xml:space="preserve"> </w:t>
      </w:r>
      <w:proofErr w:type="spellStart"/>
      <w:r w:rsidRPr="007C6556">
        <w:rPr>
          <w:rFonts w:ascii="Arial" w:hAnsi="Arial"/>
          <w:sz w:val="24"/>
        </w:rPr>
        <w:t>Hollingbourne</w:t>
      </w:r>
      <w:proofErr w:type="spellEnd"/>
      <w:r>
        <w:rPr>
          <w:rFonts w:ascii="Arial" w:hAnsi="Arial"/>
          <w:sz w:val="24"/>
        </w:rPr>
        <w:t>,</w:t>
      </w:r>
      <w:r w:rsidRPr="007C6556">
        <w:rPr>
          <w:rFonts w:ascii="Arial" w:hAnsi="Arial"/>
          <w:sz w:val="24"/>
        </w:rPr>
        <w:t xml:space="preserve"> </w:t>
      </w:r>
      <w:smartTag w:uri="urn:schemas-microsoft-com:office:smarttags" w:element="City">
        <w:r w:rsidRPr="007C6556">
          <w:rPr>
            <w:rFonts w:ascii="Arial" w:hAnsi="Arial"/>
            <w:sz w:val="24"/>
          </w:rPr>
          <w:t>Langley</w:t>
        </w:r>
      </w:smartTag>
      <w:r>
        <w:rPr>
          <w:rFonts w:ascii="Arial" w:hAnsi="Arial"/>
          <w:sz w:val="24"/>
        </w:rPr>
        <w:t>,</w:t>
      </w:r>
      <w:r w:rsidRPr="007C6556">
        <w:rPr>
          <w:rFonts w:ascii="Arial" w:hAnsi="Arial"/>
          <w:sz w:val="24"/>
        </w:rPr>
        <w:t xml:space="preserve"> </w:t>
      </w:r>
      <w:smartTag w:uri="urn:schemas-microsoft-com:office:smarttags" w:element="place">
        <w:r w:rsidRPr="007C6556">
          <w:rPr>
            <w:rFonts w:ascii="Arial" w:hAnsi="Arial"/>
            <w:sz w:val="24"/>
          </w:rPr>
          <w:t>Leeds</w:t>
        </w:r>
      </w:smartTag>
      <w:r>
        <w:rPr>
          <w:rFonts w:ascii="Arial" w:hAnsi="Arial"/>
          <w:sz w:val="24"/>
        </w:rPr>
        <w:t>,</w:t>
      </w:r>
      <w:r w:rsidRPr="007C6556">
        <w:rPr>
          <w:rFonts w:ascii="Arial" w:hAnsi="Arial"/>
          <w:sz w:val="24"/>
        </w:rPr>
        <w:t xml:space="preserve"> </w:t>
      </w:r>
      <w:proofErr w:type="spellStart"/>
      <w:r w:rsidRPr="007C6556">
        <w:rPr>
          <w:rFonts w:ascii="Arial" w:hAnsi="Arial"/>
          <w:sz w:val="24"/>
        </w:rPr>
        <w:t>Lenham</w:t>
      </w:r>
      <w:proofErr w:type="spellEnd"/>
      <w:r>
        <w:rPr>
          <w:rFonts w:ascii="Arial" w:hAnsi="Arial"/>
          <w:sz w:val="24"/>
        </w:rPr>
        <w:t>,</w:t>
      </w:r>
      <w:r w:rsidRPr="007C6556">
        <w:rPr>
          <w:rFonts w:ascii="Arial" w:hAnsi="Arial"/>
          <w:sz w:val="24"/>
        </w:rPr>
        <w:t xml:space="preserve"> </w:t>
      </w:r>
      <w:proofErr w:type="spellStart"/>
      <w:r w:rsidRPr="007C6556">
        <w:rPr>
          <w:rFonts w:ascii="Arial" w:hAnsi="Arial"/>
          <w:sz w:val="24"/>
        </w:rPr>
        <w:t>Otham</w:t>
      </w:r>
      <w:proofErr w:type="spellEnd"/>
      <w:r>
        <w:rPr>
          <w:rFonts w:ascii="Arial" w:hAnsi="Arial"/>
          <w:sz w:val="24"/>
        </w:rPr>
        <w:t>,</w:t>
      </w:r>
      <w:r w:rsidRPr="007C6556">
        <w:rPr>
          <w:rFonts w:ascii="Arial" w:hAnsi="Arial"/>
          <w:sz w:val="24"/>
        </w:rPr>
        <w:t xml:space="preserve"> Sutton Valence</w:t>
      </w:r>
      <w:r>
        <w:rPr>
          <w:rFonts w:ascii="Arial" w:hAnsi="Arial"/>
          <w:sz w:val="24"/>
        </w:rPr>
        <w:t xml:space="preserve">, </w:t>
      </w:r>
      <w:proofErr w:type="spellStart"/>
      <w:r w:rsidRPr="007C6556">
        <w:rPr>
          <w:rFonts w:ascii="Arial" w:hAnsi="Arial"/>
          <w:sz w:val="24"/>
        </w:rPr>
        <w:t>Thurnham</w:t>
      </w:r>
      <w:proofErr w:type="spellEnd"/>
      <w:r>
        <w:rPr>
          <w:rFonts w:ascii="Arial" w:hAnsi="Arial"/>
          <w:sz w:val="24"/>
        </w:rPr>
        <w:t>, and</w:t>
      </w:r>
      <w:r w:rsidRPr="007C6556">
        <w:rPr>
          <w:rFonts w:ascii="Arial" w:hAnsi="Arial"/>
          <w:sz w:val="24"/>
        </w:rPr>
        <w:t xml:space="preserve"> </w:t>
      </w:r>
      <w:proofErr w:type="spellStart"/>
      <w:r w:rsidRPr="007C6556">
        <w:rPr>
          <w:rFonts w:ascii="Arial" w:hAnsi="Arial"/>
          <w:sz w:val="24"/>
        </w:rPr>
        <w:t>Ulcombe</w:t>
      </w:r>
      <w:proofErr w:type="spellEnd"/>
      <w:r w:rsidRPr="007C6556">
        <w:rPr>
          <w:rFonts w:ascii="Arial" w:hAnsi="Arial"/>
          <w:sz w:val="24"/>
        </w:rPr>
        <w:t>.</w:t>
      </w:r>
    </w:p>
    <w:p w:rsidR="007C6556" w:rsidRPr="007C6556" w:rsidRDefault="007C6556" w:rsidP="007C6556">
      <w:pPr>
        <w:jc w:val="both"/>
        <w:rPr>
          <w:rFonts w:ascii="Arial" w:hAnsi="Arial"/>
          <w:sz w:val="24"/>
        </w:rPr>
      </w:pPr>
    </w:p>
    <w:p w:rsidR="00D51AD9" w:rsidRDefault="00D51AD9" w:rsidP="00D51AD9">
      <w:pPr>
        <w:jc w:val="both"/>
        <w:rPr>
          <w:rFonts w:ascii="Arial" w:hAnsi="Arial" w:cs="Arial"/>
          <w:sz w:val="24"/>
          <w:szCs w:val="24"/>
          <w:lang w:val="en-US"/>
        </w:rPr>
      </w:pPr>
      <w:r w:rsidRPr="00772013">
        <w:rPr>
          <w:rFonts w:ascii="Arial" w:hAnsi="Arial" w:cs="Arial"/>
          <w:sz w:val="24"/>
          <w:szCs w:val="24"/>
          <w:lang w:val="en-US"/>
        </w:rPr>
        <w:t xml:space="preserve">The Public Enquiry ended the day before Christmas Eve.  The Parish Council, through the Joint Parishes Group, attended every day and succeeded in striking some important blows against the Applicant, AXA.   </w:t>
      </w:r>
    </w:p>
    <w:p w:rsidR="00D51AD9" w:rsidRDefault="00D51AD9" w:rsidP="00D51AD9">
      <w:pPr>
        <w:jc w:val="both"/>
        <w:rPr>
          <w:rFonts w:ascii="Arial" w:hAnsi="Arial" w:cs="Arial"/>
          <w:sz w:val="24"/>
          <w:szCs w:val="24"/>
          <w:lang w:val="en-US"/>
        </w:rPr>
      </w:pPr>
    </w:p>
    <w:p w:rsidR="00D51AD9" w:rsidRDefault="00D51AD9" w:rsidP="00D51AD9">
      <w:pPr>
        <w:jc w:val="both"/>
        <w:rPr>
          <w:rFonts w:ascii="Arial" w:hAnsi="Arial" w:cs="Arial"/>
          <w:sz w:val="24"/>
          <w:szCs w:val="24"/>
          <w:lang w:val="en-US"/>
        </w:rPr>
      </w:pPr>
      <w:r>
        <w:rPr>
          <w:rFonts w:ascii="Arial" w:hAnsi="Arial" w:cs="Arial"/>
          <w:sz w:val="24"/>
          <w:szCs w:val="24"/>
          <w:lang w:val="en-US"/>
        </w:rPr>
        <w:t>T</w:t>
      </w:r>
      <w:r w:rsidRPr="00772013">
        <w:rPr>
          <w:rFonts w:ascii="Arial" w:hAnsi="Arial" w:cs="Arial"/>
          <w:sz w:val="24"/>
          <w:szCs w:val="24"/>
          <w:lang w:val="en-US"/>
        </w:rPr>
        <w:t xml:space="preserve">he Inspectors have written their report which has gone to the Government department.  The contents of that report will not be published until the new Secretary of State makes his decision.  This is not likely to occur until June at the earliest.  </w:t>
      </w:r>
    </w:p>
    <w:p w:rsidR="00D51AD9" w:rsidRDefault="00D51AD9" w:rsidP="00D51AD9">
      <w:pPr>
        <w:jc w:val="both"/>
        <w:rPr>
          <w:rFonts w:ascii="Arial" w:hAnsi="Arial" w:cs="Arial"/>
          <w:sz w:val="24"/>
          <w:szCs w:val="24"/>
          <w:lang w:val="en-US"/>
        </w:rPr>
      </w:pPr>
    </w:p>
    <w:p w:rsidR="00D51AD9" w:rsidRPr="00772013" w:rsidRDefault="00D51AD9" w:rsidP="00D51AD9">
      <w:pPr>
        <w:jc w:val="both"/>
        <w:rPr>
          <w:rFonts w:ascii="Arial" w:hAnsi="Arial" w:cs="Arial"/>
          <w:sz w:val="24"/>
          <w:szCs w:val="24"/>
          <w:lang w:val="en-US"/>
        </w:rPr>
      </w:pPr>
      <w:r w:rsidRPr="00772013">
        <w:rPr>
          <w:rFonts w:ascii="Arial" w:hAnsi="Arial" w:cs="Arial"/>
          <w:sz w:val="24"/>
          <w:szCs w:val="24"/>
          <w:lang w:val="en-US"/>
        </w:rPr>
        <w:t>We understand that Governments sometimes sit on these reports for months or</w:t>
      </w:r>
      <w:r>
        <w:rPr>
          <w:rFonts w:ascii="Arial" w:hAnsi="Arial" w:cs="Arial"/>
          <w:sz w:val="24"/>
          <w:szCs w:val="24"/>
          <w:lang w:val="en-US"/>
        </w:rPr>
        <w:t xml:space="preserve"> even years if they have other </w:t>
      </w:r>
      <w:r w:rsidRPr="00772013">
        <w:rPr>
          <w:rFonts w:ascii="Arial" w:hAnsi="Arial" w:cs="Arial"/>
          <w:sz w:val="24"/>
          <w:szCs w:val="24"/>
          <w:lang w:val="en-US"/>
        </w:rPr>
        <w:t>things on their minds.</w:t>
      </w:r>
    </w:p>
    <w:p w:rsidR="003844AC" w:rsidRPr="00724801" w:rsidRDefault="003844AC" w:rsidP="00724801"/>
    <w:p w:rsidR="00AA3E7E" w:rsidRPr="00F8128F" w:rsidRDefault="000C20FD" w:rsidP="00F8128F">
      <w:pPr>
        <w:pStyle w:val="Heading2"/>
        <w:jc w:val="center"/>
        <w:rPr>
          <w:b/>
          <w:bCs/>
          <w:sz w:val="36"/>
          <w:szCs w:val="36"/>
          <w:u w:val="single"/>
        </w:rPr>
      </w:pPr>
      <w:bookmarkStart w:id="15" w:name="_Toc268262464"/>
      <w:r w:rsidRPr="00F8128F">
        <w:rPr>
          <w:b/>
          <w:bCs/>
          <w:sz w:val="36"/>
          <w:szCs w:val="36"/>
          <w:u w:val="single"/>
        </w:rPr>
        <w:t>Grants</w:t>
      </w:r>
      <w:bookmarkEnd w:id="15"/>
    </w:p>
    <w:p w:rsidR="00AA3E7E" w:rsidRPr="00AA3E7E" w:rsidRDefault="00F035EF" w:rsidP="00AA3E7E">
      <w:pPr>
        <w:jc w:val="both"/>
      </w:pPr>
      <w:r w:rsidRPr="004A5582">
        <w:t xml:space="preserve">Contact: </w:t>
      </w:r>
      <w:r w:rsidR="00AA3E7E" w:rsidRPr="004A5582">
        <w:t>Janice Kennard</w:t>
      </w:r>
      <w:r w:rsidR="00B344FA">
        <w:t xml:space="preserve">   </w:t>
      </w:r>
      <w:r w:rsidR="00B2764D">
        <w:tab/>
      </w:r>
      <w:r w:rsidR="00B2764D">
        <w:tab/>
      </w:r>
      <w:r w:rsidR="00B2764D">
        <w:tab/>
      </w:r>
      <w:r w:rsidR="00B2764D">
        <w:tab/>
      </w:r>
      <w:r w:rsidR="00583D4B">
        <w:tab/>
      </w:r>
      <w:r w:rsidR="00B2764D">
        <w:tab/>
      </w:r>
      <w:r w:rsidR="00B2764D">
        <w:tab/>
      </w:r>
      <w:r w:rsidR="00BD6266">
        <w:t xml:space="preserve"> </w:t>
      </w:r>
      <w:r w:rsidR="00BD6266">
        <w:tab/>
      </w:r>
      <w:r w:rsidR="00B2764D">
        <w:tab/>
      </w:r>
      <w:r w:rsidR="00B2764D">
        <w:tab/>
        <w:t>01622 - 737270</w:t>
      </w:r>
    </w:p>
    <w:p w:rsidR="005F2011" w:rsidRDefault="005F2011" w:rsidP="007D317E">
      <w:pPr>
        <w:jc w:val="both"/>
        <w:rPr>
          <w:rFonts w:ascii="Arial" w:hAnsi="Arial" w:cs="Arial"/>
          <w:b/>
          <w:u w:val="single"/>
        </w:rPr>
      </w:pPr>
    </w:p>
    <w:p w:rsidR="00436FE5" w:rsidRPr="00436FE5" w:rsidRDefault="00436FE5" w:rsidP="00436FE5">
      <w:pPr>
        <w:rPr>
          <w:rFonts w:ascii="Arial" w:hAnsi="Arial" w:cs="Arial"/>
          <w:b/>
          <w:sz w:val="24"/>
          <w:szCs w:val="24"/>
          <w:lang w:val="en-US"/>
        </w:rPr>
      </w:pPr>
      <w:r w:rsidRPr="00436FE5">
        <w:rPr>
          <w:rFonts w:ascii="Arial" w:hAnsi="Arial" w:cs="Arial"/>
          <w:b/>
          <w:sz w:val="24"/>
          <w:szCs w:val="24"/>
          <w:lang w:val="en-US"/>
        </w:rPr>
        <w:t>Old School Playing Field</w:t>
      </w:r>
    </w:p>
    <w:p w:rsidR="00436FE5" w:rsidRPr="00436FE5" w:rsidRDefault="00436FE5" w:rsidP="00436FE5">
      <w:pPr>
        <w:rPr>
          <w:rFonts w:ascii="Arial" w:hAnsi="Arial" w:cs="Arial"/>
          <w:sz w:val="24"/>
          <w:szCs w:val="24"/>
          <w:lang w:val="en-US"/>
        </w:rPr>
      </w:pPr>
    </w:p>
    <w:p w:rsidR="00436FE5" w:rsidRPr="00436FE5" w:rsidRDefault="00436FE5" w:rsidP="00436FE5">
      <w:pPr>
        <w:rPr>
          <w:rFonts w:ascii="Arial" w:hAnsi="Arial" w:cs="Arial"/>
          <w:sz w:val="24"/>
          <w:szCs w:val="24"/>
          <w:lang w:val="en-US"/>
        </w:rPr>
      </w:pPr>
      <w:r w:rsidRPr="00436FE5">
        <w:rPr>
          <w:rFonts w:ascii="Arial" w:hAnsi="Arial" w:cs="Arial"/>
          <w:sz w:val="24"/>
          <w:szCs w:val="24"/>
          <w:lang w:val="en-US"/>
        </w:rPr>
        <w:t>In the summer of 2009 application was made t</w:t>
      </w:r>
      <w:r w:rsidR="000714D2">
        <w:rPr>
          <w:rFonts w:ascii="Arial" w:hAnsi="Arial" w:cs="Arial"/>
          <w:sz w:val="24"/>
          <w:szCs w:val="24"/>
          <w:lang w:val="en-US"/>
        </w:rPr>
        <w:t>o Jenny Whittle, our KCC member</w:t>
      </w:r>
      <w:r w:rsidRPr="00436FE5">
        <w:rPr>
          <w:rFonts w:ascii="Arial" w:hAnsi="Arial" w:cs="Arial"/>
          <w:sz w:val="24"/>
          <w:szCs w:val="24"/>
          <w:lang w:val="en-US"/>
        </w:rPr>
        <w:t xml:space="preserve"> and to John Horne our Borough Council member for grant assistance towards the purchase of a sign and bins for the Old School Playing Field. The application to the Mayor’s Fund grant for this work was not successful.</w:t>
      </w:r>
    </w:p>
    <w:p w:rsidR="00436FE5" w:rsidRPr="00436FE5" w:rsidRDefault="00436FE5" w:rsidP="00436FE5">
      <w:pPr>
        <w:rPr>
          <w:rFonts w:ascii="Arial" w:hAnsi="Arial" w:cs="Arial"/>
          <w:sz w:val="24"/>
          <w:szCs w:val="24"/>
          <w:lang w:val="en-US"/>
        </w:rPr>
      </w:pPr>
    </w:p>
    <w:p w:rsidR="00436FE5" w:rsidRDefault="00436FE5" w:rsidP="00436FE5">
      <w:pPr>
        <w:rPr>
          <w:rFonts w:ascii="Arial" w:hAnsi="Arial" w:cs="Arial"/>
          <w:sz w:val="24"/>
          <w:szCs w:val="24"/>
          <w:lang w:val="en-US"/>
        </w:rPr>
      </w:pPr>
      <w:r w:rsidRPr="00436FE5">
        <w:rPr>
          <w:rFonts w:ascii="Arial" w:hAnsi="Arial" w:cs="Arial"/>
          <w:sz w:val="24"/>
          <w:szCs w:val="24"/>
          <w:lang w:val="en-US"/>
        </w:rPr>
        <w:t xml:space="preserve">£1,200 was received from </w:t>
      </w:r>
      <w:proofErr w:type="spellStart"/>
      <w:r>
        <w:rPr>
          <w:rFonts w:ascii="Arial" w:hAnsi="Arial" w:cs="Arial"/>
          <w:sz w:val="24"/>
          <w:szCs w:val="24"/>
          <w:lang w:val="en-US"/>
        </w:rPr>
        <w:t>Cllr</w:t>
      </w:r>
      <w:proofErr w:type="spellEnd"/>
      <w:r>
        <w:rPr>
          <w:rFonts w:ascii="Arial" w:hAnsi="Arial" w:cs="Arial"/>
          <w:sz w:val="24"/>
          <w:szCs w:val="24"/>
          <w:lang w:val="en-US"/>
        </w:rPr>
        <w:t xml:space="preserve"> </w:t>
      </w:r>
      <w:r w:rsidRPr="00436FE5">
        <w:rPr>
          <w:rFonts w:ascii="Arial" w:hAnsi="Arial" w:cs="Arial"/>
          <w:sz w:val="24"/>
          <w:szCs w:val="24"/>
          <w:lang w:val="en-US"/>
        </w:rPr>
        <w:t>Jenny Whittle</w:t>
      </w:r>
    </w:p>
    <w:p w:rsidR="00436FE5" w:rsidRPr="00436FE5" w:rsidRDefault="00436FE5" w:rsidP="00436FE5">
      <w:pPr>
        <w:rPr>
          <w:rFonts w:ascii="Arial" w:hAnsi="Arial" w:cs="Arial"/>
          <w:sz w:val="24"/>
          <w:szCs w:val="24"/>
          <w:lang w:val="en-US"/>
        </w:rPr>
      </w:pPr>
      <w:r w:rsidRPr="00436FE5">
        <w:rPr>
          <w:rFonts w:ascii="Arial" w:hAnsi="Arial" w:cs="Arial"/>
          <w:sz w:val="24"/>
          <w:szCs w:val="24"/>
          <w:lang w:val="en-US"/>
        </w:rPr>
        <w:t xml:space="preserve"> </w:t>
      </w:r>
      <w:proofErr w:type="gramStart"/>
      <w:r w:rsidRPr="00436FE5">
        <w:rPr>
          <w:rFonts w:ascii="Arial" w:hAnsi="Arial" w:cs="Arial"/>
          <w:sz w:val="24"/>
          <w:szCs w:val="24"/>
          <w:lang w:val="en-US"/>
        </w:rPr>
        <w:t>£</w:t>
      </w:r>
      <w:r>
        <w:rPr>
          <w:rFonts w:ascii="Arial" w:hAnsi="Arial" w:cs="Arial"/>
          <w:sz w:val="24"/>
          <w:szCs w:val="24"/>
          <w:lang w:val="en-US"/>
        </w:rPr>
        <w:t xml:space="preserve">  </w:t>
      </w:r>
      <w:r w:rsidRPr="00436FE5">
        <w:rPr>
          <w:rFonts w:ascii="Arial" w:hAnsi="Arial" w:cs="Arial"/>
          <w:sz w:val="24"/>
          <w:szCs w:val="24"/>
          <w:lang w:val="en-US"/>
        </w:rPr>
        <w:t>350</w:t>
      </w:r>
      <w:proofErr w:type="gramEnd"/>
      <w:r w:rsidRPr="00436FE5">
        <w:rPr>
          <w:rFonts w:ascii="Arial" w:hAnsi="Arial" w:cs="Arial"/>
          <w:sz w:val="24"/>
          <w:szCs w:val="24"/>
          <w:lang w:val="en-US"/>
        </w:rPr>
        <w:t xml:space="preserve"> was received from </w:t>
      </w:r>
      <w:proofErr w:type="spellStart"/>
      <w:r>
        <w:rPr>
          <w:rFonts w:ascii="Arial" w:hAnsi="Arial" w:cs="Arial"/>
          <w:sz w:val="24"/>
          <w:szCs w:val="24"/>
          <w:lang w:val="en-US"/>
        </w:rPr>
        <w:t>Cllr</w:t>
      </w:r>
      <w:proofErr w:type="spellEnd"/>
      <w:r>
        <w:rPr>
          <w:rFonts w:ascii="Arial" w:hAnsi="Arial" w:cs="Arial"/>
          <w:sz w:val="24"/>
          <w:szCs w:val="24"/>
          <w:lang w:val="en-US"/>
        </w:rPr>
        <w:t xml:space="preserve"> </w:t>
      </w:r>
      <w:r w:rsidRPr="00436FE5">
        <w:rPr>
          <w:rFonts w:ascii="Arial" w:hAnsi="Arial" w:cs="Arial"/>
          <w:sz w:val="24"/>
          <w:szCs w:val="24"/>
          <w:lang w:val="en-US"/>
        </w:rPr>
        <w:t>John Horne</w:t>
      </w:r>
    </w:p>
    <w:p w:rsidR="00436FE5" w:rsidRPr="00436FE5" w:rsidRDefault="00436FE5" w:rsidP="00436FE5">
      <w:pPr>
        <w:rPr>
          <w:rFonts w:ascii="Arial" w:hAnsi="Arial" w:cs="Arial"/>
          <w:sz w:val="24"/>
          <w:szCs w:val="24"/>
          <w:lang w:val="en-US"/>
        </w:rPr>
      </w:pPr>
    </w:p>
    <w:p w:rsidR="00436FE5" w:rsidRPr="00436FE5" w:rsidRDefault="00436FE5" w:rsidP="00436FE5">
      <w:pPr>
        <w:rPr>
          <w:rFonts w:ascii="Arial" w:hAnsi="Arial" w:cs="Arial"/>
          <w:sz w:val="24"/>
          <w:szCs w:val="24"/>
          <w:lang w:val="en-US"/>
        </w:rPr>
      </w:pPr>
      <w:r w:rsidRPr="00436FE5">
        <w:rPr>
          <w:rFonts w:ascii="Arial" w:hAnsi="Arial" w:cs="Arial"/>
          <w:sz w:val="24"/>
          <w:szCs w:val="24"/>
          <w:lang w:val="en-US"/>
        </w:rPr>
        <w:t>The benches installed were donated by individuals in memory of their lost ones at no cost to the Parish Council.</w:t>
      </w:r>
    </w:p>
    <w:p w:rsidR="00436FE5" w:rsidRPr="00436FE5" w:rsidRDefault="00436FE5" w:rsidP="00436FE5">
      <w:pPr>
        <w:rPr>
          <w:rFonts w:ascii="Arial" w:hAnsi="Arial" w:cs="Arial"/>
          <w:sz w:val="24"/>
          <w:szCs w:val="24"/>
          <w:lang w:val="en-US"/>
        </w:rPr>
      </w:pPr>
    </w:p>
    <w:p w:rsidR="00436FE5" w:rsidRPr="00436FE5" w:rsidRDefault="00436FE5" w:rsidP="00436FE5">
      <w:pPr>
        <w:rPr>
          <w:rFonts w:ascii="Arial" w:hAnsi="Arial" w:cs="Arial"/>
          <w:b/>
          <w:sz w:val="24"/>
          <w:szCs w:val="24"/>
          <w:lang w:val="en-US"/>
        </w:rPr>
      </w:pPr>
      <w:r w:rsidRPr="00436FE5">
        <w:rPr>
          <w:rFonts w:ascii="Arial" w:hAnsi="Arial" w:cs="Arial"/>
          <w:b/>
          <w:sz w:val="24"/>
          <w:szCs w:val="24"/>
          <w:lang w:val="en-US"/>
        </w:rPr>
        <w:t>Horish Wood</w:t>
      </w:r>
    </w:p>
    <w:p w:rsidR="00436FE5" w:rsidRPr="00436FE5" w:rsidRDefault="00436FE5" w:rsidP="00436FE5">
      <w:pPr>
        <w:rPr>
          <w:rFonts w:ascii="Arial" w:hAnsi="Arial" w:cs="Arial"/>
          <w:sz w:val="24"/>
          <w:szCs w:val="24"/>
          <w:lang w:val="en-US"/>
        </w:rPr>
      </w:pPr>
    </w:p>
    <w:p w:rsidR="00436FE5" w:rsidRPr="00436FE5" w:rsidRDefault="00436FE5" w:rsidP="00436FE5">
      <w:pPr>
        <w:rPr>
          <w:rFonts w:ascii="Arial" w:hAnsi="Arial" w:cs="Arial"/>
          <w:sz w:val="24"/>
          <w:szCs w:val="24"/>
          <w:lang w:val="en-US"/>
        </w:rPr>
      </w:pPr>
      <w:r w:rsidRPr="00436FE5">
        <w:rPr>
          <w:rFonts w:ascii="Arial" w:hAnsi="Arial" w:cs="Arial"/>
          <w:sz w:val="24"/>
          <w:szCs w:val="24"/>
          <w:lang w:val="en-US"/>
        </w:rPr>
        <w:t>It was decided, in order to make Horish Wood a safer place for dog walkers, to apply for grant aid to replace damaged fencing of the perimeter as well as provide a notice</w:t>
      </w:r>
      <w:r w:rsidR="000714D2">
        <w:rPr>
          <w:rFonts w:ascii="Arial" w:hAnsi="Arial" w:cs="Arial"/>
          <w:sz w:val="24"/>
          <w:szCs w:val="24"/>
          <w:lang w:val="en-US"/>
        </w:rPr>
        <w:t xml:space="preserve"> </w:t>
      </w:r>
      <w:r w:rsidRPr="00436FE5">
        <w:rPr>
          <w:rFonts w:ascii="Arial" w:hAnsi="Arial" w:cs="Arial"/>
          <w:sz w:val="24"/>
          <w:szCs w:val="24"/>
          <w:lang w:val="en-US"/>
        </w:rPr>
        <w:t>board and waste bin.</w:t>
      </w:r>
    </w:p>
    <w:p w:rsidR="00436FE5" w:rsidRPr="00436FE5" w:rsidRDefault="00436FE5" w:rsidP="00436FE5">
      <w:pPr>
        <w:rPr>
          <w:rFonts w:ascii="Arial" w:hAnsi="Arial" w:cs="Arial"/>
          <w:sz w:val="24"/>
          <w:szCs w:val="24"/>
          <w:lang w:val="en-US"/>
        </w:rPr>
      </w:pPr>
    </w:p>
    <w:p w:rsidR="00436FE5" w:rsidRPr="00436FE5" w:rsidRDefault="00436FE5" w:rsidP="00436FE5">
      <w:pPr>
        <w:rPr>
          <w:rFonts w:ascii="Arial" w:hAnsi="Arial" w:cs="Arial"/>
          <w:sz w:val="24"/>
          <w:szCs w:val="24"/>
          <w:lang w:val="en-US"/>
        </w:rPr>
      </w:pPr>
      <w:r w:rsidRPr="00436FE5">
        <w:rPr>
          <w:rFonts w:ascii="Arial" w:hAnsi="Arial" w:cs="Arial"/>
          <w:sz w:val="24"/>
          <w:szCs w:val="24"/>
          <w:lang w:val="en-US"/>
        </w:rPr>
        <w:t>A grant of £8,765 for this work was gained from Awards for All.</w:t>
      </w:r>
    </w:p>
    <w:p w:rsidR="00436FE5" w:rsidRPr="00436FE5" w:rsidRDefault="00436FE5" w:rsidP="00436FE5">
      <w:pPr>
        <w:rPr>
          <w:rFonts w:ascii="Arial" w:hAnsi="Arial" w:cs="Arial"/>
          <w:sz w:val="24"/>
          <w:szCs w:val="24"/>
          <w:lang w:val="en-US"/>
        </w:rPr>
      </w:pPr>
    </w:p>
    <w:p w:rsidR="00436FE5" w:rsidRPr="00436FE5" w:rsidRDefault="00436FE5" w:rsidP="00436FE5">
      <w:pPr>
        <w:rPr>
          <w:rFonts w:ascii="Arial" w:hAnsi="Arial" w:cs="Arial"/>
          <w:sz w:val="24"/>
          <w:szCs w:val="24"/>
          <w:lang w:val="en-US"/>
        </w:rPr>
      </w:pPr>
      <w:r w:rsidRPr="00436FE5">
        <w:rPr>
          <w:rFonts w:ascii="Arial" w:hAnsi="Arial" w:cs="Arial"/>
          <w:sz w:val="24"/>
          <w:szCs w:val="24"/>
          <w:lang w:val="en-US"/>
        </w:rPr>
        <w:t>Work will commence shortly.</w:t>
      </w:r>
    </w:p>
    <w:p w:rsidR="00436FE5" w:rsidRPr="00436FE5" w:rsidRDefault="00436FE5" w:rsidP="00436FE5">
      <w:pPr>
        <w:rPr>
          <w:rFonts w:ascii="Arial" w:hAnsi="Arial" w:cs="Arial"/>
          <w:sz w:val="24"/>
          <w:szCs w:val="24"/>
          <w:lang w:val="en-US"/>
        </w:rPr>
      </w:pPr>
    </w:p>
    <w:p w:rsidR="00436FE5" w:rsidRPr="00436FE5" w:rsidRDefault="00436FE5" w:rsidP="00436FE5">
      <w:pPr>
        <w:rPr>
          <w:rFonts w:ascii="Arial" w:hAnsi="Arial" w:cs="Arial"/>
          <w:b/>
          <w:sz w:val="24"/>
          <w:szCs w:val="24"/>
          <w:lang w:val="en-US"/>
        </w:rPr>
      </w:pPr>
      <w:r w:rsidRPr="00436FE5">
        <w:rPr>
          <w:rFonts w:ascii="Arial" w:hAnsi="Arial" w:cs="Arial"/>
          <w:b/>
          <w:sz w:val="24"/>
          <w:szCs w:val="24"/>
          <w:lang w:val="en-US"/>
        </w:rPr>
        <w:t xml:space="preserve">Dead Tree by Telephone Box, </w:t>
      </w:r>
      <w:proofErr w:type="gramStart"/>
      <w:r w:rsidRPr="00436FE5">
        <w:rPr>
          <w:rFonts w:ascii="Arial" w:hAnsi="Arial" w:cs="Arial"/>
          <w:b/>
          <w:sz w:val="24"/>
          <w:szCs w:val="24"/>
          <w:lang w:val="en-US"/>
        </w:rPr>
        <w:t>The</w:t>
      </w:r>
      <w:proofErr w:type="gramEnd"/>
      <w:r w:rsidRPr="00436FE5">
        <w:rPr>
          <w:rFonts w:ascii="Arial" w:hAnsi="Arial" w:cs="Arial"/>
          <w:b/>
          <w:sz w:val="24"/>
          <w:szCs w:val="24"/>
          <w:lang w:val="en-US"/>
        </w:rPr>
        <w:t xml:space="preserve"> Street</w:t>
      </w:r>
    </w:p>
    <w:p w:rsidR="00436FE5" w:rsidRPr="00436FE5" w:rsidRDefault="00436FE5" w:rsidP="00436FE5">
      <w:pPr>
        <w:rPr>
          <w:rFonts w:ascii="Arial" w:hAnsi="Arial" w:cs="Arial"/>
          <w:sz w:val="24"/>
          <w:szCs w:val="24"/>
          <w:lang w:val="en-US"/>
        </w:rPr>
      </w:pPr>
    </w:p>
    <w:p w:rsidR="00436FE5" w:rsidRPr="00436FE5" w:rsidRDefault="00436FE5" w:rsidP="00436FE5">
      <w:pPr>
        <w:rPr>
          <w:rFonts w:ascii="Arial" w:hAnsi="Arial" w:cs="Arial"/>
          <w:sz w:val="24"/>
          <w:szCs w:val="24"/>
          <w:lang w:val="en-US"/>
        </w:rPr>
      </w:pPr>
      <w:r w:rsidRPr="00436FE5">
        <w:rPr>
          <w:rFonts w:ascii="Arial" w:hAnsi="Arial" w:cs="Arial"/>
          <w:sz w:val="24"/>
          <w:szCs w:val="24"/>
          <w:lang w:val="en-US"/>
        </w:rPr>
        <w:t xml:space="preserve">A grant of £250 has been received from John Horne to remove and replace this tree.  </w:t>
      </w:r>
    </w:p>
    <w:p w:rsidR="00436FE5" w:rsidRPr="00436FE5" w:rsidRDefault="00436FE5" w:rsidP="00436FE5">
      <w:pPr>
        <w:rPr>
          <w:rFonts w:ascii="Arial" w:hAnsi="Arial" w:cs="Arial"/>
          <w:sz w:val="24"/>
          <w:szCs w:val="24"/>
          <w:lang w:val="en-US"/>
        </w:rPr>
      </w:pPr>
    </w:p>
    <w:p w:rsidR="00436FE5" w:rsidRPr="00436FE5" w:rsidRDefault="00C8769B" w:rsidP="00436FE5">
      <w:pPr>
        <w:rPr>
          <w:rFonts w:ascii="Arial" w:hAnsi="Arial" w:cs="Arial"/>
          <w:sz w:val="24"/>
          <w:szCs w:val="24"/>
          <w:lang w:val="en-US"/>
        </w:rPr>
      </w:pPr>
      <w:r>
        <w:rPr>
          <w:rFonts w:ascii="Arial" w:hAnsi="Arial" w:cs="Arial"/>
          <w:sz w:val="24"/>
          <w:szCs w:val="24"/>
          <w:lang w:val="en-US"/>
        </w:rPr>
        <w:t>This work was carried out in July 2010</w:t>
      </w:r>
      <w:r w:rsidR="00436FE5" w:rsidRPr="00436FE5">
        <w:rPr>
          <w:rFonts w:ascii="Arial" w:hAnsi="Arial" w:cs="Arial"/>
          <w:sz w:val="24"/>
          <w:szCs w:val="24"/>
          <w:lang w:val="en-US"/>
        </w:rPr>
        <w:t>.</w:t>
      </w:r>
    </w:p>
    <w:p w:rsidR="005111D4" w:rsidRDefault="005111D4" w:rsidP="007D317E">
      <w:pPr>
        <w:jc w:val="both"/>
        <w:rPr>
          <w:rFonts w:ascii="Arial" w:hAnsi="Arial" w:cs="Arial"/>
          <w:b/>
          <w:u w:val="single"/>
        </w:rPr>
      </w:pPr>
    </w:p>
    <w:p w:rsidR="004A5582" w:rsidRPr="004A5582" w:rsidRDefault="004A5582" w:rsidP="004A5582">
      <w:pPr>
        <w:jc w:val="both"/>
        <w:rPr>
          <w:rFonts w:ascii="Arial" w:hAnsi="Arial"/>
          <w:sz w:val="24"/>
        </w:rPr>
      </w:pPr>
    </w:p>
    <w:p w:rsidR="006372C9" w:rsidRPr="00F8128F" w:rsidRDefault="000C20FD" w:rsidP="00F8128F">
      <w:pPr>
        <w:pStyle w:val="Heading2"/>
        <w:jc w:val="center"/>
        <w:rPr>
          <w:b/>
          <w:bCs/>
          <w:sz w:val="36"/>
          <w:szCs w:val="36"/>
          <w:u w:val="single"/>
        </w:rPr>
      </w:pPr>
      <w:bookmarkStart w:id="16" w:name="_Toc268262465"/>
      <w:r w:rsidRPr="00F8128F">
        <w:rPr>
          <w:b/>
          <w:bCs/>
          <w:sz w:val="36"/>
          <w:szCs w:val="36"/>
          <w:u w:val="single"/>
        </w:rPr>
        <w:t>Web Site</w:t>
      </w:r>
      <w:bookmarkEnd w:id="16"/>
    </w:p>
    <w:p w:rsidR="006372C9" w:rsidRDefault="006372C9" w:rsidP="006372C9">
      <w:pPr>
        <w:jc w:val="both"/>
      </w:pPr>
      <w:r w:rsidRPr="00084403">
        <w:t xml:space="preserve">Contact:  </w:t>
      </w:r>
      <w:r w:rsidR="0067362D">
        <w:t>Parish Clerk</w:t>
      </w:r>
      <w:r>
        <w:tab/>
      </w:r>
      <w:r>
        <w:tab/>
      </w:r>
      <w:r>
        <w:tab/>
      </w:r>
      <w:r>
        <w:tab/>
        <w:t xml:space="preserve"> </w:t>
      </w:r>
      <w:r w:rsidRPr="003C33F7">
        <w:t>Established: 2005</w:t>
      </w:r>
      <w:r>
        <w:tab/>
      </w:r>
      <w:r>
        <w:tab/>
      </w:r>
      <w:r w:rsidR="0067362D">
        <w:t xml:space="preserve"> </w:t>
      </w:r>
      <w:r w:rsidR="0067362D" w:rsidRPr="007C710A">
        <w:rPr>
          <w:rStyle w:val="a1"/>
          <w:rFonts w:ascii="Arial" w:hAnsi="Arial" w:cs="Arial"/>
          <w:b/>
          <w:color w:val="auto"/>
          <w:sz w:val="24"/>
          <w:szCs w:val="24"/>
        </w:rPr>
        <w:t>www.</w:t>
      </w:r>
      <w:r w:rsidR="0067362D" w:rsidRPr="007C710A">
        <w:rPr>
          <w:rStyle w:val="a1"/>
          <w:rFonts w:ascii="Arial" w:hAnsi="Arial" w:cs="Arial"/>
          <w:b/>
          <w:bCs/>
          <w:color w:val="auto"/>
          <w:sz w:val="24"/>
          <w:szCs w:val="24"/>
        </w:rPr>
        <w:t>detlingparish</w:t>
      </w:r>
      <w:r w:rsidR="0067362D" w:rsidRPr="007C710A">
        <w:rPr>
          <w:rStyle w:val="a1"/>
          <w:rFonts w:ascii="Arial" w:hAnsi="Arial" w:cs="Arial"/>
          <w:b/>
          <w:color w:val="auto"/>
          <w:sz w:val="24"/>
          <w:szCs w:val="24"/>
        </w:rPr>
        <w:t>.co.uk</w:t>
      </w:r>
      <w:r w:rsidR="0067362D">
        <w:tab/>
      </w:r>
      <w:r w:rsidR="007C710A">
        <w:t xml:space="preserve">    </w:t>
      </w:r>
    </w:p>
    <w:p w:rsidR="0088155C" w:rsidRDefault="0088155C" w:rsidP="0088155C">
      <w:pPr>
        <w:jc w:val="both"/>
        <w:rPr>
          <w:rFonts w:ascii="Arial" w:hAnsi="Arial" w:cs="Arial"/>
          <w:sz w:val="24"/>
          <w:szCs w:val="24"/>
          <w:lang w:val="en-US"/>
        </w:rPr>
      </w:pPr>
    </w:p>
    <w:p w:rsidR="0088155C" w:rsidRPr="0088155C" w:rsidRDefault="0088155C" w:rsidP="0088155C">
      <w:pPr>
        <w:jc w:val="both"/>
        <w:rPr>
          <w:rFonts w:ascii="Arial" w:hAnsi="Arial" w:cs="Arial"/>
          <w:sz w:val="24"/>
          <w:szCs w:val="24"/>
          <w:lang w:val="en-US"/>
        </w:rPr>
      </w:pPr>
      <w:r w:rsidRPr="0088155C">
        <w:rPr>
          <w:rFonts w:ascii="Arial" w:hAnsi="Arial" w:cs="Arial"/>
          <w:sz w:val="24"/>
          <w:szCs w:val="24"/>
          <w:lang w:val="en-US"/>
        </w:rPr>
        <w:t>The Parish Councils website is currently in the process of being redeveloped and designed in order to make it more user friendly. It is anticipated that this will be completed and the new site will be up and running from October 2010.</w:t>
      </w:r>
    </w:p>
    <w:p w:rsidR="0088155C" w:rsidRDefault="0088155C" w:rsidP="0088155C">
      <w:pPr>
        <w:jc w:val="both"/>
        <w:rPr>
          <w:rFonts w:ascii="Arial" w:hAnsi="Arial" w:cs="Arial"/>
          <w:sz w:val="24"/>
          <w:szCs w:val="24"/>
          <w:lang w:val="en-US"/>
        </w:rPr>
      </w:pPr>
    </w:p>
    <w:p w:rsidR="0088155C" w:rsidRPr="0088155C" w:rsidRDefault="0088155C" w:rsidP="0088155C">
      <w:pPr>
        <w:jc w:val="both"/>
        <w:rPr>
          <w:rFonts w:ascii="Arial" w:hAnsi="Arial" w:cs="Arial"/>
          <w:sz w:val="24"/>
          <w:szCs w:val="24"/>
          <w:lang w:val="en-US"/>
        </w:rPr>
      </w:pPr>
      <w:r w:rsidRPr="0088155C">
        <w:rPr>
          <w:rFonts w:ascii="Arial" w:hAnsi="Arial" w:cs="Arial"/>
          <w:sz w:val="24"/>
          <w:szCs w:val="24"/>
          <w:lang w:val="en-US"/>
        </w:rPr>
        <w:t xml:space="preserve">When designed the Parish Council will be making contact with all village </w:t>
      </w:r>
      <w:proofErr w:type="spellStart"/>
      <w:r w:rsidRPr="0088155C">
        <w:rPr>
          <w:rFonts w:ascii="Arial" w:hAnsi="Arial" w:cs="Arial"/>
          <w:sz w:val="24"/>
          <w:szCs w:val="24"/>
          <w:lang w:val="en-US"/>
        </w:rPr>
        <w:t>organisations</w:t>
      </w:r>
      <w:proofErr w:type="spellEnd"/>
      <w:r w:rsidRPr="0088155C">
        <w:rPr>
          <w:rFonts w:ascii="Arial" w:hAnsi="Arial" w:cs="Arial"/>
          <w:sz w:val="24"/>
          <w:szCs w:val="24"/>
          <w:lang w:val="en-US"/>
        </w:rPr>
        <w:t xml:space="preserve"> to invite them to place their details and reports on the website.</w:t>
      </w:r>
    </w:p>
    <w:p w:rsidR="0088155C" w:rsidRDefault="0088155C" w:rsidP="007C710A">
      <w:pPr>
        <w:jc w:val="right"/>
        <w:rPr>
          <w:rStyle w:val="a1"/>
          <w:rFonts w:ascii="Arial" w:hAnsi="Arial" w:cs="Arial"/>
          <w:b/>
          <w:sz w:val="24"/>
          <w:szCs w:val="24"/>
        </w:rPr>
      </w:pPr>
    </w:p>
    <w:p w:rsidR="007C710A" w:rsidRPr="007C710A" w:rsidRDefault="007C710A" w:rsidP="007C710A">
      <w:pPr>
        <w:jc w:val="right"/>
        <w:rPr>
          <w:b/>
          <w:sz w:val="24"/>
          <w:szCs w:val="24"/>
        </w:rPr>
      </w:pPr>
      <w:r>
        <w:rPr>
          <w:rStyle w:val="a1"/>
          <w:rFonts w:ascii="Arial" w:hAnsi="Arial" w:cs="Arial"/>
          <w:b/>
          <w:sz w:val="24"/>
          <w:szCs w:val="24"/>
        </w:rPr>
        <w:t xml:space="preserve"> </w:t>
      </w:r>
      <w:r w:rsidRPr="007C710A">
        <w:rPr>
          <w:b/>
          <w:sz w:val="24"/>
          <w:szCs w:val="24"/>
        </w:rPr>
        <w:tab/>
      </w:r>
    </w:p>
    <w:p w:rsidR="00293C91" w:rsidRPr="00F8128F" w:rsidRDefault="00293C91" w:rsidP="00F8128F">
      <w:pPr>
        <w:pStyle w:val="Heading1"/>
        <w:rPr>
          <w:b/>
          <w:bCs/>
          <w:sz w:val="44"/>
          <w:u w:val="single"/>
        </w:rPr>
      </w:pPr>
      <w:bookmarkStart w:id="17" w:name="_Toc268262466"/>
      <w:r w:rsidRPr="00F8128F">
        <w:rPr>
          <w:b/>
          <w:bCs/>
          <w:sz w:val="44"/>
          <w:u w:val="single"/>
        </w:rPr>
        <w:t>THE VILLAGE HALL</w:t>
      </w:r>
      <w:bookmarkEnd w:id="17"/>
      <w:r w:rsidRPr="00F8128F">
        <w:rPr>
          <w:b/>
          <w:bCs/>
          <w:sz w:val="44"/>
          <w:u w:val="single"/>
        </w:rPr>
        <w:t xml:space="preserve">    </w:t>
      </w:r>
    </w:p>
    <w:p w:rsidR="00293C91" w:rsidRDefault="00293C91" w:rsidP="00293C91">
      <w:pPr>
        <w:pStyle w:val="Heading8"/>
        <w:rPr>
          <w:b w:val="0"/>
          <w:i/>
        </w:rPr>
      </w:pPr>
      <w:r>
        <w:rPr>
          <w:b w:val="0"/>
          <w:i/>
        </w:rPr>
        <w:t xml:space="preserve"> </w:t>
      </w:r>
      <w:r>
        <w:rPr>
          <w:rFonts w:ascii="Times New Roman" w:hAnsi="Times New Roman" w:cs="Times New Roman"/>
          <w:b w:val="0"/>
          <w:bCs w:val="0"/>
          <w:sz w:val="20"/>
          <w:szCs w:val="20"/>
          <w:lang w:val="en-US"/>
        </w:rPr>
        <w:t>Registered Charity No. 269784</w:t>
      </w:r>
    </w:p>
    <w:p w:rsidR="00293C91" w:rsidRDefault="00293C91" w:rsidP="00293C91"/>
    <w:p w:rsidR="00293C91" w:rsidRDefault="00293C91" w:rsidP="00293C91">
      <w:r>
        <w:t>Contact:</w:t>
      </w:r>
      <w:r>
        <w:tab/>
        <w:t>Richard Alexander</w:t>
      </w:r>
      <w:r>
        <w:tab/>
      </w:r>
      <w:r>
        <w:tab/>
      </w:r>
      <w:r>
        <w:tab/>
        <w:t>Established: 1976</w:t>
      </w:r>
      <w:r>
        <w:tab/>
      </w:r>
      <w:r>
        <w:tab/>
      </w:r>
      <w:r>
        <w:tab/>
      </w:r>
      <w:r>
        <w:tab/>
      </w:r>
      <w:r>
        <w:tab/>
        <w:t xml:space="preserve">01622 </w:t>
      </w:r>
      <w:proofErr w:type="gramStart"/>
      <w:r>
        <w:t>-  858361</w:t>
      </w:r>
      <w:proofErr w:type="gramEnd"/>
    </w:p>
    <w:p w:rsidR="000865E7" w:rsidRDefault="000865E7" w:rsidP="001D78A3">
      <w:pPr>
        <w:jc w:val="both"/>
        <w:rPr>
          <w:rFonts w:ascii="Arial" w:hAnsi="Arial"/>
          <w:sz w:val="24"/>
        </w:rPr>
      </w:pPr>
    </w:p>
    <w:p w:rsidR="002C3BE5" w:rsidRPr="002C3BE5" w:rsidRDefault="002C3BE5" w:rsidP="002C3BE5">
      <w:pPr>
        <w:jc w:val="both"/>
        <w:rPr>
          <w:rFonts w:ascii="Arial" w:hAnsi="Arial"/>
          <w:sz w:val="24"/>
        </w:rPr>
      </w:pPr>
      <w:r w:rsidRPr="002C3BE5">
        <w:rPr>
          <w:rFonts w:ascii="Arial" w:hAnsi="Arial"/>
          <w:sz w:val="24"/>
        </w:rPr>
        <w:t xml:space="preserve">This year has seen no substantial changes to the Hall which, as always, continues to be run for the benefit of Detling Village and its inhabitants, as well as outside organizations </w:t>
      </w:r>
      <w:proofErr w:type="gramStart"/>
      <w:r w:rsidRPr="002C3BE5">
        <w:rPr>
          <w:rFonts w:ascii="Arial" w:hAnsi="Arial"/>
          <w:sz w:val="24"/>
        </w:rPr>
        <w:t>who</w:t>
      </w:r>
      <w:proofErr w:type="gramEnd"/>
      <w:r w:rsidRPr="002C3BE5">
        <w:rPr>
          <w:rFonts w:ascii="Arial" w:hAnsi="Arial"/>
          <w:sz w:val="24"/>
        </w:rPr>
        <w:t xml:space="preserve"> enjoy what the Hall can offer in many and various ways. It provides a pleasant and enjoyable venue for all sorts of activities ranging from Birthday Parties, through to business meetings and conferences.</w:t>
      </w:r>
    </w:p>
    <w:p w:rsidR="002C3BE5" w:rsidRPr="002C3BE5" w:rsidRDefault="002C3BE5" w:rsidP="002C3BE5">
      <w:pPr>
        <w:jc w:val="both"/>
        <w:rPr>
          <w:rFonts w:ascii="Arial" w:hAnsi="Arial"/>
          <w:sz w:val="24"/>
        </w:rPr>
      </w:pPr>
    </w:p>
    <w:p w:rsidR="002C3BE5" w:rsidRPr="002C3BE5" w:rsidRDefault="002C3BE5" w:rsidP="002C3BE5">
      <w:pPr>
        <w:jc w:val="both"/>
        <w:rPr>
          <w:rFonts w:ascii="Arial" w:hAnsi="Arial"/>
          <w:sz w:val="24"/>
        </w:rPr>
      </w:pPr>
      <w:r w:rsidRPr="002C3BE5">
        <w:rPr>
          <w:rFonts w:ascii="Arial" w:hAnsi="Arial"/>
          <w:sz w:val="24"/>
        </w:rPr>
        <w:lastRenderedPageBreak/>
        <w:t>It is pleasing to note that the vast majority of users do leave the Hall in the condition in which they found it, but sad to say that some do not and this is where we spend most of the maintenance and upkeep costs even though, in some cases, we are able to recover some of the expense involved.</w:t>
      </w:r>
    </w:p>
    <w:p w:rsidR="002C3BE5" w:rsidRPr="002C3BE5" w:rsidRDefault="002C3BE5" w:rsidP="002C3BE5">
      <w:pPr>
        <w:jc w:val="both"/>
        <w:rPr>
          <w:rFonts w:ascii="Arial" w:hAnsi="Arial"/>
          <w:sz w:val="24"/>
        </w:rPr>
      </w:pPr>
    </w:p>
    <w:p w:rsidR="002C3BE5" w:rsidRPr="002C3BE5" w:rsidRDefault="002C3BE5" w:rsidP="002C3BE5">
      <w:pPr>
        <w:jc w:val="both"/>
        <w:rPr>
          <w:rFonts w:ascii="Arial" w:hAnsi="Arial"/>
          <w:sz w:val="24"/>
        </w:rPr>
      </w:pPr>
      <w:r w:rsidRPr="002C3BE5">
        <w:rPr>
          <w:rFonts w:ascii="Arial" w:hAnsi="Arial"/>
          <w:sz w:val="24"/>
        </w:rPr>
        <w:t xml:space="preserve">The financial figures continue to be most satisfactory under the watchful eye of our Treasurer, Pat </w:t>
      </w:r>
      <w:proofErr w:type="spellStart"/>
      <w:r w:rsidRPr="002C3BE5">
        <w:rPr>
          <w:rFonts w:ascii="Arial" w:hAnsi="Arial"/>
          <w:sz w:val="24"/>
        </w:rPr>
        <w:t>Boetius</w:t>
      </w:r>
      <w:proofErr w:type="spellEnd"/>
      <w:r w:rsidRPr="002C3BE5">
        <w:rPr>
          <w:rFonts w:ascii="Arial" w:hAnsi="Arial"/>
          <w:sz w:val="24"/>
        </w:rPr>
        <w:t>. The bookings are good with new hirers appearing to be most satisfied and whilst our Booking Clerk, Penny Day, runs an excellent Website with many “hits” for either information or making bookings, word of mouth also brings new business.</w:t>
      </w:r>
    </w:p>
    <w:p w:rsidR="002C3BE5" w:rsidRPr="002C3BE5" w:rsidRDefault="002C3BE5" w:rsidP="002C3BE5">
      <w:pPr>
        <w:jc w:val="both"/>
        <w:rPr>
          <w:rFonts w:ascii="Arial" w:hAnsi="Arial"/>
          <w:sz w:val="24"/>
        </w:rPr>
      </w:pPr>
    </w:p>
    <w:p w:rsidR="002C3BE5" w:rsidRPr="002C3BE5" w:rsidRDefault="002C3BE5" w:rsidP="002C3BE5">
      <w:pPr>
        <w:jc w:val="both"/>
        <w:rPr>
          <w:rFonts w:ascii="Arial" w:hAnsi="Arial"/>
          <w:sz w:val="24"/>
        </w:rPr>
      </w:pPr>
      <w:r w:rsidRPr="002C3BE5">
        <w:rPr>
          <w:rFonts w:ascii="Arial" w:hAnsi="Arial"/>
          <w:sz w:val="24"/>
        </w:rPr>
        <w:t>The maintenance of the Hall has continued on a regular basis such that there are no outstanding requirements, although some plans are in hand for future improvement and updating of some items.</w:t>
      </w:r>
    </w:p>
    <w:p w:rsidR="002C3BE5" w:rsidRPr="002C3BE5" w:rsidRDefault="002C3BE5" w:rsidP="002C3BE5">
      <w:pPr>
        <w:jc w:val="both"/>
        <w:rPr>
          <w:rFonts w:ascii="Arial" w:hAnsi="Arial"/>
          <w:sz w:val="24"/>
        </w:rPr>
      </w:pPr>
    </w:p>
    <w:p w:rsidR="002C3BE5" w:rsidRPr="002C3BE5" w:rsidRDefault="002C3BE5" w:rsidP="002C3BE5">
      <w:pPr>
        <w:jc w:val="both"/>
        <w:rPr>
          <w:rFonts w:ascii="Arial" w:hAnsi="Arial"/>
          <w:sz w:val="24"/>
        </w:rPr>
      </w:pPr>
      <w:r w:rsidRPr="002C3BE5">
        <w:rPr>
          <w:rFonts w:ascii="Arial" w:hAnsi="Arial"/>
          <w:sz w:val="24"/>
        </w:rPr>
        <w:t>It is with the greatest regret that we lost our Secretary, Lesley Savage. She was a real stalwart for the Hall Committee and nothing was too much trouble - it is only when someone like her has gone, do you realize what they did. However, we are sure that our new Secretary, Jacqui Watson, will be equally capable.</w:t>
      </w:r>
    </w:p>
    <w:p w:rsidR="002C3BE5" w:rsidRPr="002C3BE5" w:rsidRDefault="002C3BE5" w:rsidP="002C3BE5">
      <w:pPr>
        <w:jc w:val="both"/>
        <w:rPr>
          <w:rFonts w:ascii="Arial" w:hAnsi="Arial"/>
          <w:sz w:val="24"/>
        </w:rPr>
      </w:pPr>
    </w:p>
    <w:p w:rsidR="002C3BE5" w:rsidRPr="002C3BE5" w:rsidRDefault="002C3BE5" w:rsidP="002C3BE5">
      <w:pPr>
        <w:jc w:val="both"/>
        <w:rPr>
          <w:rFonts w:ascii="Arial" w:hAnsi="Arial"/>
          <w:sz w:val="24"/>
        </w:rPr>
      </w:pPr>
      <w:r w:rsidRPr="002C3BE5">
        <w:rPr>
          <w:rFonts w:ascii="Arial" w:hAnsi="Arial"/>
          <w:sz w:val="24"/>
        </w:rPr>
        <w:t>As always, the Christmas Fair was a great success and this was due to Lesley Savage’s organization and flair; it was a great pity that she was not able to be there on the day, but gave copious instructions to all concerned, particularly Chris White who stepped into the role of Co-ordinator.</w:t>
      </w:r>
    </w:p>
    <w:p w:rsidR="002C3BE5" w:rsidRPr="002C3BE5" w:rsidRDefault="002C3BE5" w:rsidP="002C3BE5">
      <w:pPr>
        <w:jc w:val="both"/>
        <w:rPr>
          <w:rFonts w:ascii="Arial" w:hAnsi="Arial"/>
          <w:sz w:val="24"/>
        </w:rPr>
      </w:pPr>
    </w:p>
    <w:p w:rsidR="002C3BE5" w:rsidRPr="002C3BE5" w:rsidRDefault="002C3BE5" w:rsidP="002C3BE5">
      <w:pPr>
        <w:jc w:val="both"/>
        <w:rPr>
          <w:rFonts w:ascii="Arial" w:hAnsi="Arial"/>
          <w:sz w:val="24"/>
        </w:rPr>
      </w:pPr>
      <w:r w:rsidRPr="002C3BE5">
        <w:rPr>
          <w:rFonts w:ascii="Arial" w:hAnsi="Arial"/>
          <w:sz w:val="24"/>
        </w:rPr>
        <w:t>All those mentioned, and the Committee as a whole, are to be thanked for their continued hard work over the past year, as well as the Parish Council for their support.</w:t>
      </w:r>
    </w:p>
    <w:p w:rsidR="000438DA" w:rsidRDefault="000438DA" w:rsidP="001D78A3">
      <w:pPr>
        <w:jc w:val="both"/>
        <w:rPr>
          <w:rFonts w:ascii="Arial" w:hAnsi="Arial"/>
          <w:sz w:val="24"/>
        </w:rPr>
      </w:pPr>
    </w:p>
    <w:p w:rsidR="000438DA" w:rsidRDefault="000438DA" w:rsidP="001D78A3">
      <w:pPr>
        <w:jc w:val="both"/>
        <w:rPr>
          <w:rFonts w:ascii="Arial" w:hAnsi="Arial"/>
          <w:sz w:val="24"/>
        </w:rPr>
      </w:pPr>
    </w:p>
    <w:p w:rsidR="00142455" w:rsidRDefault="00142455" w:rsidP="001D78A3">
      <w:pPr>
        <w:jc w:val="both"/>
        <w:rPr>
          <w:rFonts w:ascii="Arial" w:hAnsi="Arial"/>
          <w:sz w:val="24"/>
        </w:rPr>
      </w:pPr>
    </w:p>
    <w:p w:rsidR="00142455" w:rsidRDefault="00142455" w:rsidP="001D78A3">
      <w:pPr>
        <w:jc w:val="both"/>
        <w:rPr>
          <w:rFonts w:ascii="Arial" w:hAnsi="Arial"/>
          <w:sz w:val="24"/>
        </w:rPr>
      </w:pPr>
    </w:p>
    <w:p w:rsidR="00142455" w:rsidRDefault="00142455" w:rsidP="001D78A3">
      <w:pPr>
        <w:jc w:val="both"/>
        <w:rPr>
          <w:rFonts w:ascii="Arial" w:hAnsi="Arial"/>
          <w:sz w:val="24"/>
        </w:rPr>
      </w:pPr>
    </w:p>
    <w:p w:rsidR="00142455" w:rsidRDefault="00142455" w:rsidP="001D78A3">
      <w:pPr>
        <w:jc w:val="both"/>
        <w:rPr>
          <w:rFonts w:ascii="Arial" w:hAnsi="Arial"/>
          <w:sz w:val="24"/>
        </w:rPr>
      </w:pPr>
    </w:p>
    <w:p w:rsidR="000865E7" w:rsidRDefault="000865E7" w:rsidP="00293C91">
      <w:pPr>
        <w:jc w:val="both"/>
        <w:rPr>
          <w:rFonts w:ascii="Arial" w:hAnsi="Arial"/>
          <w:sz w:val="24"/>
        </w:rPr>
      </w:pPr>
    </w:p>
    <w:p w:rsidR="000E32F9" w:rsidRPr="00F8128F" w:rsidRDefault="000E32F9" w:rsidP="00F8128F">
      <w:pPr>
        <w:pStyle w:val="Heading1"/>
        <w:rPr>
          <w:b/>
          <w:bCs/>
          <w:sz w:val="44"/>
          <w:u w:val="single"/>
        </w:rPr>
      </w:pPr>
      <w:bookmarkStart w:id="18" w:name="_Toc268262467"/>
      <w:r w:rsidRPr="00F8128F">
        <w:rPr>
          <w:b/>
          <w:bCs/>
          <w:sz w:val="44"/>
          <w:u w:val="single"/>
        </w:rPr>
        <w:t>PARTNERSHIPS</w:t>
      </w:r>
      <w:bookmarkEnd w:id="18"/>
      <w:r w:rsidRPr="00F8128F">
        <w:rPr>
          <w:b/>
          <w:bCs/>
          <w:sz w:val="44"/>
          <w:u w:val="single"/>
        </w:rPr>
        <w:t xml:space="preserve"> </w:t>
      </w:r>
    </w:p>
    <w:p w:rsidR="000E32F9" w:rsidRDefault="000E32F9">
      <w:pPr>
        <w:jc w:val="both"/>
        <w:rPr>
          <w:rFonts w:ascii="Arial" w:hAnsi="Arial"/>
          <w:sz w:val="24"/>
        </w:rPr>
      </w:pPr>
    </w:p>
    <w:p w:rsidR="000E32F9" w:rsidRDefault="000E32F9">
      <w:pPr>
        <w:jc w:val="both"/>
        <w:rPr>
          <w:rFonts w:ascii="Arial" w:hAnsi="Arial"/>
          <w:sz w:val="24"/>
        </w:rPr>
      </w:pPr>
      <w:r>
        <w:rPr>
          <w:rFonts w:ascii="Arial" w:hAnsi="Arial"/>
          <w:sz w:val="24"/>
        </w:rPr>
        <w:t>During the course of the year the Parish Council has been very pro-active in its liaison with external authorities and bodies.</w:t>
      </w:r>
    </w:p>
    <w:p w:rsidR="000E32F9" w:rsidRDefault="000E32F9">
      <w:pPr>
        <w:jc w:val="both"/>
        <w:rPr>
          <w:rFonts w:ascii="Arial" w:hAnsi="Arial"/>
          <w:sz w:val="24"/>
        </w:rPr>
      </w:pPr>
    </w:p>
    <w:p w:rsidR="001C0B46" w:rsidRDefault="000E32F9" w:rsidP="001C0B46">
      <w:pPr>
        <w:jc w:val="both"/>
        <w:rPr>
          <w:rFonts w:ascii="Arial" w:hAnsi="Arial"/>
          <w:sz w:val="24"/>
        </w:rPr>
      </w:pPr>
      <w:bookmarkStart w:id="19" w:name="OLE_LINK3"/>
      <w:bookmarkStart w:id="20" w:name="OLE_LINK4"/>
      <w:smartTag w:uri="urn:schemas-microsoft-com:office:smarttags" w:element="PlaceName">
        <w:r>
          <w:rPr>
            <w:rFonts w:ascii="Arial" w:hAnsi="Arial"/>
            <w:sz w:val="24"/>
          </w:rPr>
          <w:t>Kent</w:t>
        </w:r>
      </w:smartTag>
      <w:r>
        <w:rPr>
          <w:rFonts w:ascii="Arial" w:hAnsi="Arial"/>
          <w:sz w:val="24"/>
        </w:rPr>
        <w:t xml:space="preserve"> </w:t>
      </w:r>
      <w:smartTag w:uri="urn:schemas-microsoft-com:office:smarttags" w:element="PlaceName">
        <w:r>
          <w:rPr>
            <w:rFonts w:ascii="Arial" w:hAnsi="Arial"/>
            <w:sz w:val="24"/>
          </w:rPr>
          <w:t>County</w:t>
        </w:r>
      </w:smartTag>
      <w:r>
        <w:rPr>
          <w:rFonts w:ascii="Arial" w:hAnsi="Arial"/>
          <w:sz w:val="24"/>
        </w:rPr>
        <w:t xml:space="preserve"> Council</w:t>
      </w:r>
      <w:r w:rsidR="001C0B46" w:rsidRPr="001C0B46">
        <w:rPr>
          <w:rFonts w:ascii="Arial" w:hAnsi="Arial"/>
          <w:sz w:val="24"/>
        </w:rPr>
        <w:t xml:space="preserve"> </w:t>
      </w:r>
      <w:r w:rsidR="001C0B46">
        <w:rPr>
          <w:rFonts w:ascii="Arial" w:hAnsi="Arial"/>
          <w:sz w:val="24"/>
        </w:rPr>
        <w:tab/>
      </w:r>
      <w:r w:rsidR="001C0B46">
        <w:rPr>
          <w:rFonts w:ascii="Arial" w:hAnsi="Arial"/>
          <w:sz w:val="24"/>
        </w:rPr>
        <w:tab/>
      </w:r>
      <w:r w:rsidR="001C0B46">
        <w:rPr>
          <w:rFonts w:ascii="Arial" w:hAnsi="Arial"/>
          <w:sz w:val="24"/>
        </w:rPr>
        <w:tab/>
      </w:r>
      <w:r w:rsidR="001C0B46">
        <w:rPr>
          <w:rFonts w:ascii="Arial" w:hAnsi="Arial"/>
          <w:sz w:val="24"/>
        </w:rPr>
        <w:tab/>
      </w:r>
      <w:r w:rsidR="001C0B46">
        <w:rPr>
          <w:rFonts w:ascii="Arial" w:hAnsi="Arial"/>
          <w:sz w:val="24"/>
        </w:rPr>
        <w:tab/>
      </w:r>
      <w:smartTag w:uri="urn:schemas-microsoft-com:office:smarttags" w:element="place">
        <w:smartTag w:uri="urn:schemas-microsoft-com:office:smarttags" w:element="PlaceName">
          <w:r w:rsidR="001C0B46">
            <w:rPr>
              <w:rFonts w:ascii="Arial" w:hAnsi="Arial"/>
              <w:sz w:val="24"/>
            </w:rPr>
            <w:t>Kent</w:t>
          </w:r>
        </w:smartTag>
        <w:r w:rsidR="001C0B46">
          <w:rPr>
            <w:rFonts w:ascii="Arial" w:hAnsi="Arial"/>
            <w:sz w:val="24"/>
          </w:rPr>
          <w:t xml:space="preserve"> </w:t>
        </w:r>
        <w:smartTag w:uri="urn:schemas-microsoft-com:office:smarttags" w:element="PlaceName">
          <w:r w:rsidR="001C0B46">
            <w:rPr>
              <w:rFonts w:ascii="Arial" w:hAnsi="Arial"/>
              <w:sz w:val="24"/>
            </w:rPr>
            <w:t>County</w:t>
          </w:r>
        </w:smartTag>
      </w:smartTag>
      <w:r w:rsidR="001C0B46">
        <w:rPr>
          <w:rFonts w:ascii="Arial" w:hAnsi="Arial"/>
          <w:sz w:val="24"/>
        </w:rPr>
        <w:t xml:space="preserve"> Showground</w:t>
      </w:r>
    </w:p>
    <w:p w:rsidR="001C0B46" w:rsidRDefault="000E32F9" w:rsidP="001C0B46">
      <w:pPr>
        <w:jc w:val="both"/>
        <w:rPr>
          <w:rFonts w:ascii="Arial" w:hAnsi="Arial"/>
          <w:sz w:val="24"/>
        </w:rPr>
      </w:pPr>
      <w:smartTag w:uri="urn:schemas-microsoft-com:office:smarttags" w:element="place">
        <w:r>
          <w:rPr>
            <w:rFonts w:ascii="Arial" w:hAnsi="Arial"/>
            <w:sz w:val="24"/>
          </w:rPr>
          <w:t>Maidstone</w:t>
        </w:r>
      </w:smartTag>
      <w:r>
        <w:rPr>
          <w:rFonts w:ascii="Arial" w:hAnsi="Arial"/>
          <w:sz w:val="24"/>
        </w:rPr>
        <w:t xml:space="preserve"> Borough Council</w:t>
      </w:r>
      <w:r w:rsidR="001C0B46" w:rsidRPr="001C0B46">
        <w:rPr>
          <w:rFonts w:ascii="Arial" w:hAnsi="Arial"/>
          <w:sz w:val="24"/>
        </w:rPr>
        <w:t xml:space="preserve"> </w:t>
      </w:r>
      <w:r w:rsidR="001C0B46">
        <w:rPr>
          <w:rFonts w:ascii="Arial" w:hAnsi="Arial"/>
          <w:sz w:val="24"/>
        </w:rPr>
        <w:tab/>
      </w:r>
      <w:r w:rsidR="001C0B46">
        <w:rPr>
          <w:rFonts w:ascii="Arial" w:hAnsi="Arial"/>
          <w:sz w:val="24"/>
        </w:rPr>
        <w:tab/>
      </w:r>
      <w:r w:rsidR="001C0B46">
        <w:rPr>
          <w:rFonts w:ascii="Arial" w:hAnsi="Arial"/>
          <w:sz w:val="24"/>
        </w:rPr>
        <w:tab/>
      </w:r>
      <w:r w:rsidR="001C0B46">
        <w:rPr>
          <w:rFonts w:ascii="Arial" w:hAnsi="Arial"/>
          <w:sz w:val="24"/>
        </w:rPr>
        <w:tab/>
        <w:t>English Nature</w:t>
      </w:r>
    </w:p>
    <w:p w:rsidR="001C0B46" w:rsidRDefault="000E32F9" w:rsidP="001C0B46">
      <w:pPr>
        <w:jc w:val="both"/>
        <w:rPr>
          <w:rFonts w:ascii="Arial" w:hAnsi="Arial"/>
          <w:sz w:val="24"/>
        </w:rPr>
      </w:pPr>
      <w:smartTag w:uri="urn:schemas-microsoft-com:office:smarttags" w:element="place">
        <w:smartTag w:uri="urn:schemas-microsoft-com:office:smarttags" w:element="country-region">
          <w:r>
            <w:rPr>
              <w:rFonts w:ascii="Arial" w:hAnsi="Arial"/>
              <w:sz w:val="24"/>
            </w:rPr>
            <w:t>Kent</w:t>
          </w:r>
        </w:smartTag>
      </w:smartTag>
      <w:r>
        <w:rPr>
          <w:rFonts w:ascii="Arial" w:hAnsi="Arial"/>
          <w:sz w:val="24"/>
        </w:rPr>
        <w:t xml:space="preserve"> Association of </w:t>
      </w:r>
      <w:r w:rsidR="000865E7">
        <w:rPr>
          <w:rFonts w:ascii="Arial" w:hAnsi="Arial"/>
          <w:sz w:val="24"/>
        </w:rPr>
        <w:t>Local</w:t>
      </w:r>
      <w:r>
        <w:rPr>
          <w:rFonts w:ascii="Arial" w:hAnsi="Arial"/>
          <w:sz w:val="24"/>
        </w:rPr>
        <w:t xml:space="preserve"> Councils</w:t>
      </w:r>
      <w:r w:rsidR="001C0B46" w:rsidRPr="001C0B46">
        <w:rPr>
          <w:rFonts w:ascii="Arial" w:hAnsi="Arial"/>
          <w:sz w:val="24"/>
        </w:rPr>
        <w:t xml:space="preserve"> </w:t>
      </w:r>
      <w:r w:rsidR="001C0B46">
        <w:rPr>
          <w:rFonts w:ascii="Arial" w:hAnsi="Arial"/>
          <w:sz w:val="24"/>
        </w:rPr>
        <w:tab/>
      </w:r>
      <w:r w:rsidR="001C0B46">
        <w:rPr>
          <w:rFonts w:ascii="Arial" w:hAnsi="Arial"/>
          <w:sz w:val="24"/>
        </w:rPr>
        <w:tab/>
      </w:r>
      <w:r w:rsidR="001C0B46">
        <w:rPr>
          <w:rFonts w:ascii="Arial" w:hAnsi="Arial"/>
          <w:sz w:val="24"/>
        </w:rPr>
        <w:tab/>
        <w:t>British Trust of Conservation Volunteers</w:t>
      </w:r>
    </w:p>
    <w:p w:rsidR="000E32F9" w:rsidRDefault="000E32F9">
      <w:pPr>
        <w:jc w:val="both"/>
        <w:rPr>
          <w:rFonts w:ascii="Arial" w:hAnsi="Arial"/>
          <w:sz w:val="24"/>
        </w:rPr>
      </w:pPr>
    </w:p>
    <w:p w:rsidR="00831EFC" w:rsidRDefault="000E32F9">
      <w:pPr>
        <w:jc w:val="both"/>
        <w:rPr>
          <w:rFonts w:ascii="Arial" w:hAnsi="Arial"/>
          <w:sz w:val="24"/>
        </w:rPr>
      </w:pPr>
      <w:r>
        <w:rPr>
          <w:rFonts w:ascii="Arial" w:hAnsi="Arial"/>
          <w:sz w:val="24"/>
        </w:rPr>
        <w:t xml:space="preserve">The </w:t>
      </w:r>
      <w:smartTag w:uri="urn:schemas-microsoft-com:office:smarttags" w:element="place">
        <w:r>
          <w:rPr>
            <w:rFonts w:ascii="Arial" w:hAnsi="Arial"/>
            <w:sz w:val="24"/>
          </w:rPr>
          <w:t>Maidstone</w:t>
        </w:r>
      </w:smartTag>
      <w:r>
        <w:rPr>
          <w:rFonts w:ascii="Arial" w:hAnsi="Arial"/>
          <w:sz w:val="24"/>
        </w:rPr>
        <w:t xml:space="preserve"> Police</w:t>
      </w:r>
      <w:r w:rsidR="001C0B46" w:rsidRPr="001C0B46">
        <w:rPr>
          <w:rFonts w:ascii="Arial" w:hAnsi="Arial"/>
          <w:sz w:val="24"/>
        </w:rPr>
        <w:t xml:space="preserve"> </w:t>
      </w:r>
      <w:r w:rsidR="001C0B46">
        <w:rPr>
          <w:rFonts w:ascii="Arial" w:hAnsi="Arial"/>
          <w:sz w:val="24"/>
        </w:rPr>
        <w:tab/>
      </w:r>
      <w:r w:rsidR="001C0B46">
        <w:rPr>
          <w:rFonts w:ascii="Arial" w:hAnsi="Arial"/>
          <w:sz w:val="24"/>
        </w:rPr>
        <w:tab/>
      </w:r>
      <w:r w:rsidR="001C0B46">
        <w:rPr>
          <w:rFonts w:ascii="Arial" w:hAnsi="Arial"/>
          <w:sz w:val="24"/>
        </w:rPr>
        <w:tab/>
      </w:r>
      <w:r w:rsidR="001C0B46">
        <w:rPr>
          <w:rFonts w:ascii="Arial" w:hAnsi="Arial"/>
          <w:sz w:val="24"/>
        </w:rPr>
        <w:tab/>
      </w:r>
      <w:r w:rsidR="000D7938">
        <w:rPr>
          <w:rFonts w:ascii="Arial" w:hAnsi="Arial"/>
          <w:sz w:val="24"/>
        </w:rPr>
        <w:tab/>
      </w:r>
      <w:r w:rsidR="005C5C53">
        <w:rPr>
          <w:rFonts w:ascii="Arial" w:hAnsi="Arial"/>
          <w:sz w:val="24"/>
        </w:rPr>
        <w:t>Kent Wildlife Trust</w:t>
      </w:r>
    </w:p>
    <w:p w:rsidR="000E32F9" w:rsidRDefault="000E32F9">
      <w:pPr>
        <w:jc w:val="both"/>
        <w:rPr>
          <w:rFonts w:ascii="Arial" w:hAnsi="Arial"/>
          <w:sz w:val="24"/>
        </w:rPr>
      </w:pPr>
      <w:r>
        <w:rPr>
          <w:rFonts w:ascii="Arial" w:hAnsi="Arial"/>
          <w:sz w:val="24"/>
        </w:rPr>
        <w:t>Maidstone Area Mobile Library</w:t>
      </w:r>
      <w:r w:rsidR="00A54383">
        <w:rPr>
          <w:rFonts w:ascii="Arial" w:hAnsi="Arial"/>
          <w:sz w:val="24"/>
        </w:rPr>
        <w:tab/>
      </w:r>
      <w:bookmarkEnd w:id="19"/>
      <w:bookmarkEnd w:id="20"/>
      <w:r w:rsidR="00A54383">
        <w:rPr>
          <w:rFonts w:ascii="Arial" w:hAnsi="Arial"/>
          <w:sz w:val="24"/>
        </w:rPr>
        <w:tab/>
      </w:r>
      <w:r w:rsidR="00A54383">
        <w:rPr>
          <w:rFonts w:ascii="Arial" w:hAnsi="Arial"/>
          <w:sz w:val="24"/>
        </w:rPr>
        <w:tab/>
      </w:r>
      <w:r w:rsidR="00A54383">
        <w:rPr>
          <w:rFonts w:ascii="Arial" w:hAnsi="Arial"/>
          <w:sz w:val="24"/>
        </w:rPr>
        <w:tab/>
      </w:r>
      <w:r w:rsidR="000865E7">
        <w:rPr>
          <w:rFonts w:ascii="Arial" w:hAnsi="Arial"/>
          <w:sz w:val="24"/>
        </w:rPr>
        <w:t xml:space="preserve">Action Communities in Rural </w:t>
      </w:r>
      <w:smartTag w:uri="urn:schemas-microsoft-com:office:smarttags" w:element="place">
        <w:smartTag w:uri="urn:schemas-microsoft-com:office:smarttags" w:element="country-region">
          <w:r w:rsidR="000865E7">
            <w:rPr>
              <w:rFonts w:ascii="Arial" w:hAnsi="Arial"/>
              <w:sz w:val="24"/>
            </w:rPr>
            <w:t>Kent</w:t>
          </w:r>
        </w:smartTag>
      </w:smartTag>
    </w:p>
    <w:p w:rsidR="000865E7" w:rsidRDefault="000865E7" w:rsidP="000865E7">
      <w:pPr>
        <w:jc w:val="both"/>
        <w:rPr>
          <w:rFonts w:ascii="Arial" w:hAnsi="Arial"/>
          <w:sz w:val="24"/>
        </w:rPr>
      </w:pPr>
      <w:r>
        <w:rPr>
          <w:rFonts w:ascii="Arial" w:hAnsi="Arial"/>
          <w:sz w:val="24"/>
        </w:rPr>
        <w:t xml:space="preserve">Campaign for the Protection of Rural </w:t>
      </w:r>
      <w:smartTag w:uri="urn:schemas-microsoft-com:office:smarttags" w:element="country-region">
        <w:r>
          <w:rPr>
            <w:rFonts w:ascii="Arial" w:hAnsi="Arial"/>
            <w:sz w:val="24"/>
          </w:rPr>
          <w:t>England</w:t>
        </w:r>
      </w:smartTag>
      <w:r>
        <w:rPr>
          <w:rFonts w:ascii="Arial" w:hAnsi="Arial"/>
          <w:sz w:val="24"/>
        </w:rPr>
        <w:tab/>
      </w:r>
      <w:r>
        <w:rPr>
          <w:rFonts w:ascii="Arial" w:hAnsi="Arial"/>
          <w:sz w:val="24"/>
        </w:rPr>
        <w:tab/>
      </w:r>
      <w:smartTag w:uri="urn:schemas-microsoft-com:office:smarttags" w:element="place">
        <w:smartTag w:uri="urn:schemas-microsoft-com:office:smarttags" w:element="country-region">
          <w:r>
            <w:rPr>
              <w:rFonts w:ascii="Arial" w:hAnsi="Arial"/>
              <w:sz w:val="24"/>
            </w:rPr>
            <w:t>Kent</w:t>
          </w:r>
        </w:smartTag>
      </w:smartTag>
      <w:r>
        <w:rPr>
          <w:rFonts w:ascii="Arial" w:hAnsi="Arial"/>
          <w:sz w:val="24"/>
        </w:rPr>
        <w:t xml:space="preserve"> Men of Trees</w:t>
      </w:r>
    </w:p>
    <w:p w:rsidR="000865E7" w:rsidRDefault="000865E7">
      <w:pPr>
        <w:jc w:val="both"/>
        <w:rPr>
          <w:rFonts w:ascii="Arial" w:hAnsi="Arial"/>
          <w:sz w:val="24"/>
        </w:rPr>
      </w:pPr>
    </w:p>
    <w:p w:rsidR="000E32F9" w:rsidRDefault="000E32F9">
      <w:pPr>
        <w:jc w:val="both"/>
        <w:rPr>
          <w:rFonts w:ascii="Arial" w:hAnsi="Arial"/>
          <w:sz w:val="24"/>
        </w:rPr>
      </w:pPr>
    </w:p>
    <w:p w:rsidR="000E32F9" w:rsidRDefault="000E32F9">
      <w:pPr>
        <w:jc w:val="both"/>
        <w:rPr>
          <w:rFonts w:ascii="Arial" w:hAnsi="Arial"/>
          <w:sz w:val="24"/>
        </w:rPr>
      </w:pPr>
      <w:r>
        <w:rPr>
          <w:rFonts w:ascii="Arial" w:hAnsi="Arial"/>
          <w:sz w:val="24"/>
        </w:rPr>
        <w:t xml:space="preserve">Of our more regular contacts and partnerships we maintain close working relationships with our </w:t>
      </w:r>
      <w:r w:rsidR="0071480A">
        <w:rPr>
          <w:rFonts w:ascii="Arial" w:hAnsi="Arial"/>
          <w:sz w:val="24"/>
        </w:rPr>
        <w:t>Member of Parliament Hugh Robertson MP</w:t>
      </w:r>
      <w:r w:rsidR="005F54CE">
        <w:rPr>
          <w:rFonts w:ascii="Arial" w:hAnsi="Arial"/>
          <w:sz w:val="24"/>
        </w:rPr>
        <w:t xml:space="preserve"> </w:t>
      </w:r>
      <w:r>
        <w:rPr>
          <w:rFonts w:ascii="Arial" w:hAnsi="Arial"/>
          <w:sz w:val="24"/>
        </w:rPr>
        <w:t xml:space="preserve">and </w:t>
      </w:r>
      <w:r w:rsidR="0071480A">
        <w:rPr>
          <w:rFonts w:ascii="Arial" w:hAnsi="Arial"/>
          <w:sz w:val="24"/>
        </w:rPr>
        <w:t>Maidstone Borough Councillor John Horne</w:t>
      </w:r>
      <w:r w:rsidR="00793150">
        <w:rPr>
          <w:rFonts w:ascii="Arial" w:hAnsi="Arial"/>
          <w:sz w:val="24"/>
        </w:rPr>
        <w:t>.</w:t>
      </w:r>
    </w:p>
    <w:p w:rsidR="00793150" w:rsidRPr="00C8769B" w:rsidRDefault="00142455">
      <w:pPr>
        <w:jc w:val="both"/>
        <w:rPr>
          <w:rFonts w:ascii="Arial" w:hAnsi="Arial"/>
          <w:b/>
          <w:sz w:val="32"/>
          <w:szCs w:val="32"/>
          <w:u w:val="single"/>
        </w:rPr>
      </w:pPr>
      <w:r>
        <w:rPr>
          <w:rFonts w:ascii="Arial" w:hAnsi="Arial"/>
          <w:b/>
          <w:sz w:val="32"/>
          <w:szCs w:val="32"/>
          <w:u w:val="single"/>
        </w:rPr>
        <w:br w:type="page"/>
      </w:r>
    </w:p>
    <w:p w:rsidR="0071480A" w:rsidRDefault="0071480A" w:rsidP="0071480A">
      <w:pPr>
        <w:rPr>
          <w:rFonts w:ascii="Arial" w:hAnsi="Arial"/>
          <w:sz w:val="24"/>
        </w:rPr>
      </w:pPr>
      <w:bookmarkStart w:id="21" w:name="_Toc268262468"/>
      <w:r w:rsidRPr="00C8769B">
        <w:rPr>
          <w:rStyle w:val="Heading3Char"/>
          <w:sz w:val="32"/>
          <w:szCs w:val="32"/>
        </w:rPr>
        <w:t>Hugh Robertson MP</w:t>
      </w:r>
      <w:bookmarkEnd w:id="21"/>
      <w:r w:rsidRPr="00C8769B">
        <w:rPr>
          <w:rStyle w:val="Heading3Char"/>
          <w:sz w:val="32"/>
          <w:szCs w:val="32"/>
        </w:rPr>
        <w:tab/>
      </w:r>
      <w:r>
        <w:tab/>
        <w:t xml:space="preserve">      </w:t>
      </w:r>
      <w:r w:rsidR="00F8128F">
        <w:t xml:space="preserve">       </w:t>
      </w:r>
      <w:r>
        <w:t xml:space="preserve"> </w:t>
      </w:r>
      <w:proofErr w:type="gramStart"/>
      <w:r>
        <w:t>Elected :</w:t>
      </w:r>
      <w:proofErr w:type="gramEnd"/>
      <w:r>
        <w:t xml:space="preserve">  2001</w:t>
      </w:r>
      <w:r>
        <w:tab/>
      </w:r>
      <w:r>
        <w:tab/>
      </w:r>
      <w:r>
        <w:tab/>
      </w:r>
      <w:r>
        <w:tab/>
        <w:t>01622 - 851616</w:t>
      </w:r>
    </w:p>
    <w:p w:rsidR="006E7E01" w:rsidRDefault="006E7E01" w:rsidP="006E7E01">
      <w:pPr>
        <w:rPr>
          <w:rFonts w:ascii="Franklin Gothic Book" w:hAnsi="Franklin Gothic Book"/>
          <w:sz w:val="28"/>
          <w:szCs w:val="28"/>
        </w:rPr>
      </w:pPr>
    </w:p>
    <w:p w:rsidR="006E7E01" w:rsidRPr="006E7E01" w:rsidRDefault="006E7E01" w:rsidP="006E7E01">
      <w:pPr>
        <w:jc w:val="both"/>
        <w:rPr>
          <w:rFonts w:ascii="Arial" w:hAnsi="Arial"/>
          <w:sz w:val="24"/>
        </w:rPr>
      </w:pPr>
      <w:r w:rsidRPr="006E7E01">
        <w:rPr>
          <w:rFonts w:ascii="Arial" w:hAnsi="Arial"/>
          <w:sz w:val="24"/>
        </w:rPr>
        <w:t xml:space="preserve">Once again, the past year, for anyone living in Detling, has been overshadowed by the Kent International Gateway development.  As many of you will know, I spoke at the Public Inquiry where the case against the development was put with skill and passion.  I am enormously grateful to Kent County Council, Maidstone Borough Council, the Joint Parishes Group, </w:t>
      </w:r>
      <w:proofErr w:type="spellStart"/>
      <w:r w:rsidRPr="006E7E01">
        <w:rPr>
          <w:rFonts w:ascii="Arial" w:hAnsi="Arial"/>
          <w:sz w:val="24"/>
        </w:rPr>
        <w:t>StopKIG</w:t>
      </w:r>
      <w:proofErr w:type="spellEnd"/>
      <w:r w:rsidRPr="006E7E01">
        <w:rPr>
          <w:rFonts w:ascii="Arial" w:hAnsi="Arial"/>
          <w:sz w:val="24"/>
        </w:rPr>
        <w:t xml:space="preserve"> and the many hundreds of members of the public who turned up to support the campaign against this development.  It is now with the Secretary of State for Communities and Local Development who has been left in no doubt about the strength of public feeling about this issue.</w:t>
      </w:r>
    </w:p>
    <w:p w:rsidR="006E7E01" w:rsidRPr="006E7E01" w:rsidRDefault="006E7E01" w:rsidP="006E7E01">
      <w:pPr>
        <w:jc w:val="both"/>
        <w:rPr>
          <w:rFonts w:ascii="Arial" w:hAnsi="Arial"/>
          <w:sz w:val="24"/>
        </w:rPr>
      </w:pPr>
    </w:p>
    <w:p w:rsidR="006E7E01" w:rsidRPr="006E7E01" w:rsidRDefault="006E7E01" w:rsidP="006E7E01">
      <w:pPr>
        <w:jc w:val="both"/>
        <w:rPr>
          <w:rFonts w:ascii="Arial" w:hAnsi="Arial"/>
          <w:sz w:val="24"/>
        </w:rPr>
      </w:pPr>
      <w:r w:rsidRPr="006E7E01">
        <w:rPr>
          <w:rFonts w:ascii="Arial" w:hAnsi="Arial"/>
          <w:sz w:val="24"/>
        </w:rPr>
        <w:t xml:space="preserve">The other local issue to have found resonance on the national stage has been the fight to preserve services at Maidstone Hospital.  With a brand new hospital being constructed at </w:t>
      </w:r>
      <w:proofErr w:type="spellStart"/>
      <w:r w:rsidRPr="006E7E01">
        <w:rPr>
          <w:rFonts w:ascii="Arial" w:hAnsi="Arial"/>
          <w:sz w:val="24"/>
        </w:rPr>
        <w:t>Pembury</w:t>
      </w:r>
      <w:proofErr w:type="spellEnd"/>
      <w:r w:rsidRPr="006E7E01">
        <w:rPr>
          <w:rFonts w:ascii="Arial" w:hAnsi="Arial"/>
          <w:sz w:val="24"/>
        </w:rPr>
        <w:t>, this has been a struggle but I am determined, in concert with my new neighbour Helen Grant MP, to fight to retain as many services as possible at Maidstone.</w:t>
      </w:r>
    </w:p>
    <w:p w:rsidR="006E7E01" w:rsidRPr="006E7E01" w:rsidRDefault="006E7E01" w:rsidP="006E7E01">
      <w:pPr>
        <w:jc w:val="both"/>
        <w:rPr>
          <w:rFonts w:ascii="Arial" w:hAnsi="Arial"/>
          <w:sz w:val="24"/>
        </w:rPr>
      </w:pPr>
    </w:p>
    <w:p w:rsidR="006E7E01" w:rsidRPr="006E7E01" w:rsidRDefault="006E7E01" w:rsidP="006E7E01">
      <w:pPr>
        <w:jc w:val="both"/>
        <w:rPr>
          <w:rFonts w:ascii="Arial" w:hAnsi="Arial"/>
          <w:sz w:val="24"/>
        </w:rPr>
      </w:pPr>
      <w:r w:rsidRPr="006E7E01">
        <w:rPr>
          <w:rFonts w:ascii="Arial" w:hAnsi="Arial"/>
          <w:sz w:val="24"/>
        </w:rPr>
        <w:t>On a personal note, the General Election had a happy outcome when I became the Minister for Sport and the Olympics in the new coalition government.  It is a fantastic challenge and I am absolutely focussed on bringing the benefits of London 2012 to Kent – and the wider country.</w:t>
      </w:r>
    </w:p>
    <w:p w:rsidR="006E7E01" w:rsidRPr="006E7E01" w:rsidRDefault="006E7E01" w:rsidP="006E7E01">
      <w:pPr>
        <w:jc w:val="both"/>
        <w:rPr>
          <w:rFonts w:ascii="Arial" w:hAnsi="Arial"/>
          <w:sz w:val="24"/>
        </w:rPr>
      </w:pPr>
    </w:p>
    <w:p w:rsidR="006E7E01" w:rsidRPr="006E7E01" w:rsidRDefault="006E7E01" w:rsidP="006E7E01">
      <w:pPr>
        <w:jc w:val="both"/>
        <w:rPr>
          <w:rFonts w:ascii="Arial" w:hAnsi="Arial"/>
          <w:sz w:val="24"/>
        </w:rPr>
      </w:pPr>
      <w:r w:rsidRPr="006E7E01">
        <w:rPr>
          <w:rFonts w:ascii="Arial" w:hAnsi="Arial"/>
          <w:sz w:val="24"/>
        </w:rPr>
        <w:t>I will look forward to seeing as many of you as possible at local events over the next year.</w:t>
      </w:r>
    </w:p>
    <w:p w:rsidR="0071480A" w:rsidRPr="00D67C6B" w:rsidRDefault="0071480A" w:rsidP="006E7E01">
      <w:pPr>
        <w:jc w:val="both"/>
        <w:rPr>
          <w:rFonts w:ascii="Arial" w:hAnsi="Arial"/>
          <w:sz w:val="24"/>
        </w:rPr>
      </w:pPr>
    </w:p>
    <w:p w:rsidR="00724801" w:rsidRDefault="00724801" w:rsidP="0071480A">
      <w:pPr>
        <w:rPr>
          <w:rFonts w:ascii="Arial" w:hAnsi="Arial"/>
          <w:sz w:val="24"/>
        </w:rPr>
      </w:pPr>
    </w:p>
    <w:p w:rsidR="0071480A" w:rsidRDefault="00BF60AD" w:rsidP="0071480A">
      <w:pPr>
        <w:jc w:val="both"/>
        <w:rPr>
          <w:rFonts w:ascii="Arial" w:hAnsi="Arial"/>
          <w:sz w:val="24"/>
        </w:rPr>
      </w:pPr>
      <w:bookmarkStart w:id="22" w:name="_Toc268262469"/>
      <w:r w:rsidRPr="00C8769B">
        <w:rPr>
          <w:rStyle w:val="Heading3Char"/>
          <w:sz w:val="32"/>
          <w:szCs w:val="32"/>
        </w:rPr>
        <w:t xml:space="preserve">Councillor Jenny Whittle </w:t>
      </w:r>
      <w:r w:rsidR="0071480A" w:rsidRPr="00C8769B">
        <w:rPr>
          <w:rStyle w:val="Heading3Char"/>
          <w:sz w:val="32"/>
          <w:szCs w:val="32"/>
        </w:rPr>
        <w:t>Our County Councillor</w:t>
      </w:r>
      <w:bookmarkEnd w:id="22"/>
      <w:r w:rsidR="00E71C72">
        <w:t xml:space="preserve">    </w:t>
      </w:r>
      <w:proofErr w:type="gramStart"/>
      <w:r w:rsidR="00E71C72">
        <w:t>Elected :</w:t>
      </w:r>
      <w:proofErr w:type="gramEnd"/>
      <w:r w:rsidR="00E71C72">
        <w:t xml:space="preserve"> </w:t>
      </w:r>
      <w:r w:rsidR="00790B1C">
        <w:t>2009</w:t>
      </w:r>
      <w:r w:rsidR="00E71C72">
        <w:tab/>
      </w:r>
      <w:r w:rsidR="00C8769B">
        <w:t xml:space="preserve">       </w:t>
      </w:r>
      <w:r w:rsidRPr="00BF60AD">
        <w:t>01622 734897</w:t>
      </w:r>
      <w:r w:rsidR="00E71C72">
        <w:tab/>
      </w:r>
      <w:r w:rsidR="00A30E56">
        <w:tab/>
      </w:r>
      <w:r w:rsidR="00E71C72">
        <w:t xml:space="preserve"> </w:t>
      </w:r>
    </w:p>
    <w:p w:rsidR="00BF60AD" w:rsidRPr="00BF60AD" w:rsidRDefault="00BF60AD" w:rsidP="00BF60AD">
      <w:pPr>
        <w:jc w:val="both"/>
        <w:rPr>
          <w:rFonts w:ascii="Arial" w:hAnsi="Arial"/>
          <w:sz w:val="24"/>
        </w:rPr>
      </w:pPr>
      <w:r w:rsidRPr="00BF60AD">
        <w:rPr>
          <w:rFonts w:ascii="Arial" w:hAnsi="Arial"/>
          <w:sz w:val="24"/>
        </w:rPr>
        <w:t xml:space="preserve">Last June I was elected County Councillor for Detling, one of 16 parishes of varying size in my Division stretching from </w:t>
      </w:r>
      <w:proofErr w:type="spellStart"/>
      <w:r w:rsidRPr="00BF60AD">
        <w:rPr>
          <w:rFonts w:ascii="Arial" w:hAnsi="Arial"/>
          <w:sz w:val="24"/>
        </w:rPr>
        <w:t>Stockbury</w:t>
      </w:r>
      <w:proofErr w:type="spellEnd"/>
      <w:r w:rsidRPr="00BF60AD">
        <w:rPr>
          <w:rFonts w:ascii="Arial" w:hAnsi="Arial"/>
          <w:sz w:val="24"/>
        </w:rPr>
        <w:t xml:space="preserve"> to </w:t>
      </w:r>
      <w:proofErr w:type="spellStart"/>
      <w:r w:rsidRPr="00BF60AD">
        <w:rPr>
          <w:rFonts w:ascii="Arial" w:hAnsi="Arial"/>
          <w:sz w:val="24"/>
        </w:rPr>
        <w:t>Headcorn</w:t>
      </w:r>
      <w:proofErr w:type="spellEnd"/>
      <w:r w:rsidRPr="00BF60AD">
        <w:rPr>
          <w:rFonts w:ascii="Arial" w:hAnsi="Arial"/>
          <w:sz w:val="24"/>
        </w:rPr>
        <w:t xml:space="preserve">.  The dominant issue in my campaign and over the past year is of course the Kent International Gateway application.  The strength of local spirit in Detling and the surrounding villages against these proposals was clearly evident at the Public Inquiry, with evidence given by the Stop-KIG group, the Joint Parishes Group and individual residents who spoke so forcefully.  For my part, I met with the Chief Fire Officer, Charlie Hendry, and he kindly agreed to submit the concerns of his organisation on emergency and access issues.  A decision is likely to be made in the Summer - let's all pray that the Secretary of State will see sense and throw out plans that would severely impact on the quality of life we are fortunate to enjoy here.  </w:t>
      </w:r>
    </w:p>
    <w:p w:rsidR="00BF60AD" w:rsidRPr="00BF60AD" w:rsidRDefault="00BF60AD" w:rsidP="00BF60AD">
      <w:pPr>
        <w:jc w:val="both"/>
        <w:rPr>
          <w:rFonts w:ascii="Arial" w:hAnsi="Arial"/>
          <w:sz w:val="24"/>
        </w:rPr>
      </w:pPr>
      <w:r w:rsidRPr="00BF60AD">
        <w:rPr>
          <w:rFonts w:ascii="Arial" w:hAnsi="Arial"/>
          <w:sz w:val="24"/>
        </w:rPr>
        <w:t> </w:t>
      </w:r>
    </w:p>
    <w:p w:rsidR="00BF60AD" w:rsidRPr="00BF60AD" w:rsidRDefault="00BF60AD" w:rsidP="00BF60AD">
      <w:pPr>
        <w:jc w:val="both"/>
        <w:rPr>
          <w:rFonts w:ascii="Arial" w:hAnsi="Arial"/>
          <w:sz w:val="24"/>
        </w:rPr>
      </w:pPr>
      <w:r w:rsidRPr="00BF60AD">
        <w:rPr>
          <w:rFonts w:ascii="Arial" w:hAnsi="Arial"/>
          <w:sz w:val="24"/>
        </w:rPr>
        <w:t>The county's roads bore the brunt of the heavy winter snowfall with pothole faults unsurprisingly being the top issue in my postbag.  The Leader of Kent County Council, Paul Carter, recently announced the appointment of </w:t>
      </w:r>
      <w:proofErr w:type="spellStart"/>
      <w:r w:rsidRPr="00BF60AD">
        <w:rPr>
          <w:rFonts w:ascii="Arial" w:hAnsi="Arial"/>
          <w:sz w:val="24"/>
        </w:rPr>
        <w:t>Steadline</w:t>
      </w:r>
      <w:proofErr w:type="spellEnd"/>
      <w:r w:rsidRPr="00BF60AD">
        <w:rPr>
          <w:rFonts w:ascii="Arial" w:hAnsi="Arial"/>
          <w:sz w:val="24"/>
        </w:rPr>
        <w:t xml:space="preserve">, a tarmac firm based on the Detling Aerodrome Estate, to undertake repairs in Detling and across Maidstone.  The work they undertook in the village in mid-April has been well received by residents with whom I have spoken.  We still have much work to do to bring all our roads up to a good standard, but I am pleased that we are supporting a local reputable firm during a recession with the possibility of further work if they carry on undertaking repairs to a high standard.  </w:t>
      </w:r>
    </w:p>
    <w:p w:rsidR="00BF60AD" w:rsidRPr="00BF60AD" w:rsidRDefault="00BF60AD" w:rsidP="00BF60AD">
      <w:pPr>
        <w:jc w:val="both"/>
        <w:rPr>
          <w:rFonts w:ascii="Arial" w:hAnsi="Arial"/>
          <w:sz w:val="24"/>
        </w:rPr>
      </w:pPr>
      <w:r w:rsidRPr="00BF60AD">
        <w:rPr>
          <w:rFonts w:ascii="Arial" w:hAnsi="Arial"/>
          <w:sz w:val="24"/>
        </w:rPr>
        <w:t> </w:t>
      </w:r>
    </w:p>
    <w:p w:rsidR="00BF60AD" w:rsidRPr="00BF60AD" w:rsidRDefault="00BF60AD" w:rsidP="00BF60AD">
      <w:pPr>
        <w:jc w:val="both"/>
        <w:rPr>
          <w:rFonts w:ascii="Arial" w:hAnsi="Arial"/>
          <w:sz w:val="24"/>
        </w:rPr>
      </w:pPr>
      <w:r w:rsidRPr="00BF60AD">
        <w:rPr>
          <w:rFonts w:ascii="Arial" w:hAnsi="Arial"/>
          <w:sz w:val="24"/>
        </w:rPr>
        <w:t xml:space="preserve">I am also Deputy Cabinet Member for Education at KCC and have visited nearly 100 schools since I was appointed to this position last June.  Kent has a diverse choice of schools offering real choice for parents, ranging from grammar schools, high schools, special schools (Kent was one of the few councils that not only retained but expanded special schools), faith schools and vocational centres of excellence, offering practical and work based courses for 14-16 year olds ranging from engineering, construction, catering, horticulture, plumbing and hair and beauty.  </w:t>
      </w:r>
      <w:proofErr w:type="spellStart"/>
      <w:r w:rsidRPr="00BF60AD">
        <w:rPr>
          <w:rFonts w:ascii="Arial" w:hAnsi="Arial"/>
          <w:sz w:val="24"/>
        </w:rPr>
        <w:t>Invicta</w:t>
      </w:r>
      <w:proofErr w:type="spellEnd"/>
      <w:r w:rsidRPr="00BF60AD">
        <w:rPr>
          <w:rFonts w:ascii="Arial" w:hAnsi="Arial"/>
          <w:sz w:val="24"/>
        </w:rPr>
        <w:t xml:space="preserve"> Grammar School is now officially the best performing state secondary school in the country and Valley Park Community School is one of the most oversubscribed schools in the county.  I am a governor at </w:t>
      </w:r>
      <w:proofErr w:type="spellStart"/>
      <w:r w:rsidRPr="00BF60AD">
        <w:rPr>
          <w:rFonts w:ascii="Arial" w:hAnsi="Arial"/>
          <w:sz w:val="24"/>
        </w:rPr>
        <w:t>Harrietsham</w:t>
      </w:r>
      <w:proofErr w:type="spellEnd"/>
      <w:r w:rsidRPr="00BF60AD">
        <w:rPr>
          <w:rFonts w:ascii="Arial" w:hAnsi="Arial"/>
          <w:sz w:val="24"/>
        </w:rPr>
        <w:t xml:space="preserve"> Primary School, which has achieved a "good" </w:t>
      </w:r>
      <w:proofErr w:type="spellStart"/>
      <w:r w:rsidRPr="00BF60AD">
        <w:rPr>
          <w:rFonts w:ascii="Arial" w:hAnsi="Arial"/>
          <w:sz w:val="24"/>
        </w:rPr>
        <w:t>Ofsted</w:t>
      </w:r>
      <w:proofErr w:type="spellEnd"/>
      <w:r w:rsidRPr="00BF60AD">
        <w:rPr>
          <w:rFonts w:ascii="Arial" w:hAnsi="Arial"/>
          <w:sz w:val="24"/>
        </w:rPr>
        <w:t xml:space="preserve"> inspection and runs a well-</w:t>
      </w:r>
      <w:r w:rsidRPr="00BF60AD">
        <w:rPr>
          <w:rFonts w:ascii="Arial" w:hAnsi="Arial"/>
          <w:sz w:val="24"/>
        </w:rPr>
        <w:lastRenderedPageBreak/>
        <w:t xml:space="preserve">attended Saturday morning French club, and </w:t>
      </w:r>
      <w:proofErr w:type="spellStart"/>
      <w:r w:rsidRPr="00BF60AD">
        <w:rPr>
          <w:rFonts w:ascii="Arial" w:hAnsi="Arial"/>
          <w:sz w:val="24"/>
        </w:rPr>
        <w:t>Swadelands</w:t>
      </w:r>
      <w:proofErr w:type="spellEnd"/>
      <w:r w:rsidRPr="00BF60AD">
        <w:rPr>
          <w:rFonts w:ascii="Arial" w:hAnsi="Arial"/>
          <w:sz w:val="24"/>
        </w:rPr>
        <w:t xml:space="preserve"> School, where GCSE results have significantly improved compared to several years ago.  </w:t>
      </w:r>
    </w:p>
    <w:p w:rsidR="00BF60AD" w:rsidRPr="00BF60AD" w:rsidRDefault="00BF60AD" w:rsidP="00BF60AD">
      <w:pPr>
        <w:jc w:val="both"/>
        <w:rPr>
          <w:rFonts w:ascii="Arial" w:hAnsi="Arial"/>
          <w:sz w:val="24"/>
        </w:rPr>
      </w:pPr>
      <w:r w:rsidRPr="00BF60AD">
        <w:rPr>
          <w:rFonts w:ascii="Arial" w:hAnsi="Arial"/>
          <w:sz w:val="24"/>
        </w:rPr>
        <w:t> </w:t>
      </w:r>
    </w:p>
    <w:p w:rsidR="00BF60AD" w:rsidRPr="00BF60AD" w:rsidRDefault="00BF60AD" w:rsidP="00BF60AD">
      <w:pPr>
        <w:jc w:val="both"/>
        <w:rPr>
          <w:rFonts w:ascii="Arial" w:hAnsi="Arial"/>
          <w:sz w:val="24"/>
        </w:rPr>
      </w:pPr>
      <w:r w:rsidRPr="00BF60AD">
        <w:rPr>
          <w:rFonts w:ascii="Arial" w:hAnsi="Arial"/>
          <w:sz w:val="24"/>
        </w:rPr>
        <w:t xml:space="preserve">The County Council is responsible for Children's Services and Education, Highways, Adult Social Services, waste disposal, libraries, cultural facilities, regeneration and a host of other responsibilities.  I am always happy to speak to anybody seeking my advice or guidance on matters ranging from school admissions and transport appeals, to village hall grants and social care packages for elderly relatives (among others).  I can be contacted on 01622 734897 or </w:t>
      </w:r>
      <w:hyperlink r:id="rId12" w:history="1">
        <w:r w:rsidRPr="00BF60AD">
          <w:rPr>
            <w:rFonts w:ascii="Arial" w:hAnsi="Arial"/>
            <w:sz w:val="24"/>
          </w:rPr>
          <w:t>jenny.whittle@kent.gov.uk</w:t>
        </w:r>
      </w:hyperlink>
      <w:r w:rsidRPr="00BF60AD">
        <w:rPr>
          <w:rFonts w:ascii="Arial" w:hAnsi="Arial"/>
          <w:sz w:val="24"/>
        </w:rPr>
        <w:t>.</w:t>
      </w:r>
    </w:p>
    <w:p w:rsidR="00BF60AD" w:rsidRDefault="00BF60AD" w:rsidP="00BF60AD">
      <w:pPr>
        <w:jc w:val="both"/>
        <w:rPr>
          <w:rFonts w:ascii="Arial" w:hAnsi="Arial"/>
          <w:sz w:val="24"/>
        </w:rPr>
      </w:pPr>
    </w:p>
    <w:p w:rsidR="00BF60AD" w:rsidRDefault="00BF60AD" w:rsidP="0071480A">
      <w:pPr>
        <w:jc w:val="both"/>
        <w:rPr>
          <w:rFonts w:ascii="Arial" w:hAnsi="Arial"/>
          <w:sz w:val="24"/>
        </w:rPr>
      </w:pPr>
    </w:p>
    <w:p w:rsidR="009339A5" w:rsidRDefault="002C57CE" w:rsidP="009339A5">
      <w:pPr>
        <w:pStyle w:val="NoSpacing"/>
      </w:pPr>
      <w:bookmarkStart w:id="23" w:name="_Toc268262470"/>
      <w:r w:rsidRPr="00C8769B">
        <w:rPr>
          <w:rStyle w:val="Heading3Char"/>
          <w:rFonts w:eastAsia="Times New Roman"/>
          <w:sz w:val="32"/>
          <w:szCs w:val="32"/>
        </w:rPr>
        <w:t>Councillor John Horne</w:t>
      </w:r>
      <w:r w:rsidRPr="00C8769B">
        <w:rPr>
          <w:rStyle w:val="Heading3Char"/>
          <w:rFonts w:eastAsia="Times New Roman"/>
          <w:sz w:val="32"/>
          <w:szCs w:val="32"/>
        </w:rPr>
        <w:tab/>
      </w:r>
      <w:r w:rsidR="009339A5" w:rsidRPr="00C8769B">
        <w:rPr>
          <w:rStyle w:val="Heading3Char"/>
          <w:rFonts w:eastAsia="Times New Roman"/>
          <w:sz w:val="32"/>
          <w:szCs w:val="32"/>
        </w:rPr>
        <w:t>Our Borough Councillor</w:t>
      </w:r>
      <w:bookmarkEnd w:id="23"/>
      <w:r w:rsidR="009339A5" w:rsidRPr="00365BC8">
        <w:rPr>
          <w:rStyle w:val="Heading3Char"/>
          <w:rFonts w:eastAsia="Times New Roman"/>
        </w:rPr>
        <w:t xml:space="preserve"> </w:t>
      </w:r>
      <w:r w:rsidR="009339A5">
        <w:t xml:space="preserve">    </w:t>
      </w:r>
      <w:proofErr w:type="gramStart"/>
      <w:r w:rsidR="009339A5" w:rsidRPr="00142455">
        <w:rPr>
          <w:rFonts w:ascii="Times New Roman" w:eastAsia="Times New Roman" w:hAnsi="Times New Roman"/>
          <w:sz w:val="20"/>
          <w:szCs w:val="20"/>
        </w:rPr>
        <w:t>Elected :</w:t>
      </w:r>
      <w:proofErr w:type="gramEnd"/>
      <w:r w:rsidR="009339A5" w:rsidRPr="00142455">
        <w:rPr>
          <w:rFonts w:ascii="Times New Roman" w:eastAsia="Times New Roman" w:hAnsi="Times New Roman"/>
          <w:sz w:val="20"/>
          <w:szCs w:val="20"/>
        </w:rPr>
        <w:t xml:space="preserve"> 200</w:t>
      </w:r>
      <w:r w:rsidRPr="00142455">
        <w:rPr>
          <w:rFonts w:ascii="Times New Roman" w:eastAsia="Times New Roman" w:hAnsi="Times New Roman"/>
          <w:sz w:val="20"/>
          <w:szCs w:val="20"/>
        </w:rPr>
        <w:t>1    01622 - 739377</w:t>
      </w:r>
      <w:r>
        <w:tab/>
      </w:r>
    </w:p>
    <w:p w:rsidR="009339A5" w:rsidRPr="002C57CE" w:rsidRDefault="009339A5" w:rsidP="002C57CE">
      <w:pPr>
        <w:jc w:val="both"/>
        <w:rPr>
          <w:rFonts w:ascii="Arial" w:hAnsi="Arial"/>
          <w:sz w:val="24"/>
        </w:rPr>
      </w:pPr>
      <w:r w:rsidRPr="002C57CE">
        <w:rPr>
          <w:rFonts w:ascii="Arial" w:hAnsi="Arial"/>
          <w:sz w:val="24"/>
        </w:rPr>
        <w:t>There have this year been certain notable events</w:t>
      </w:r>
      <w:r w:rsidR="00142455">
        <w:rPr>
          <w:rFonts w:ascii="Arial" w:hAnsi="Arial"/>
          <w:sz w:val="24"/>
        </w:rPr>
        <w:t>,</w:t>
      </w:r>
      <w:r w:rsidRPr="002C57CE">
        <w:rPr>
          <w:rFonts w:ascii="Arial" w:hAnsi="Arial"/>
          <w:sz w:val="24"/>
        </w:rPr>
        <w:t xml:space="preserve"> not least</w:t>
      </w:r>
      <w:r w:rsidR="00142455">
        <w:rPr>
          <w:rFonts w:ascii="Arial" w:hAnsi="Arial"/>
          <w:sz w:val="24"/>
        </w:rPr>
        <w:t>:</w:t>
      </w:r>
      <w:r w:rsidRPr="002C57CE">
        <w:rPr>
          <w:rFonts w:ascii="Arial" w:hAnsi="Arial"/>
          <w:sz w:val="24"/>
        </w:rPr>
        <w:t xml:space="preserve">   </w:t>
      </w:r>
    </w:p>
    <w:p w:rsidR="002C57CE" w:rsidRDefault="002C57CE" w:rsidP="002C57CE">
      <w:pPr>
        <w:jc w:val="both"/>
        <w:rPr>
          <w:rFonts w:ascii="Arial" w:hAnsi="Arial"/>
          <w:b/>
          <w:sz w:val="24"/>
        </w:rPr>
      </w:pPr>
    </w:p>
    <w:p w:rsidR="009339A5" w:rsidRPr="002C57CE" w:rsidRDefault="009339A5" w:rsidP="002C57CE">
      <w:pPr>
        <w:jc w:val="both"/>
        <w:rPr>
          <w:rFonts w:ascii="Arial" w:hAnsi="Arial"/>
          <w:b/>
          <w:sz w:val="24"/>
        </w:rPr>
      </w:pPr>
      <w:r w:rsidRPr="002C57CE">
        <w:rPr>
          <w:rFonts w:ascii="Arial" w:hAnsi="Arial"/>
          <w:b/>
          <w:sz w:val="24"/>
        </w:rPr>
        <w:t>T</w:t>
      </w:r>
      <w:r w:rsidR="002C57CE" w:rsidRPr="002C57CE">
        <w:rPr>
          <w:rFonts w:ascii="Arial" w:hAnsi="Arial"/>
          <w:b/>
          <w:sz w:val="24"/>
        </w:rPr>
        <w:t>he KIG Public Inquiry</w:t>
      </w:r>
    </w:p>
    <w:p w:rsidR="009339A5" w:rsidRPr="002C57CE" w:rsidRDefault="009339A5" w:rsidP="002C57CE">
      <w:pPr>
        <w:jc w:val="both"/>
        <w:rPr>
          <w:rFonts w:ascii="Arial" w:hAnsi="Arial"/>
          <w:sz w:val="24"/>
        </w:rPr>
      </w:pPr>
      <w:r w:rsidRPr="002C57CE">
        <w:rPr>
          <w:rFonts w:ascii="Arial" w:hAnsi="Arial"/>
          <w:sz w:val="24"/>
        </w:rPr>
        <w:t>The KIG Inquiry finally closed on the 23rd December 2009, after 34 hearing days. Together with Cllr Bradshaw, I appeared with the Joint Parishes Group at the Inquiry. This was a consortium of 14 Parish Councils; in which, Detling Parish Council played a major and significant role, and I do thank them for this. The JPG concentrated on targeting specific areas of evidence—challenge to SEEDA, who later withdrew their support – challenged the lack of EU Environmental compliance- pointed to a key issue of the lighting curfew</w:t>
      </w:r>
      <w:r w:rsidR="00E14CFD">
        <w:rPr>
          <w:rFonts w:ascii="Arial" w:hAnsi="Arial"/>
          <w:sz w:val="24"/>
        </w:rPr>
        <w:t xml:space="preserve"> -</w:t>
      </w:r>
      <w:r w:rsidRPr="002C57CE">
        <w:rPr>
          <w:rFonts w:ascii="Arial" w:hAnsi="Arial"/>
          <w:sz w:val="24"/>
        </w:rPr>
        <w:t xml:space="preserve"> challenged the ecology and medical impact on the locality and the absence of a complete archaeological survey.</w:t>
      </w:r>
    </w:p>
    <w:p w:rsidR="009339A5" w:rsidRPr="002C57CE" w:rsidRDefault="009339A5" w:rsidP="002C57CE">
      <w:pPr>
        <w:jc w:val="both"/>
        <w:rPr>
          <w:rFonts w:ascii="Arial" w:hAnsi="Arial"/>
          <w:sz w:val="24"/>
        </w:rPr>
      </w:pPr>
    </w:p>
    <w:p w:rsidR="009339A5" w:rsidRPr="002C57CE" w:rsidRDefault="009339A5" w:rsidP="002C57CE">
      <w:pPr>
        <w:jc w:val="both"/>
        <w:rPr>
          <w:rFonts w:ascii="Arial" w:hAnsi="Arial"/>
          <w:b/>
          <w:sz w:val="24"/>
        </w:rPr>
      </w:pPr>
      <w:r w:rsidRPr="002C57CE">
        <w:rPr>
          <w:rFonts w:ascii="Arial" w:hAnsi="Arial"/>
          <w:b/>
          <w:sz w:val="24"/>
        </w:rPr>
        <w:t>Mote Park to Detling –</w:t>
      </w:r>
      <w:r w:rsidR="00E14CFD">
        <w:rPr>
          <w:rFonts w:ascii="Arial" w:hAnsi="Arial"/>
          <w:b/>
          <w:sz w:val="24"/>
        </w:rPr>
        <w:t xml:space="preserve"> C</w:t>
      </w:r>
      <w:r w:rsidRPr="002C57CE">
        <w:rPr>
          <w:rFonts w:ascii="Arial" w:hAnsi="Arial"/>
          <w:b/>
          <w:sz w:val="24"/>
        </w:rPr>
        <w:t xml:space="preserve">ycle </w:t>
      </w:r>
      <w:r w:rsidR="00E14CFD">
        <w:rPr>
          <w:rFonts w:ascii="Arial" w:hAnsi="Arial"/>
          <w:b/>
          <w:sz w:val="24"/>
        </w:rPr>
        <w:t>R</w:t>
      </w:r>
      <w:r w:rsidRPr="002C57CE">
        <w:rPr>
          <w:rFonts w:ascii="Arial" w:hAnsi="Arial"/>
          <w:b/>
          <w:sz w:val="24"/>
        </w:rPr>
        <w:t>oute</w:t>
      </w:r>
    </w:p>
    <w:p w:rsidR="009339A5" w:rsidRPr="002C57CE" w:rsidRDefault="009339A5" w:rsidP="002C57CE">
      <w:pPr>
        <w:jc w:val="both"/>
        <w:rPr>
          <w:rFonts w:ascii="Arial" w:hAnsi="Arial"/>
          <w:sz w:val="24"/>
        </w:rPr>
      </w:pPr>
      <w:r w:rsidRPr="002C57CE">
        <w:rPr>
          <w:rFonts w:ascii="Arial" w:hAnsi="Arial"/>
          <w:sz w:val="24"/>
        </w:rPr>
        <w:t>This topic was reported to a meeting of the Maidstone Joint Transportation Board.</w:t>
      </w:r>
    </w:p>
    <w:p w:rsidR="009339A5" w:rsidRPr="002C57CE" w:rsidRDefault="009339A5" w:rsidP="002C57CE">
      <w:pPr>
        <w:jc w:val="both"/>
        <w:rPr>
          <w:rFonts w:ascii="Arial" w:hAnsi="Arial"/>
          <w:sz w:val="24"/>
        </w:rPr>
      </w:pPr>
      <w:r w:rsidRPr="002C57CE">
        <w:rPr>
          <w:rFonts w:ascii="Arial" w:hAnsi="Arial"/>
          <w:sz w:val="24"/>
        </w:rPr>
        <w:t xml:space="preserve">The last element of the route includes an on-carriage signed cycle route from </w:t>
      </w:r>
      <w:proofErr w:type="spellStart"/>
      <w:r w:rsidRPr="002C57CE">
        <w:rPr>
          <w:rFonts w:ascii="Arial" w:hAnsi="Arial"/>
          <w:sz w:val="24"/>
        </w:rPr>
        <w:t>Weavering</w:t>
      </w:r>
      <w:proofErr w:type="spellEnd"/>
      <w:r w:rsidRPr="002C57CE">
        <w:rPr>
          <w:rFonts w:ascii="Arial" w:hAnsi="Arial"/>
          <w:sz w:val="24"/>
        </w:rPr>
        <w:t xml:space="preserve"> Street to Hockers Lane and The Street. I raised particular road safety issues for this section of the route.</w:t>
      </w:r>
    </w:p>
    <w:p w:rsidR="009339A5" w:rsidRPr="002C57CE" w:rsidRDefault="009339A5" w:rsidP="002C57CE">
      <w:pPr>
        <w:jc w:val="both"/>
        <w:rPr>
          <w:rFonts w:ascii="Arial" w:hAnsi="Arial"/>
          <w:sz w:val="24"/>
        </w:rPr>
      </w:pPr>
    </w:p>
    <w:p w:rsidR="009339A5" w:rsidRPr="002C57CE" w:rsidRDefault="009339A5" w:rsidP="002C57CE">
      <w:pPr>
        <w:jc w:val="both"/>
        <w:rPr>
          <w:rFonts w:ascii="Arial" w:hAnsi="Arial"/>
          <w:b/>
          <w:sz w:val="24"/>
        </w:rPr>
      </w:pPr>
      <w:r w:rsidRPr="002C57CE">
        <w:rPr>
          <w:rFonts w:ascii="Arial" w:hAnsi="Arial"/>
          <w:b/>
          <w:sz w:val="24"/>
        </w:rPr>
        <w:t xml:space="preserve">Review of </w:t>
      </w:r>
      <w:r w:rsidR="002C57CE">
        <w:rPr>
          <w:rFonts w:ascii="Arial" w:hAnsi="Arial"/>
          <w:b/>
          <w:sz w:val="24"/>
        </w:rPr>
        <w:t>R</w:t>
      </w:r>
      <w:r w:rsidRPr="002C57CE">
        <w:rPr>
          <w:rFonts w:ascii="Arial" w:hAnsi="Arial"/>
          <w:b/>
          <w:sz w:val="24"/>
        </w:rPr>
        <w:t xml:space="preserve">ail </w:t>
      </w:r>
      <w:r w:rsidR="002C57CE">
        <w:rPr>
          <w:rFonts w:ascii="Arial" w:hAnsi="Arial"/>
          <w:b/>
          <w:sz w:val="24"/>
        </w:rPr>
        <w:t>Services</w:t>
      </w:r>
    </w:p>
    <w:p w:rsidR="009339A5" w:rsidRPr="002C57CE" w:rsidRDefault="009339A5" w:rsidP="002C57CE">
      <w:pPr>
        <w:jc w:val="both"/>
        <w:rPr>
          <w:rFonts w:ascii="Arial" w:hAnsi="Arial"/>
          <w:sz w:val="24"/>
        </w:rPr>
      </w:pPr>
      <w:r w:rsidRPr="002C57CE">
        <w:rPr>
          <w:rFonts w:ascii="Arial" w:hAnsi="Arial"/>
          <w:sz w:val="24"/>
        </w:rPr>
        <w:t>I know how important a good rail route to the City is for many who live in Detling.</w:t>
      </w:r>
    </w:p>
    <w:p w:rsidR="009339A5" w:rsidRPr="002C57CE" w:rsidRDefault="009339A5" w:rsidP="002C57CE">
      <w:pPr>
        <w:jc w:val="both"/>
        <w:rPr>
          <w:rFonts w:ascii="Arial" w:hAnsi="Arial"/>
          <w:sz w:val="24"/>
        </w:rPr>
      </w:pPr>
      <w:r w:rsidRPr="002C57CE">
        <w:rPr>
          <w:rFonts w:ascii="Arial" w:hAnsi="Arial"/>
          <w:sz w:val="24"/>
        </w:rPr>
        <w:t>In February the MBC External Overview &amp; Scrutiny Committee interviewed Mr. Mike Gibson, Public Affairs Manager for South-</w:t>
      </w:r>
      <w:r w:rsidR="004D5B11">
        <w:rPr>
          <w:rFonts w:ascii="Arial" w:hAnsi="Arial"/>
          <w:sz w:val="24"/>
        </w:rPr>
        <w:t>E</w:t>
      </w:r>
      <w:r w:rsidRPr="002C57CE">
        <w:rPr>
          <w:rFonts w:ascii="Arial" w:hAnsi="Arial"/>
          <w:sz w:val="24"/>
        </w:rPr>
        <w:t>astern. The new service specification included the withdrawal of the off peak services to Cannon Street and three shoulder peak services. He stated</w:t>
      </w:r>
      <w:proofErr w:type="gramStart"/>
      <w:r w:rsidRPr="002C57CE">
        <w:rPr>
          <w:rFonts w:ascii="Arial" w:hAnsi="Arial"/>
          <w:sz w:val="24"/>
        </w:rPr>
        <w:t>,</w:t>
      </w:r>
      <w:proofErr w:type="gramEnd"/>
      <w:r w:rsidRPr="002C57CE">
        <w:rPr>
          <w:rFonts w:ascii="Arial" w:hAnsi="Arial"/>
          <w:sz w:val="24"/>
        </w:rPr>
        <w:t xml:space="preserve"> a demand validation survey showed that it was not profitable to reinstate these services. The longer term aim was to add the Thames-link services, which would form part of the new rail franchise specification. Since then, the KCC transport forum has taken up these issues, complaining of a county disparity with HS1 services in parts of Kent and cancellation of vital services in the other.</w:t>
      </w:r>
    </w:p>
    <w:p w:rsidR="009339A5" w:rsidRPr="002C57CE" w:rsidRDefault="009339A5" w:rsidP="002C57CE">
      <w:pPr>
        <w:jc w:val="both"/>
        <w:rPr>
          <w:rFonts w:ascii="Arial" w:hAnsi="Arial"/>
          <w:sz w:val="24"/>
        </w:rPr>
      </w:pPr>
    </w:p>
    <w:p w:rsidR="009339A5" w:rsidRPr="002C57CE" w:rsidRDefault="002C57CE" w:rsidP="002C57CE">
      <w:pPr>
        <w:jc w:val="both"/>
        <w:rPr>
          <w:rFonts w:ascii="Arial" w:hAnsi="Arial"/>
          <w:b/>
          <w:sz w:val="24"/>
        </w:rPr>
      </w:pPr>
      <w:r w:rsidRPr="002C57CE">
        <w:rPr>
          <w:rFonts w:ascii="Arial" w:hAnsi="Arial"/>
          <w:b/>
          <w:sz w:val="24"/>
        </w:rPr>
        <w:t>Detling Conservation</w:t>
      </w:r>
      <w:r w:rsidR="00E14CFD">
        <w:rPr>
          <w:rFonts w:ascii="Arial" w:hAnsi="Arial"/>
          <w:b/>
          <w:sz w:val="24"/>
        </w:rPr>
        <w:t xml:space="preserve"> </w:t>
      </w:r>
      <w:r w:rsidRPr="002C57CE">
        <w:rPr>
          <w:rFonts w:ascii="Arial" w:hAnsi="Arial"/>
          <w:b/>
          <w:sz w:val="24"/>
        </w:rPr>
        <w:t>Area</w:t>
      </w:r>
    </w:p>
    <w:p w:rsidR="009339A5" w:rsidRPr="002C57CE" w:rsidRDefault="009339A5" w:rsidP="002C57CE">
      <w:pPr>
        <w:jc w:val="both"/>
        <w:rPr>
          <w:rFonts w:ascii="Arial" w:hAnsi="Arial"/>
          <w:sz w:val="24"/>
        </w:rPr>
      </w:pPr>
      <w:r w:rsidRPr="002C57CE">
        <w:rPr>
          <w:rFonts w:ascii="Arial" w:hAnsi="Arial"/>
          <w:sz w:val="24"/>
        </w:rPr>
        <w:t>A planning application</w:t>
      </w:r>
      <w:r w:rsidR="00E14CFD">
        <w:rPr>
          <w:rFonts w:ascii="Arial" w:hAnsi="Arial"/>
          <w:sz w:val="24"/>
        </w:rPr>
        <w:t xml:space="preserve"> </w:t>
      </w:r>
      <w:r w:rsidRPr="002C57CE">
        <w:rPr>
          <w:rFonts w:ascii="Arial" w:hAnsi="Arial"/>
          <w:sz w:val="24"/>
        </w:rPr>
        <w:t>within the Conservation Area</w:t>
      </w:r>
      <w:r w:rsidR="00E14CFD">
        <w:rPr>
          <w:rFonts w:ascii="Arial" w:hAnsi="Arial"/>
          <w:sz w:val="24"/>
        </w:rPr>
        <w:t xml:space="preserve"> </w:t>
      </w:r>
      <w:r w:rsidRPr="002C57CE">
        <w:rPr>
          <w:rFonts w:ascii="Arial" w:hAnsi="Arial"/>
          <w:sz w:val="24"/>
        </w:rPr>
        <w:t>triggered a number of local concerns. The Parish Council and the Residents Association were unhappy with the demolition of the Old Coach House and the Old Barn, which they felt enhanced the character of the street scene.</w:t>
      </w:r>
      <w:r w:rsidR="004D5B11">
        <w:rPr>
          <w:rFonts w:ascii="Arial" w:hAnsi="Arial"/>
          <w:sz w:val="24"/>
        </w:rPr>
        <w:t xml:space="preserve"> </w:t>
      </w:r>
      <w:r w:rsidRPr="002C57CE">
        <w:rPr>
          <w:rFonts w:ascii="Arial" w:hAnsi="Arial"/>
          <w:sz w:val="24"/>
        </w:rPr>
        <w:t xml:space="preserve">I supported these </w:t>
      </w:r>
      <w:r w:rsidR="00365BC8">
        <w:rPr>
          <w:rFonts w:ascii="Arial" w:hAnsi="Arial"/>
          <w:sz w:val="24"/>
        </w:rPr>
        <w:t xml:space="preserve">views at the planning hearing. </w:t>
      </w:r>
      <w:r w:rsidRPr="002C57CE">
        <w:rPr>
          <w:rFonts w:ascii="Arial" w:hAnsi="Arial"/>
          <w:sz w:val="24"/>
        </w:rPr>
        <w:t>However, Officers said that both buildings were so dilapidated that they were not capable of restoration.</w:t>
      </w:r>
    </w:p>
    <w:p w:rsidR="009339A5" w:rsidRPr="002C57CE" w:rsidRDefault="009339A5" w:rsidP="002C57CE">
      <w:pPr>
        <w:jc w:val="both"/>
        <w:rPr>
          <w:rFonts w:ascii="Arial" w:hAnsi="Arial"/>
          <w:sz w:val="24"/>
        </w:rPr>
      </w:pPr>
    </w:p>
    <w:p w:rsidR="009339A5" w:rsidRPr="002C57CE" w:rsidRDefault="009339A5" w:rsidP="002C57CE">
      <w:pPr>
        <w:jc w:val="both"/>
        <w:rPr>
          <w:rFonts w:ascii="Arial" w:hAnsi="Arial"/>
          <w:sz w:val="24"/>
        </w:rPr>
      </w:pPr>
      <w:r w:rsidRPr="002C57CE">
        <w:rPr>
          <w:rFonts w:ascii="Arial" w:hAnsi="Arial"/>
          <w:sz w:val="24"/>
        </w:rPr>
        <w:t>It was unfortunate that this had to be decided before the completed consultation on the Detling Conservation Area Management Plan.</w:t>
      </w:r>
    </w:p>
    <w:p w:rsidR="009339A5" w:rsidRPr="002C57CE" w:rsidRDefault="009339A5" w:rsidP="002C57CE">
      <w:pPr>
        <w:jc w:val="both"/>
        <w:rPr>
          <w:rFonts w:ascii="Arial" w:hAnsi="Arial"/>
          <w:sz w:val="24"/>
        </w:rPr>
      </w:pPr>
    </w:p>
    <w:p w:rsidR="009339A5" w:rsidRPr="002C57CE" w:rsidRDefault="009339A5" w:rsidP="002C57CE">
      <w:pPr>
        <w:jc w:val="both"/>
        <w:rPr>
          <w:rFonts w:ascii="Arial" w:hAnsi="Arial"/>
          <w:sz w:val="24"/>
        </w:rPr>
      </w:pPr>
      <w:r w:rsidRPr="002C57CE">
        <w:rPr>
          <w:rFonts w:ascii="Arial" w:hAnsi="Arial"/>
          <w:sz w:val="24"/>
        </w:rPr>
        <w:t xml:space="preserve"> </w:t>
      </w:r>
      <w:r w:rsidR="002C57CE">
        <w:rPr>
          <w:rFonts w:ascii="Arial" w:hAnsi="Arial"/>
          <w:b/>
          <w:sz w:val="24"/>
        </w:rPr>
        <w:t>Village Design</w:t>
      </w:r>
      <w:r w:rsidRPr="002C57CE">
        <w:rPr>
          <w:rFonts w:ascii="Arial" w:hAnsi="Arial"/>
          <w:b/>
          <w:sz w:val="24"/>
        </w:rPr>
        <w:t xml:space="preserve"> Statement</w:t>
      </w:r>
    </w:p>
    <w:p w:rsidR="009339A5" w:rsidRPr="002C57CE" w:rsidRDefault="009339A5" w:rsidP="002C57CE">
      <w:pPr>
        <w:jc w:val="both"/>
        <w:rPr>
          <w:rFonts w:ascii="Arial" w:hAnsi="Arial"/>
          <w:sz w:val="24"/>
        </w:rPr>
      </w:pPr>
      <w:r w:rsidRPr="002C57CE">
        <w:rPr>
          <w:rFonts w:ascii="Arial" w:hAnsi="Arial"/>
          <w:sz w:val="24"/>
        </w:rPr>
        <w:t>The Detling community have worked so hard to put together a VDS and once adopted, have this acknowledged as a Supplementary Planning Document for Detling.</w:t>
      </w:r>
    </w:p>
    <w:p w:rsidR="009339A5" w:rsidRPr="002C57CE" w:rsidRDefault="009339A5" w:rsidP="002C57CE">
      <w:pPr>
        <w:jc w:val="both"/>
        <w:rPr>
          <w:rFonts w:ascii="Arial" w:hAnsi="Arial"/>
          <w:sz w:val="24"/>
        </w:rPr>
      </w:pPr>
    </w:p>
    <w:p w:rsidR="009339A5" w:rsidRPr="002C57CE" w:rsidRDefault="009339A5" w:rsidP="002C57CE">
      <w:pPr>
        <w:jc w:val="both"/>
        <w:rPr>
          <w:rFonts w:ascii="Arial" w:hAnsi="Arial"/>
          <w:sz w:val="24"/>
        </w:rPr>
      </w:pPr>
      <w:r w:rsidRPr="002C57CE">
        <w:rPr>
          <w:rFonts w:ascii="Arial" w:hAnsi="Arial"/>
          <w:sz w:val="24"/>
        </w:rPr>
        <w:t>The Government now prefer</w:t>
      </w:r>
      <w:r w:rsidR="002C57CE">
        <w:rPr>
          <w:rFonts w:ascii="Arial" w:hAnsi="Arial"/>
          <w:sz w:val="24"/>
        </w:rPr>
        <w:t>s</w:t>
      </w:r>
      <w:r w:rsidRPr="002C57CE">
        <w:rPr>
          <w:rFonts w:ascii="Arial" w:hAnsi="Arial"/>
          <w:sz w:val="24"/>
        </w:rPr>
        <w:t xml:space="preserve"> a community planning approach.</w:t>
      </w:r>
    </w:p>
    <w:p w:rsidR="009339A5" w:rsidRPr="002C57CE" w:rsidRDefault="009339A5" w:rsidP="002C57CE">
      <w:pPr>
        <w:jc w:val="both"/>
        <w:rPr>
          <w:rFonts w:ascii="Arial" w:hAnsi="Arial"/>
          <w:sz w:val="24"/>
        </w:rPr>
      </w:pPr>
    </w:p>
    <w:p w:rsidR="009339A5" w:rsidRPr="002C57CE" w:rsidRDefault="009339A5" w:rsidP="002C57CE">
      <w:pPr>
        <w:jc w:val="both"/>
        <w:rPr>
          <w:rFonts w:ascii="Arial" w:hAnsi="Arial"/>
          <w:sz w:val="24"/>
        </w:rPr>
      </w:pPr>
      <w:r w:rsidRPr="002C57CE">
        <w:rPr>
          <w:rFonts w:ascii="Arial" w:hAnsi="Arial"/>
          <w:sz w:val="24"/>
        </w:rPr>
        <w:lastRenderedPageBreak/>
        <w:t>One of the key issues within the new spatial planning policy is community consultation and community involvement. Local Authorities are urged to pay close attention to the contents of non statutory parish and community plans. At the same time a Developer could ignore such plans.</w:t>
      </w:r>
    </w:p>
    <w:p w:rsidR="009339A5" w:rsidRPr="002C57CE" w:rsidRDefault="009339A5" w:rsidP="002C57CE">
      <w:pPr>
        <w:jc w:val="both"/>
        <w:rPr>
          <w:rFonts w:ascii="Arial" w:hAnsi="Arial"/>
          <w:sz w:val="24"/>
        </w:rPr>
      </w:pPr>
    </w:p>
    <w:p w:rsidR="009339A5" w:rsidRPr="002C57CE" w:rsidRDefault="009339A5" w:rsidP="002C57CE">
      <w:pPr>
        <w:jc w:val="both"/>
        <w:rPr>
          <w:rFonts w:ascii="Arial" w:hAnsi="Arial"/>
          <w:sz w:val="24"/>
        </w:rPr>
      </w:pPr>
      <w:r w:rsidRPr="002C57CE">
        <w:rPr>
          <w:rFonts w:ascii="Arial" w:hAnsi="Arial"/>
          <w:sz w:val="24"/>
        </w:rPr>
        <w:t>I am seeking further clarification.</w:t>
      </w:r>
    </w:p>
    <w:p w:rsidR="009339A5" w:rsidRPr="002C57CE" w:rsidRDefault="009339A5" w:rsidP="002C57CE">
      <w:pPr>
        <w:jc w:val="both"/>
        <w:rPr>
          <w:rFonts w:ascii="Arial" w:hAnsi="Arial"/>
          <w:sz w:val="24"/>
        </w:rPr>
      </w:pPr>
    </w:p>
    <w:p w:rsidR="009339A5" w:rsidRPr="002C57CE" w:rsidRDefault="009339A5" w:rsidP="002C57CE">
      <w:pPr>
        <w:jc w:val="both"/>
        <w:rPr>
          <w:rFonts w:ascii="Arial" w:hAnsi="Arial"/>
          <w:sz w:val="24"/>
        </w:rPr>
      </w:pPr>
      <w:r w:rsidRPr="00E14CFD">
        <w:rPr>
          <w:rFonts w:ascii="Arial" w:hAnsi="Arial"/>
          <w:b/>
          <w:sz w:val="24"/>
        </w:rPr>
        <w:t xml:space="preserve">Climate </w:t>
      </w:r>
      <w:r w:rsidR="00E14CFD">
        <w:rPr>
          <w:rFonts w:ascii="Arial" w:hAnsi="Arial"/>
          <w:b/>
          <w:sz w:val="24"/>
        </w:rPr>
        <w:t>A</w:t>
      </w:r>
      <w:r w:rsidRPr="00E14CFD">
        <w:rPr>
          <w:rFonts w:ascii="Arial" w:hAnsi="Arial"/>
          <w:b/>
          <w:sz w:val="24"/>
        </w:rPr>
        <w:t>daptati</w:t>
      </w:r>
      <w:r w:rsidR="00E14CFD" w:rsidRPr="00E14CFD">
        <w:rPr>
          <w:rFonts w:ascii="Arial" w:hAnsi="Arial"/>
          <w:b/>
          <w:sz w:val="24"/>
        </w:rPr>
        <w:t>on</w:t>
      </w:r>
      <w:r w:rsidR="00E14CFD">
        <w:rPr>
          <w:rFonts w:ascii="Arial" w:hAnsi="Arial"/>
          <w:sz w:val="24"/>
        </w:rPr>
        <w:t xml:space="preserve"> – Core Strategy Consultation </w:t>
      </w:r>
    </w:p>
    <w:p w:rsidR="009339A5" w:rsidRPr="002C57CE" w:rsidRDefault="009339A5" w:rsidP="002C57CE">
      <w:pPr>
        <w:jc w:val="both"/>
        <w:rPr>
          <w:rFonts w:ascii="Arial" w:hAnsi="Arial"/>
          <w:sz w:val="24"/>
        </w:rPr>
      </w:pPr>
    </w:p>
    <w:p w:rsidR="009339A5" w:rsidRPr="002C57CE" w:rsidRDefault="009339A5" w:rsidP="002C57CE">
      <w:pPr>
        <w:jc w:val="both"/>
        <w:rPr>
          <w:rFonts w:ascii="Arial" w:hAnsi="Arial"/>
          <w:sz w:val="24"/>
        </w:rPr>
      </w:pPr>
      <w:r w:rsidRPr="002C57CE">
        <w:rPr>
          <w:rFonts w:ascii="Arial" w:hAnsi="Arial"/>
          <w:sz w:val="24"/>
        </w:rPr>
        <w:t>The Local Government Association has published a helpful paper on Climate Impact—</w:t>
      </w:r>
    </w:p>
    <w:p w:rsidR="005A0611" w:rsidRDefault="005A0611" w:rsidP="002C57CE">
      <w:pPr>
        <w:jc w:val="both"/>
        <w:rPr>
          <w:rFonts w:ascii="Arial" w:hAnsi="Arial"/>
          <w:sz w:val="24"/>
        </w:rPr>
      </w:pPr>
    </w:p>
    <w:p w:rsidR="009339A5" w:rsidRPr="002C57CE" w:rsidRDefault="009339A5" w:rsidP="002C57CE">
      <w:pPr>
        <w:jc w:val="both"/>
        <w:rPr>
          <w:rFonts w:ascii="Arial" w:hAnsi="Arial"/>
          <w:sz w:val="24"/>
        </w:rPr>
      </w:pPr>
      <w:proofErr w:type="gramStart"/>
      <w:r w:rsidRPr="002C57CE">
        <w:rPr>
          <w:rFonts w:ascii="Arial" w:hAnsi="Arial"/>
          <w:sz w:val="24"/>
        </w:rPr>
        <w:t xml:space="preserve">One issue; </w:t>
      </w:r>
      <w:r w:rsidRPr="002C57CE">
        <w:rPr>
          <w:rFonts w:ascii="Arial" w:hAnsi="Arial"/>
          <w:b/>
          <w:sz w:val="24"/>
        </w:rPr>
        <w:t>Adaptation -</w:t>
      </w:r>
      <w:r w:rsidRPr="002C57CE">
        <w:rPr>
          <w:rFonts w:ascii="Arial" w:hAnsi="Arial"/>
          <w:sz w:val="24"/>
        </w:rPr>
        <w:t xml:space="preserve"> means taking action to deal with the consequence of climate change.</w:t>
      </w:r>
      <w:proofErr w:type="gramEnd"/>
    </w:p>
    <w:p w:rsidR="009339A5" w:rsidRPr="002C57CE" w:rsidRDefault="009339A5" w:rsidP="009E0ACC">
      <w:pPr>
        <w:numPr>
          <w:ilvl w:val="0"/>
          <w:numId w:val="2"/>
        </w:numPr>
        <w:jc w:val="both"/>
        <w:rPr>
          <w:rFonts w:ascii="Arial" w:hAnsi="Arial"/>
          <w:sz w:val="24"/>
        </w:rPr>
      </w:pPr>
      <w:r w:rsidRPr="002C57CE">
        <w:rPr>
          <w:rFonts w:ascii="Arial" w:hAnsi="Arial"/>
          <w:sz w:val="24"/>
        </w:rPr>
        <w:t>Streets and Buildings uncomfortably hot in Summer</w:t>
      </w:r>
    </w:p>
    <w:p w:rsidR="009339A5" w:rsidRPr="002C57CE" w:rsidRDefault="009339A5" w:rsidP="009E0ACC">
      <w:pPr>
        <w:numPr>
          <w:ilvl w:val="0"/>
          <w:numId w:val="2"/>
        </w:numPr>
        <w:jc w:val="both"/>
        <w:rPr>
          <w:rFonts w:ascii="Arial" w:hAnsi="Arial"/>
          <w:sz w:val="24"/>
        </w:rPr>
      </w:pPr>
      <w:r w:rsidRPr="002C57CE">
        <w:rPr>
          <w:rFonts w:ascii="Arial" w:hAnsi="Arial"/>
          <w:sz w:val="24"/>
        </w:rPr>
        <w:t>Flooding problems</w:t>
      </w:r>
    </w:p>
    <w:p w:rsidR="009339A5" w:rsidRPr="002C57CE" w:rsidRDefault="009339A5" w:rsidP="009E0ACC">
      <w:pPr>
        <w:numPr>
          <w:ilvl w:val="0"/>
          <w:numId w:val="2"/>
        </w:numPr>
        <w:jc w:val="both"/>
        <w:rPr>
          <w:rFonts w:ascii="Arial" w:hAnsi="Arial"/>
          <w:sz w:val="24"/>
        </w:rPr>
      </w:pPr>
      <w:r w:rsidRPr="002C57CE">
        <w:rPr>
          <w:rFonts w:ascii="Arial" w:hAnsi="Arial"/>
          <w:sz w:val="24"/>
        </w:rPr>
        <w:t>Do you need to plan to manage water more effectively</w:t>
      </w:r>
    </w:p>
    <w:p w:rsidR="009339A5" w:rsidRPr="002C57CE" w:rsidRDefault="009339A5" w:rsidP="002C57CE">
      <w:pPr>
        <w:jc w:val="both"/>
        <w:rPr>
          <w:rFonts w:ascii="Arial" w:hAnsi="Arial"/>
          <w:sz w:val="24"/>
        </w:rPr>
      </w:pPr>
    </w:p>
    <w:p w:rsidR="005A0611" w:rsidRDefault="005A0611" w:rsidP="002C57CE">
      <w:pPr>
        <w:jc w:val="both"/>
        <w:rPr>
          <w:rFonts w:ascii="Arial" w:hAnsi="Arial"/>
          <w:sz w:val="24"/>
        </w:rPr>
      </w:pPr>
      <w:r>
        <w:rPr>
          <w:rFonts w:ascii="Arial" w:hAnsi="Arial"/>
          <w:sz w:val="24"/>
        </w:rPr>
        <w:t>With colleagues,</w:t>
      </w:r>
      <w:r w:rsidR="009339A5" w:rsidRPr="002C57CE">
        <w:rPr>
          <w:rFonts w:ascii="Arial" w:hAnsi="Arial"/>
          <w:sz w:val="24"/>
        </w:rPr>
        <w:t xml:space="preserve"> I responded to the Environment Agency consultation –</w:t>
      </w:r>
      <w:r>
        <w:rPr>
          <w:rFonts w:ascii="Arial" w:hAnsi="Arial"/>
          <w:sz w:val="24"/>
        </w:rPr>
        <w:t xml:space="preserve"> </w:t>
      </w:r>
      <w:r w:rsidR="009339A5" w:rsidRPr="002C57CE">
        <w:rPr>
          <w:rFonts w:ascii="Arial" w:hAnsi="Arial"/>
          <w:sz w:val="24"/>
        </w:rPr>
        <w:t xml:space="preserve">Water </w:t>
      </w:r>
      <w:r>
        <w:rPr>
          <w:rFonts w:ascii="Arial" w:hAnsi="Arial"/>
          <w:sz w:val="24"/>
        </w:rPr>
        <w:t>for People and the Environment</w:t>
      </w:r>
    </w:p>
    <w:p w:rsidR="005A0611" w:rsidRDefault="005A0611" w:rsidP="002C57CE">
      <w:pPr>
        <w:jc w:val="both"/>
        <w:rPr>
          <w:rFonts w:ascii="Arial" w:hAnsi="Arial"/>
          <w:sz w:val="24"/>
        </w:rPr>
      </w:pPr>
    </w:p>
    <w:p w:rsidR="009339A5" w:rsidRPr="002C57CE" w:rsidRDefault="009339A5" w:rsidP="002C57CE">
      <w:pPr>
        <w:jc w:val="both"/>
        <w:rPr>
          <w:rFonts w:ascii="Arial" w:hAnsi="Arial"/>
          <w:sz w:val="24"/>
        </w:rPr>
      </w:pPr>
      <w:r w:rsidRPr="002C57CE">
        <w:rPr>
          <w:rFonts w:ascii="Arial" w:hAnsi="Arial"/>
          <w:sz w:val="24"/>
        </w:rPr>
        <w:t>I have proposed that MBC and KCC will continue a dialogue on these issues.</w:t>
      </w:r>
    </w:p>
    <w:p w:rsidR="002C57CE" w:rsidRPr="002C57CE" w:rsidRDefault="002C57CE" w:rsidP="002C57CE">
      <w:pPr>
        <w:jc w:val="both"/>
        <w:rPr>
          <w:rFonts w:ascii="Arial" w:hAnsi="Arial"/>
          <w:sz w:val="24"/>
        </w:rPr>
      </w:pPr>
    </w:p>
    <w:p w:rsidR="009339A5" w:rsidRPr="002C57CE" w:rsidRDefault="009339A5" w:rsidP="002C57CE">
      <w:pPr>
        <w:jc w:val="both"/>
        <w:rPr>
          <w:rFonts w:ascii="Arial" w:hAnsi="Arial"/>
          <w:sz w:val="24"/>
        </w:rPr>
      </w:pPr>
      <w:r w:rsidRPr="002C57CE">
        <w:rPr>
          <w:rFonts w:ascii="Arial" w:hAnsi="Arial"/>
          <w:sz w:val="24"/>
        </w:rPr>
        <w:t xml:space="preserve">Please do comment, when the </w:t>
      </w:r>
      <w:r w:rsidR="00E14CFD">
        <w:rPr>
          <w:rFonts w:ascii="Arial" w:hAnsi="Arial"/>
          <w:sz w:val="24"/>
        </w:rPr>
        <w:t>C</w:t>
      </w:r>
      <w:r w:rsidRPr="002C57CE">
        <w:rPr>
          <w:rFonts w:ascii="Arial" w:hAnsi="Arial"/>
          <w:sz w:val="24"/>
        </w:rPr>
        <w:t xml:space="preserve">ore </w:t>
      </w:r>
      <w:r w:rsidR="00E14CFD">
        <w:rPr>
          <w:rFonts w:ascii="Arial" w:hAnsi="Arial"/>
          <w:sz w:val="24"/>
        </w:rPr>
        <w:t>S</w:t>
      </w:r>
      <w:r w:rsidRPr="002C57CE">
        <w:rPr>
          <w:rFonts w:ascii="Arial" w:hAnsi="Arial"/>
          <w:sz w:val="24"/>
        </w:rPr>
        <w:t>trategy for Maidstone is available for public consultation.</w:t>
      </w:r>
    </w:p>
    <w:p w:rsidR="009339A5" w:rsidRPr="002C57CE" w:rsidRDefault="009339A5" w:rsidP="002C57CE">
      <w:pPr>
        <w:jc w:val="both"/>
        <w:rPr>
          <w:rFonts w:ascii="Arial" w:hAnsi="Arial"/>
          <w:sz w:val="24"/>
        </w:rPr>
      </w:pPr>
    </w:p>
    <w:p w:rsidR="009339A5" w:rsidRDefault="009339A5" w:rsidP="002C57CE">
      <w:pPr>
        <w:jc w:val="both"/>
        <w:rPr>
          <w:rFonts w:ascii="Arial" w:hAnsi="Arial"/>
          <w:sz w:val="24"/>
        </w:rPr>
      </w:pPr>
      <w:r w:rsidRPr="002C57CE">
        <w:rPr>
          <w:rFonts w:ascii="Arial" w:hAnsi="Arial"/>
          <w:sz w:val="24"/>
        </w:rPr>
        <w:t>All my very best wishes,</w:t>
      </w:r>
    </w:p>
    <w:p w:rsidR="00735A95" w:rsidRDefault="00B74101" w:rsidP="00B74101">
      <w:pPr>
        <w:jc w:val="both"/>
        <w:rPr>
          <w:rFonts w:ascii="Arial" w:hAnsi="Arial"/>
          <w:sz w:val="24"/>
        </w:rPr>
      </w:pPr>
      <w:r w:rsidRPr="003F5814">
        <w:rPr>
          <w:rFonts w:ascii="Arial" w:hAnsi="Arial"/>
          <w:sz w:val="24"/>
        </w:rPr>
        <w:t xml:space="preserve">            </w:t>
      </w:r>
    </w:p>
    <w:p w:rsidR="003C5826" w:rsidRDefault="003C5826" w:rsidP="00B74101">
      <w:pPr>
        <w:jc w:val="both"/>
        <w:rPr>
          <w:rFonts w:ascii="Arial" w:hAnsi="Arial"/>
          <w:sz w:val="24"/>
        </w:rPr>
      </w:pPr>
    </w:p>
    <w:p w:rsidR="003C5826" w:rsidRDefault="003C5826" w:rsidP="00B74101">
      <w:pPr>
        <w:jc w:val="both"/>
        <w:rPr>
          <w:rFonts w:ascii="Arial" w:hAnsi="Arial"/>
          <w:sz w:val="24"/>
        </w:rPr>
      </w:pPr>
    </w:p>
    <w:p w:rsidR="000E32F9" w:rsidRPr="00F8128F" w:rsidRDefault="000C20FD" w:rsidP="00F8128F">
      <w:pPr>
        <w:pStyle w:val="Heading2"/>
        <w:jc w:val="center"/>
        <w:rPr>
          <w:b/>
          <w:bCs/>
          <w:sz w:val="36"/>
          <w:szCs w:val="36"/>
          <w:u w:val="single"/>
        </w:rPr>
      </w:pPr>
      <w:bookmarkStart w:id="24" w:name="_Toc268262471"/>
      <w:r w:rsidRPr="00F8128F">
        <w:rPr>
          <w:b/>
          <w:bCs/>
          <w:sz w:val="36"/>
          <w:szCs w:val="36"/>
          <w:u w:val="single"/>
        </w:rPr>
        <w:t>Rural Policing</w:t>
      </w:r>
      <w:bookmarkEnd w:id="24"/>
    </w:p>
    <w:p w:rsidR="003C5826" w:rsidRDefault="003C5826">
      <w:pPr>
        <w:jc w:val="both"/>
      </w:pPr>
    </w:p>
    <w:p w:rsidR="000E32F9" w:rsidRDefault="000E32F9">
      <w:pPr>
        <w:jc w:val="both"/>
      </w:pPr>
      <w:r w:rsidRPr="004A74F6">
        <w:t xml:space="preserve">Contact:  PC </w:t>
      </w:r>
      <w:r w:rsidR="00E2681A">
        <w:t>Ian Loader and PCSO Lindsay</w:t>
      </w:r>
      <w:r w:rsidR="003C5826">
        <w:t xml:space="preserve"> Woods</w:t>
      </w:r>
      <w:r>
        <w:tab/>
      </w:r>
      <w:r>
        <w:tab/>
      </w:r>
      <w:r>
        <w:tab/>
      </w:r>
      <w:r>
        <w:tab/>
      </w:r>
      <w:r w:rsidR="00E2681A">
        <w:tab/>
      </w:r>
      <w:r w:rsidR="00E2681A">
        <w:tab/>
      </w:r>
      <w:r w:rsidR="00E2681A">
        <w:tab/>
      </w:r>
      <w:r>
        <w:t xml:space="preserve">01622 - </w:t>
      </w:r>
      <w:r w:rsidR="00152BAF" w:rsidRPr="00152BAF">
        <w:t>604392</w:t>
      </w:r>
    </w:p>
    <w:p w:rsidR="007D317E" w:rsidRDefault="007D317E" w:rsidP="007D317E">
      <w:pPr>
        <w:jc w:val="both"/>
      </w:pPr>
    </w:p>
    <w:p w:rsidR="00E2681A" w:rsidRPr="00E2681A" w:rsidRDefault="00E2681A" w:rsidP="00E2681A">
      <w:pPr>
        <w:jc w:val="both"/>
        <w:rPr>
          <w:rFonts w:ascii="Arial" w:hAnsi="Arial"/>
          <w:sz w:val="24"/>
        </w:rPr>
      </w:pPr>
      <w:r w:rsidRPr="00E2681A">
        <w:rPr>
          <w:rFonts w:ascii="Arial" w:hAnsi="Arial"/>
          <w:sz w:val="24"/>
        </w:rPr>
        <w:t>Hello I am PC Ian Loader, the local Police Officer for Detling.  I work alongside PCSO Lindsay Woods</w:t>
      </w:r>
      <w:r w:rsidR="003C5826">
        <w:rPr>
          <w:rFonts w:ascii="Arial" w:hAnsi="Arial"/>
          <w:sz w:val="24"/>
        </w:rPr>
        <w:t>,</w:t>
      </w:r>
      <w:r w:rsidRPr="00E2681A">
        <w:rPr>
          <w:rFonts w:ascii="Arial" w:hAnsi="Arial"/>
          <w:sz w:val="24"/>
        </w:rPr>
        <w:t xml:space="preserve"> where we both regularly patrol the village and frequently use Detling </w:t>
      </w:r>
      <w:r w:rsidR="003C5826">
        <w:rPr>
          <w:rFonts w:ascii="Arial" w:hAnsi="Arial"/>
          <w:sz w:val="24"/>
        </w:rPr>
        <w:t>Village Hall</w:t>
      </w:r>
      <w:r w:rsidRPr="00E2681A">
        <w:rPr>
          <w:rFonts w:ascii="Arial" w:hAnsi="Arial"/>
          <w:sz w:val="24"/>
        </w:rPr>
        <w:t xml:space="preserve"> for police surgeries, where residents are welcome to come and discuss any policing issues with us. </w:t>
      </w:r>
    </w:p>
    <w:p w:rsidR="00E2681A" w:rsidRPr="00E2681A" w:rsidRDefault="00E2681A" w:rsidP="00E2681A">
      <w:pPr>
        <w:spacing w:after="15"/>
        <w:ind w:right="60"/>
        <w:jc w:val="both"/>
        <w:rPr>
          <w:rFonts w:ascii="Arial" w:hAnsi="Arial"/>
          <w:sz w:val="24"/>
        </w:rPr>
      </w:pPr>
    </w:p>
    <w:p w:rsidR="00E2681A" w:rsidRPr="00E2681A" w:rsidRDefault="00E2681A" w:rsidP="00E2681A">
      <w:pPr>
        <w:spacing w:after="15"/>
        <w:ind w:right="60"/>
        <w:jc w:val="both"/>
        <w:rPr>
          <w:rFonts w:ascii="Arial" w:hAnsi="Arial"/>
          <w:sz w:val="24"/>
        </w:rPr>
      </w:pPr>
      <w:r w:rsidRPr="00E2681A">
        <w:rPr>
          <w:rFonts w:ascii="Arial" w:hAnsi="Arial"/>
          <w:sz w:val="24"/>
        </w:rPr>
        <w:t xml:space="preserve">Both Lindsay and I have spent time engaging with residents to try and identify what the local issues are and how we can support the community that we police. We work closely with the Parish Council and other agencies to ensure that when there are problems we can work quickly to resolve them.  </w:t>
      </w:r>
    </w:p>
    <w:p w:rsidR="00E2681A" w:rsidRPr="00E2681A" w:rsidRDefault="00E2681A" w:rsidP="00E2681A">
      <w:pPr>
        <w:spacing w:after="15"/>
        <w:ind w:right="60"/>
        <w:jc w:val="both"/>
        <w:rPr>
          <w:rFonts w:ascii="Arial" w:hAnsi="Arial"/>
          <w:sz w:val="24"/>
        </w:rPr>
      </w:pPr>
    </w:p>
    <w:p w:rsidR="00E2681A" w:rsidRPr="00E2681A" w:rsidRDefault="00E2681A" w:rsidP="00E2681A">
      <w:pPr>
        <w:spacing w:after="15"/>
        <w:ind w:right="60"/>
        <w:jc w:val="both"/>
        <w:rPr>
          <w:rFonts w:ascii="Arial" w:hAnsi="Arial"/>
          <w:sz w:val="24"/>
        </w:rPr>
      </w:pPr>
      <w:r w:rsidRPr="00E2681A">
        <w:rPr>
          <w:rFonts w:ascii="Arial" w:hAnsi="Arial"/>
          <w:sz w:val="24"/>
        </w:rPr>
        <w:t>Some problems that have been identified throughout the year have been with fly tipping in the rural areas of Detling, rural crime being committed at farms or isolated areas that are targeted because of their vulnerability, speeding in Hockers Lane and the use of off road vehicles around Hermitage Lane, Pilgrims Way and the rural lanes.</w:t>
      </w:r>
    </w:p>
    <w:p w:rsidR="00E2681A" w:rsidRPr="00E2681A" w:rsidRDefault="00E2681A" w:rsidP="00E2681A">
      <w:pPr>
        <w:spacing w:after="15"/>
        <w:ind w:right="60"/>
        <w:jc w:val="both"/>
        <w:rPr>
          <w:rFonts w:ascii="Arial" w:hAnsi="Arial"/>
          <w:sz w:val="24"/>
        </w:rPr>
      </w:pPr>
    </w:p>
    <w:p w:rsidR="00E2681A" w:rsidRPr="00E2681A" w:rsidRDefault="00E2681A" w:rsidP="00E2681A">
      <w:pPr>
        <w:spacing w:after="15"/>
        <w:ind w:right="60"/>
        <w:jc w:val="both"/>
        <w:rPr>
          <w:rFonts w:ascii="Arial" w:hAnsi="Arial"/>
          <w:sz w:val="24"/>
        </w:rPr>
      </w:pPr>
      <w:r w:rsidRPr="00E2681A">
        <w:rPr>
          <w:rFonts w:ascii="Arial" w:hAnsi="Arial"/>
          <w:sz w:val="24"/>
        </w:rPr>
        <w:t xml:space="preserve">Because of this we have spent time on planning and completing specific operations that will target these problems. This included Operation Zenith, which was a multi agency approach to combat fly tipping. Operation Tree, which we used to proactively target areas where crime had been committed to identify and arrest any offenders and Operation Gloss, which was an off road bike operation that included the enforcement of motoring offences and vehicles being used in an anti social manner. All have been very successful and will help to reduce the problems within the area. </w:t>
      </w:r>
    </w:p>
    <w:p w:rsidR="00E2681A" w:rsidRPr="00E2681A" w:rsidRDefault="00E2681A" w:rsidP="00E2681A">
      <w:pPr>
        <w:spacing w:after="15"/>
        <w:ind w:right="60"/>
        <w:jc w:val="both"/>
        <w:rPr>
          <w:rFonts w:ascii="Arial" w:hAnsi="Arial"/>
          <w:sz w:val="24"/>
        </w:rPr>
      </w:pPr>
    </w:p>
    <w:p w:rsidR="00E2681A" w:rsidRPr="00E2681A" w:rsidRDefault="00E2681A" w:rsidP="00E2681A">
      <w:pPr>
        <w:spacing w:after="15"/>
        <w:ind w:right="60"/>
        <w:jc w:val="both"/>
        <w:rPr>
          <w:rFonts w:ascii="Arial" w:hAnsi="Arial"/>
          <w:sz w:val="24"/>
        </w:rPr>
      </w:pPr>
      <w:r w:rsidRPr="00E2681A">
        <w:rPr>
          <w:rFonts w:ascii="Arial" w:hAnsi="Arial"/>
          <w:sz w:val="24"/>
        </w:rPr>
        <w:t xml:space="preserve">We have spent time engaging with and proactively providing a service to the community of Detling.  If anyone who wishes to contact either Lindsay or I to discuss any policing issues then please call the Maidstone </w:t>
      </w:r>
      <w:r>
        <w:rPr>
          <w:rFonts w:ascii="Arial" w:hAnsi="Arial"/>
          <w:sz w:val="24"/>
        </w:rPr>
        <w:t>Rural Neighbourhood o</w:t>
      </w:r>
      <w:r w:rsidRPr="00E2681A">
        <w:rPr>
          <w:rFonts w:ascii="Arial" w:hAnsi="Arial"/>
          <w:sz w:val="24"/>
        </w:rPr>
        <w:t xml:space="preserve">ffice on 01622 604392, or email at </w:t>
      </w:r>
      <w:proofErr w:type="spellStart"/>
      <w:r w:rsidRPr="00E2681A">
        <w:rPr>
          <w:rFonts w:ascii="Arial" w:hAnsi="Arial"/>
          <w:sz w:val="24"/>
        </w:rPr>
        <w:t>maidstonerural.neighbourhood@kent</w:t>
      </w:r>
      <w:proofErr w:type="spellEnd"/>
      <w:r w:rsidRPr="00E2681A">
        <w:rPr>
          <w:rFonts w:ascii="Arial" w:hAnsi="Arial"/>
          <w:sz w:val="24"/>
        </w:rPr>
        <w:t xml:space="preserve"> .pnn.police.uk</w:t>
      </w:r>
    </w:p>
    <w:p w:rsidR="00E2681A" w:rsidRDefault="00E2681A" w:rsidP="00E2681A"/>
    <w:p w:rsidR="00197EE8" w:rsidRDefault="00197EE8">
      <w:pPr>
        <w:jc w:val="center"/>
        <w:rPr>
          <w:rFonts w:ascii="Arial" w:hAnsi="Arial"/>
          <w:b/>
          <w:sz w:val="28"/>
          <w:u w:val="single"/>
        </w:rPr>
      </w:pPr>
    </w:p>
    <w:p w:rsidR="000E32F9" w:rsidRPr="00F8128F" w:rsidRDefault="000C20FD" w:rsidP="00F8128F">
      <w:pPr>
        <w:pStyle w:val="Heading2"/>
        <w:jc w:val="center"/>
        <w:rPr>
          <w:b/>
          <w:bCs/>
          <w:sz w:val="36"/>
          <w:szCs w:val="36"/>
          <w:u w:val="single"/>
        </w:rPr>
      </w:pPr>
      <w:bookmarkStart w:id="25" w:name="_Toc268262472"/>
      <w:r w:rsidRPr="00F8128F">
        <w:rPr>
          <w:b/>
          <w:bCs/>
          <w:sz w:val="36"/>
          <w:szCs w:val="36"/>
          <w:u w:val="single"/>
        </w:rPr>
        <w:t>Neighbourhood Watch (</w:t>
      </w:r>
      <w:proofErr w:type="spellStart"/>
      <w:r w:rsidRPr="00F8128F">
        <w:rPr>
          <w:b/>
          <w:bCs/>
          <w:sz w:val="36"/>
          <w:szCs w:val="36"/>
          <w:u w:val="single"/>
        </w:rPr>
        <w:t>Nhw</w:t>
      </w:r>
      <w:proofErr w:type="spellEnd"/>
      <w:r w:rsidRPr="00F8128F">
        <w:rPr>
          <w:b/>
          <w:bCs/>
          <w:sz w:val="36"/>
          <w:szCs w:val="36"/>
          <w:u w:val="single"/>
        </w:rPr>
        <w:t>)</w:t>
      </w:r>
      <w:bookmarkEnd w:id="25"/>
    </w:p>
    <w:p w:rsidR="000E32F9" w:rsidRDefault="000E32F9">
      <w:pPr>
        <w:jc w:val="both"/>
      </w:pPr>
      <w:r w:rsidRPr="00D67C6B">
        <w:t xml:space="preserve">Contact:  </w:t>
      </w:r>
      <w:proofErr w:type="spellStart"/>
      <w:r w:rsidR="00DE1155" w:rsidRPr="00D67C6B">
        <w:t>Viv</w:t>
      </w:r>
      <w:proofErr w:type="spellEnd"/>
      <w:r w:rsidR="00DE1155" w:rsidRPr="00D67C6B">
        <w:t xml:space="preserve"> Hammond</w:t>
      </w:r>
      <w:r w:rsidR="00934039">
        <w:tab/>
      </w:r>
      <w:r w:rsidR="00934039">
        <w:tab/>
      </w:r>
      <w:r w:rsidR="00934039">
        <w:tab/>
      </w:r>
      <w:r w:rsidR="00934039">
        <w:tab/>
        <w:t>Established: 1992</w:t>
      </w:r>
      <w:r w:rsidR="00934039">
        <w:tab/>
      </w:r>
      <w:r w:rsidR="00934039">
        <w:tab/>
      </w:r>
      <w:r w:rsidR="00934039">
        <w:tab/>
      </w:r>
      <w:r w:rsidR="00934039">
        <w:tab/>
      </w:r>
      <w:r w:rsidR="00934039">
        <w:tab/>
        <w:t>01622 - 867173</w:t>
      </w:r>
    </w:p>
    <w:p w:rsidR="000E32F9" w:rsidRPr="005111D4" w:rsidRDefault="005111D4" w:rsidP="005111D4">
      <w:r w:rsidRPr="005111D4">
        <w:t>Submitted by: Mike Denny</w:t>
      </w:r>
      <w:r w:rsidRPr="005111D4">
        <w:tab/>
      </w:r>
      <w:r w:rsidRPr="005111D4">
        <w:tab/>
      </w:r>
      <w:r w:rsidRPr="005111D4">
        <w:tab/>
      </w:r>
      <w:r>
        <w:tab/>
      </w:r>
      <w:r>
        <w:tab/>
      </w:r>
      <w:r>
        <w:tab/>
      </w:r>
      <w:r>
        <w:tab/>
      </w:r>
      <w:r>
        <w:tab/>
        <w:t xml:space="preserve">   </w:t>
      </w:r>
      <w:r w:rsidRPr="005111D4">
        <w:t>www.detlingnhw.co.uk</w:t>
      </w:r>
    </w:p>
    <w:p w:rsidR="005111D4" w:rsidRDefault="005111D4" w:rsidP="0027568A">
      <w:pPr>
        <w:jc w:val="both"/>
        <w:rPr>
          <w:rFonts w:ascii="Arial" w:hAnsi="Arial"/>
          <w:sz w:val="24"/>
        </w:rPr>
      </w:pPr>
    </w:p>
    <w:p w:rsidR="0027568A" w:rsidRDefault="0027568A" w:rsidP="0027568A">
      <w:pPr>
        <w:jc w:val="both"/>
        <w:rPr>
          <w:rFonts w:ascii="Arial" w:hAnsi="Arial"/>
          <w:sz w:val="24"/>
        </w:rPr>
      </w:pPr>
      <w:r w:rsidRPr="0027568A">
        <w:rPr>
          <w:rFonts w:ascii="Arial" w:hAnsi="Arial"/>
          <w:sz w:val="24"/>
        </w:rPr>
        <w:t>Our watch has been running for over two years now and we have a small committee of 6 who meet bi-monthly. We have nearly 80 members from the Village.</w:t>
      </w:r>
    </w:p>
    <w:p w:rsidR="0027568A" w:rsidRPr="0027568A" w:rsidRDefault="0027568A" w:rsidP="0027568A">
      <w:pPr>
        <w:jc w:val="both"/>
        <w:rPr>
          <w:rFonts w:ascii="Arial" w:hAnsi="Arial"/>
          <w:sz w:val="24"/>
        </w:rPr>
      </w:pPr>
    </w:p>
    <w:p w:rsidR="0027568A" w:rsidRDefault="0027568A" w:rsidP="0027568A">
      <w:pPr>
        <w:jc w:val="both"/>
        <w:rPr>
          <w:rFonts w:ascii="Arial" w:hAnsi="Arial"/>
          <w:sz w:val="24"/>
        </w:rPr>
      </w:pPr>
      <w:r w:rsidRPr="0027568A">
        <w:rPr>
          <w:rFonts w:ascii="Arial" w:hAnsi="Arial"/>
          <w:sz w:val="24"/>
        </w:rPr>
        <w:t>We attended two events during 2009 with the Neighbourhood Watch stall, the Garden Safari and the Christmas Fair.</w:t>
      </w:r>
      <w:r w:rsidR="00E940A0">
        <w:rPr>
          <w:rFonts w:ascii="Arial" w:hAnsi="Arial"/>
          <w:sz w:val="24"/>
        </w:rPr>
        <w:t xml:space="preserve"> </w:t>
      </w:r>
      <w:r w:rsidRPr="0027568A">
        <w:rPr>
          <w:rFonts w:ascii="Arial" w:hAnsi="Arial"/>
          <w:sz w:val="24"/>
        </w:rPr>
        <w:t>We provided safety and information leaflets, sold shed alarms, raffled security devices and attracted some new members.</w:t>
      </w:r>
    </w:p>
    <w:p w:rsidR="0027568A" w:rsidRPr="0027568A" w:rsidRDefault="0027568A" w:rsidP="0027568A">
      <w:pPr>
        <w:jc w:val="both"/>
        <w:rPr>
          <w:rFonts w:ascii="Arial" w:hAnsi="Arial"/>
          <w:sz w:val="24"/>
        </w:rPr>
      </w:pPr>
    </w:p>
    <w:p w:rsidR="0027568A" w:rsidRDefault="0027568A" w:rsidP="0027568A">
      <w:pPr>
        <w:jc w:val="both"/>
        <w:rPr>
          <w:rFonts w:ascii="Arial" w:hAnsi="Arial"/>
          <w:sz w:val="24"/>
        </w:rPr>
      </w:pPr>
      <w:r w:rsidRPr="0027568A">
        <w:rPr>
          <w:rFonts w:ascii="Arial" w:hAnsi="Arial"/>
          <w:sz w:val="24"/>
        </w:rPr>
        <w:t>Each month we contribute an article to the Detling News, report to the monthly Parish meeting and regularly update our members by passing on emailed information from the Police.</w:t>
      </w:r>
    </w:p>
    <w:p w:rsidR="00E940A0" w:rsidRPr="0027568A" w:rsidRDefault="00E940A0" w:rsidP="0027568A">
      <w:pPr>
        <w:jc w:val="both"/>
        <w:rPr>
          <w:rFonts w:ascii="Arial" w:hAnsi="Arial"/>
          <w:sz w:val="24"/>
        </w:rPr>
      </w:pPr>
    </w:p>
    <w:p w:rsidR="0027568A" w:rsidRDefault="0027568A" w:rsidP="0027568A">
      <w:pPr>
        <w:jc w:val="both"/>
        <w:rPr>
          <w:rFonts w:ascii="Arial" w:hAnsi="Arial"/>
          <w:sz w:val="24"/>
        </w:rPr>
      </w:pPr>
      <w:r w:rsidRPr="0027568A">
        <w:rPr>
          <w:rFonts w:ascii="Arial" w:hAnsi="Arial"/>
          <w:sz w:val="24"/>
        </w:rPr>
        <w:t>There is a lot more we’d like to do but are always constrained by time; we are always looking for new volunteers to help us.</w:t>
      </w:r>
    </w:p>
    <w:p w:rsidR="0027568A" w:rsidRPr="0027568A" w:rsidRDefault="0027568A" w:rsidP="0027568A">
      <w:pPr>
        <w:jc w:val="both"/>
        <w:rPr>
          <w:rFonts w:ascii="Arial" w:hAnsi="Arial"/>
          <w:sz w:val="24"/>
        </w:rPr>
      </w:pPr>
    </w:p>
    <w:p w:rsidR="00400FE4" w:rsidRPr="00400FE4" w:rsidRDefault="0027568A" w:rsidP="0027568A">
      <w:pPr>
        <w:jc w:val="both"/>
        <w:rPr>
          <w:rFonts w:ascii="Arial" w:hAnsi="Arial"/>
          <w:sz w:val="24"/>
        </w:rPr>
      </w:pPr>
      <w:r w:rsidRPr="0027568A">
        <w:rPr>
          <w:rFonts w:ascii="Arial" w:hAnsi="Arial"/>
          <w:sz w:val="24"/>
        </w:rPr>
        <w:t>We will continue to raise awareness and help to keep our village a safe place to live throughout 2010 and would welcome anyone who would like to join us as a member or help out on the committee</w:t>
      </w:r>
    </w:p>
    <w:p w:rsidR="00654358" w:rsidRDefault="00654358" w:rsidP="0027568A">
      <w:pPr>
        <w:jc w:val="both"/>
        <w:rPr>
          <w:rFonts w:ascii="Arial" w:hAnsi="Arial"/>
          <w:sz w:val="24"/>
        </w:rPr>
      </w:pPr>
    </w:p>
    <w:p w:rsidR="00654358" w:rsidRDefault="00654358" w:rsidP="0027568A">
      <w:pPr>
        <w:jc w:val="both"/>
        <w:rPr>
          <w:rFonts w:ascii="Arial" w:hAnsi="Arial"/>
          <w:sz w:val="24"/>
        </w:rPr>
      </w:pPr>
    </w:p>
    <w:p w:rsidR="000E32F9" w:rsidRPr="00F8128F" w:rsidRDefault="000C20FD" w:rsidP="00F8128F">
      <w:pPr>
        <w:pStyle w:val="Heading2"/>
        <w:jc w:val="center"/>
        <w:rPr>
          <w:b/>
          <w:bCs/>
          <w:sz w:val="36"/>
          <w:szCs w:val="36"/>
          <w:u w:val="single"/>
        </w:rPr>
      </w:pPr>
      <w:bookmarkStart w:id="26" w:name="_Toc268262473"/>
      <w:r w:rsidRPr="00F8128F">
        <w:rPr>
          <w:b/>
          <w:bCs/>
          <w:sz w:val="36"/>
          <w:szCs w:val="36"/>
          <w:u w:val="single"/>
        </w:rPr>
        <w:t>Police Liaison</w:t>
      </w:r>
      <w:bookmarkEnd w:id="26"/>
      <w:r w:rsidRPr="00F8128F">
        <w:rPr>
          <w:b/>
          <w:bCs/>
          <w:sz w:val="36"/>
          <w:szCs w:val="36"/>
          <w:u w:val="single"/>
        </w:rPr>
        <w:t xml:space="preserve"> </w:t>
      </w:r>
    </w:p>
    <w:p w:rsidR="000E32F9" w:rsidRDefault="00F075EA" w:rsidP="00E861ED">
      <w:pPr>
        <w:jc w:val="both"/>
      </w:pPr>
      <w:r>
        <w:t xml:space="preserve">Contact: </w:t>
      </w:r>
      <w:r w:rsidR="00E861ED" w:rsidRPr="00F075EA">
        <w:t>John Clayton</w:t>
      </w:r>
      <w:r w:rsidR="0049705F">
        <w:tab/>
      </w:r>
      <w:r w:rsidR="0049705F">
        <w:tab/>
      </w:r>
      <w:r w:rsidR="0049705F">
        <w:tab/>
      </w:r>
      <w:r w:rsidR="0049705F">
        <w:tab/>
      </w:r>
      <w:r w:rsidR="0049705F">
        <w:tab/>
      </w:r>
      <w:r w:rsidR="0049705F">
        <w:tab/>
      </w:r>
      <w:r w:rsidR="0049705F">
        <w:tab/>
      </w:r>
      <w:r w:rsidR="0049705F">
        <w:tab/>
      </w:r>
      <w:r w:rsidR="0049705F">
        <w:tab/>
      </w:r>
      <w:r w:rsidR="0049705F">
        <w:tab/>
        <w:t xml:space="preserve">01622 - </w:t>
      </w:r>
      <w:r w:rsidR="00AF27A6" w:rsidRPr="00AF27A6">
        <w:t>604392</w:t>
      </w:r>
    </w:p>
    <w:p w:rsidR="006C7BA5" w:rsidRPr="00E861ED" w:rsidRDefault="006C7BA5" w:rsidP="00E861ED">
      <w:pPr>
        <w:jc w:val="both"/>
      </w:pPr>
    </w:p>
    <w:p w:rsidR="00AF27A6" w:rsidRPr="00AF27A6" w:rsidRDefault="00AF27A6" w:rsidP="00654358">
      <w:pPr>
        <w:pStyle w:val="NormalWeb"/>
        <w:rPr>
          <w:rFonts w:ascii="Arial" w:hAnsi="Arial"/>
          <w:b/>
          <w:bCs/>
          <w:szCs w:val="20"/>
          <w:lang w:eastAsia="en-US"/>
        </w:rPr>
      </w:pPr>
      <w:r w:rsidRPr="00AF27A6">
        <w:rPr>
          <w:rFonts w:ascii="Arial" w:hAnsi="Arial"/>
          <w:b/>
          <w:szCs w:val="20"/>
          <w:lang w:eastAsia="en-US"/>
        </w:rPr>
        <w:t>PCSO Lindsay Woods</w:t>
      </w:r>
      <w:r w:rsidR="00654358">
        <w:rPr>
          <w:rFonts w:ascii="Arial" w:hAnsi="Arial"/>
          <w:b/>
          <w:szCs w:val="20"/>
          <w:lang w:eastAsia="en-US"/>
        </w:rPr>
        <w:t xml:space="preserve">     </w:t>
      </w:r>
      <w:r w:rsidR="00445C6A" w:rsidRPr="00445C6A">
        <w:rPr>
          <w:rFonts w:ascii="Arial" w:hAnsi="Arial"/>
          <w:noProof/>
        </w:rPr>
        <w:pict>
          <v:shape id="Picture 10" o:spid="_x0000_i1026" type="#_x0000_t75" alt="http://www.kent.police.uk/YourNeighbourhood/photo?id=256642" style="width:67.35pt;height:67.35pt;visibility:visible;mso-wrap-style:square">
            <v:imagedata r:id="rId13" o:title="photo?id=256642"/>
          </v:shape>
        </w:pict>
      </w:r>
    </w:p>
    <w:p w:rsidR="00E55281" w:rsidRPr="00E55281" w:rsidRDefault="00AF27A6" w:rsidP="00654358">
      <w:pPr>
        <w:pStyle w:val="NormalWeb"/>
        <w:rPr>
          <w:rFonts w:ascii="Arial" w:hAnsi="Arial"/>
        </w:rPr>
      </w:pPr>
      <w:r w:rsidRPr="00AF27A6">
        <w:rPr>
          <w:rFonts w:ascii="Arial" w:hAnsi="Arial"/>
          <w:bCs/>
          <w:szCs w:val="20"/>
          <w:lang w:eastAsia="en-US"/>
        </w:rPr>
        <w:t>Detling was pleased to be able to welcome our new neighbourhood officer PCSO Lindsey Woods.  Lindsey has made a very good start in showing a more initiative driven and enthusiastic approach to the policing of Detling .We are sure she will continue in this vain and would urge the people of Detling village to support her efforts, Lindsey is part of the Maidstone rural neighbourhood policing team covering North Downs, Detling and </w:t>
      </w:r>
      <w:proofErr w:type="spellStart"/>
      <w:r w:rsidRPr="00AF27A6">
        <w:rPr>
          <w:rFonts w:ascii="Arial" w:hAnsi="Arial"/>
          <w:bCs/>
          <w:szCs w:val="20"/>
          <w:lang w:eastAsia="en-US"/>
        </w:rPr>
        <w:t>Thurnham</w:t>
      </w:r>
      <w:proofErr w:type="spellEnd"/>
      <w:r w:rsidRPr="00AF27A6">
        <w:rPr>
          <w:rFonts w:ascii="Arial" w:hAnsi="Arial"/>
          <w:bCs/>
          <w:szCs w:val="20"/>
          <w:lang w:eastAsia="en-US"/>
        </w:rPr>
        <w:t xml:space="preserve"> and Bredhurst wards. If you have any local concerns about policing in your neighbourhood, please call her. </w:t>
      </w:r>
      <w:r>
        <w:rPr>
          <w:rFonts w:ascii="Arial" w:hAnsi="Arial"/>
          <w:noProof/>
        </w:rPr>
        <w:t xml:space="preserve">                                               </w:t>
      </w:r>
    </w:p>
    <w:p w:rsidR="00E55281" w:rsidRPr="00E55281" w:rsidRDefault="00E55281" w:rsidP="00E55281">
      <w:pPr>
        <w:rPr>
          <w:rFonts w:ascii="Arial" w:hAnsi="Arial"/>
          <w:sz w:val="24"/>
        </w:rPr>
      </w:pPr>
    </w:p>
    <w:p w:rsidR="00AF27A6" w:rsidRPr="00AF27A6" w:rsidRDefault="00AF27A6" w:rsidP="00AF27A6">
      <w:pPr>
        <w:pStyle w:val="NormalWeb"/>
        <w:rPr>
          <w:rFonts w:ascii="Arial" w:hAnsi="Arial"/>
          <w:szCs w:val="20"/>
          <w:lang w:eastAsia="en-US"/>
        </w:rPr>
      </w:pPr>
      <w:r w:rsidRPr="00AF27A6">
        <w:rPr>
          <w:rFonts w:ascii="Arial" w:hAnsi="Arial"/>
          <w:b/>
          <w:bCs/>
          <w:szCs w:val="20"/>
          <w:lang w:eastAsia="en-US"/>
        </w:rPr>
        <w:t>PC Ian Loader</w:t>
      </w:r>
      <w:r w:rsidR="00654358">
        <w:rPr>
          <w:rFonts w:ascii="Arial" w:hAnsi="Arial"/>
          <w:b/>
          <w:bCs/>
          <w:szCs w:val="20"/>
          <w:lang w:eastAsia="en-US"/>
        </w:rPr>
        <w:t xml:space="preserve">             </w:t>
      </w:r>
      <w:r w:rsidR="00445C6A" w:rsidRPr="00445C6A">
        <w:rPr>
          <w:rFonts w:ascii="Arial" w:hAnsi="Arial"/>
          <w:noProof/>
        </w:rPr>
        <w:pict>
          <v:shape id="Picture 2" o:spid="_x0000_i1027" type="#_x0000_t75" alt="http://www.kent.police.uk/YourNeighbourhood/photo?id=104783" style="width:67.35pt;height:67.35pt;visibility:visible;mso-wrap-style:square">
            <v:imagedata r:id="rId14" o:title="photo?id=104783"/>
          </v:shape>
        </w:pict>
      </w:r>
    </w:p>
    <w:p w:rsidR="00AF27A6" w:rsidRPr="00AF27A6" w:rsidRDefault="00AF27A6" w:rsidP="00AF27A6">
      <w:pPr>
        <w:rPr>
          <w:rFonts w:ascii="Arial" w:hAnsi="Arial"/>
          <w:sz w:val="24"/>
        </w:rPr>
      </w:pPr>
      <w:r w:rsidRPr="00AF27A6">
        <w:rPr>
          <w:rFonts w:ascii="Arial" w:hAnsi="Arial"/>
          <w:sz w:val="24"/>
        </w:rPr>
        <w:t xml:space="preserve">Is our neighbourhood officer for Detling and </w:t>
      </w:r>
      <w:proofErr w:type="spellStart"/>
      <w:r w:rsidRPr="00AF27A6">
        <w:rPr>
          <w:rFonts w:ascii="Arial" w:hAnsi="Arial"/>
          <w:sz w:val="24"/>
        </w:rPr>
        <w:t>Thurnham</w:t>
      </w:r>
      <w:proofErr w:type="spellEnd"/>
      <w:r w:rsidRPr="00AF27A6">
        <w:rPr>
          <w:rFonts w:ascii="Arial" w:hAnsi="Arial"/>
          <w:sz w:val="24"/>
        </w:rPr>
        <w:t xml:space="preserve"> and Boxley wards If you have an issue which you think the Police should be working on as one of our priorities for these area, please call him to discuss it.</w:t>
      </w:r>
    </w:p>
    <w:p w:rsidR="00E55281" w:rsidRPr="00E55281" w:rsidRDefault="00E55281" w:rsidP="00E55281">
      <w:pPr>
        <w:rPr>
          <w:rFonts w:ascii="Arial" w:hAnsi="Arial"/>
          <w:sz w:val="24"/>
        </w:rPr>
      </w:pPr>
    </w:p>
    <w:p w:rsidR="00AF27A6" w:rsidRPr="00AF27A6" w:rsidRDefault="00AF27A6" w:rsidP="00AF27A6">
      <w:pPr>
        <w:pStyle w:val="NormalWeb"/>
        <w:rPr>
          <w:rFonts w:ascii="Arial" w:hAnsi="Arial"/>
          <w:b/>
          <w:szCs w:val="20"/>
          <w:lang w:eastAsia="en-US"/>
        </w:rPr>
      </w:pPr>
      <w:r w:rsidRPr="00AF27A6">
        <w:rPr>
          <w:rFonts w:ascii="Arial" w:hAnsi="Arial"/>
          <w:b/>
          <w:szCs w:val="20"/>
          <w:lang w:eastAsia="en-US"/>
        </w:rPr>
        <w:t>THE PACT INITIATIVE   (PARTNERS AND COMMUNITY TOGETHER)</w:t>
      </w:r>
    </w:p>
    <w:p w:rsidR="00AF27A6" w:rsidRPr="00AF27A6" w:rsidRDefault="00AF27A6" w:rsidP="00AF27A6">
      <w:pPr>
        <w:rPr>
          <w:rFonts w:ascii="Arial" w:hAnsi="Arial"/>
          <w:sz w:val="24"/>
        </w:rPr>
      </w:pPr>
      <w:r w:rsidRPr="00AF27A6">
        <w:rPr>
          <w:rFonts w:ascii="Arial" w:hAnsi="Arial"/>
          <w:sz w:val="24"/>
        </w:rPr>
        <w:tab/>
        <w:t xml:space="preserve">The name of the new organization is “Partners and Community Together”, hereafter referred to as the PACT Panel.  The purpose of the PACT Panel is to act on behalf of the community of DETLING to carry out the following tasks: </w:t>
      </w:r>
    </w:p>
    <w:p w:rsidR="00AF27A6" w:rsidRPr="00AF27A6" w:rsidRDefault="00AF27A6" w:rsidP="00AF27A6">
      <w:pPr>
        <w:rPr>
          <w:rFonts w:ascii="Arial" w:hAnsi="Arial"/>
          <w:sz w:val="24"/>
        </w:rPr>
      </w:pPr>
    </w:p>
    <w:p w:rsidR="00AF27A6" w:rsidRPr="00AF27A6" w:rsidRDefault="00AF27A6" w:rsidP="009E0ACC">
      <w:pPr>
        <w:pStyle w:val="ListParagraph"/>
        <w:numPr>
          <w:ilvl w:val="0"/>
          <w:numId w:val="4"/>
        </w:numPr>
        <w:spacing w:after="0" w:line="240" w:lineRule="auto"/>
        <w:rPr>
          <w:rFonts w:ascii="Arial" w:eastAsia="Times New Roman" w:hAnsi="Arial"/>
          <w:sz w:val="24"/>
          <w:szCs w:val="20"/>
        </w:rPr>
      </w:pPr>
      <w:r w:rsidRPr="00AF27A6">
        <w:rPr>
          <w:rFonts w:ascii="Arial" w:eastAsia="Times New Roman" w:hAnsi="Arial"/>
          <w:sz w:val="24"/>
          <w:szCs w:val="20"/>
        </w:rPr>
        <w:t xml:space="preserve">Identify ways of engaging and involving the whole community and gather the views and opinions of groups and organizations. Giving a focus for identifying community concerns and getting something done about them. PACT processes have been established within every ward across Kent and Medway following the implementation of Neighbourhood Policing. </w:t>
      </w:r>
    </w:p>
    <w:p w:rsidR="00AF27A6" w:rsidRPr="00AF27A6" w:rsidRDefault="00AF27A6" w:rsidP="00AF27A6">
      <w:pPr>
        <w:pStyle w:val="ListParagraph"/>
        <w:spacing w:after="0" w:line="240" w:lineRule="auto"/>
        <w:rPr>
          <w:rFonts w:ascii="Arial" w:eastAsia="Times New Roman" w:hAnsi="Arial"/>
          <w:sz w:val="24"/>
          <w:szCs w:val="20"/>
        </w:rPr>
      </w:pPr>
    </w:p>
    <w:p w:rsidR="00AF27A6" w:rsidRPr="00AF27A6" w:rsidRDefault="00AF27A6" w:rsidP="009E0ACC">
      <w:pPr>
        <w:pStyle w:val="ListParagraph"/>
        <w:numPr>
          <w:ilvl w:val="0"/>
          <w:numId w:val="4"/>
        </w:numPr>
        <w:spacing w:after="0" w:line="240" w:lineRule="auto"/>
        <w:rPr>
          <w:rFonts w:ascii="Arial" w:eastAsia="Times New Roman" w:hAnsi="Arial"/>
          <w:sz w:val="24"/>
          <w:szCs w:val="20"/>
        </w:rPr>
      </w:pPr>
      <w:r w:rsidRPr="00AF27A6">
        <w:rPr>
          <w:rFonts w:ascii="Arial" w:eastAsia="Times New Roman" w:hAnsi="Arial"/>
          <w:sz w:val="24"/>
          <w:szCs w:val="20"/>
        </w:rPr>
        <w:t xml:space="preserve">The PACT Panel will determine the best way of gathering information it will review the previous 3 months information and discuss with the local Detling community the priorities that require more detailed action, then from the top three items an action plan will be devised. </w:t>
      </w:r>
    </w:p>
    <w:p w:rsidR="00DE7ECE" w:rsidRDefault="00DE7ECE" w:rsidP="00AF27A6">
      <w:pPr>
        <w:rPr>
          <w:rFonts w:ascii="Arial" w:hAnsi="Arial"/>
          <w:sz w:val="24"/>
        </w:rPr>
      </w:pPr>
    </w:p>
    <w:p w:rsidR="00AF27A6" w:rsidRPr="00AF27A6" w:rsidRDefault="00AF27A6" w:rsidP="00AF27A6">
      <w:pPr>
        <w:rPr>
          <w:rFonts w:ascii="Arial" w:hAnsi="Arial"/>
          <w:sz w:val="24"/>
        </w:rPr>
      </w:pPr>
      <w:r w:rsidRPr="00AF27A6">
        <w:rPr>
          <w:rFonts w:ascii="Arial" w:hAnsi="Arial"/>
          <w:sz w:val="24"/>
        </w:rPr>
        <w:t>The times and dates for the meetings are shown below all are welcome to attend.</w:t>
      </w:r>
    </w:p>
    <w:p w:rsidR="00E55281" w:rsidRPr="00E55281" w:rsidRDefault="00E55281" w:rsidP="00E55281">
      <w:pPr>
        <w:rPr>
          <w:rFonts w:ascii="Arial" w:hAnsi="Arial"/>
          <w:sz w:val="24"/>
        </w:rPr>
      </w:pPr>
    </w:p>
    <w:p w:rsidR="005D4A2E" w:rsidRPr="005F697F" w:rsidRDefault="005D4A2E" w:rsidP="005F697F">
      <w:pPr>
        <w:pStyle w:val="NormalWeb"/>
        <w:rPr>
          <w:rFonts w:ascii="Arial" w:hAnsi="Arial"/>
          <w:b/>
          <w:szCs w:val="20"/>
          <w:lang w:eastAsia="en-US"/>
        </w:rPr>
      </w:pPr>
      <w:r w:rsidRPr="005F697F">
        <w:rPr>
          <w:rFonts w:ascii="Arial" w:hAnsi="Arial"/>
          <w:b/>
          <w:szCs w:val="20"/>
          <w:lang w:eastAsia="en-US"/>
        </w:rPr>
        <w:t xml:space="preserve">Meetings and </w:t>
      </w:r>
      <w:r w:rsidR="005F697F" w:rsidRPr="005F697F">
        <w:rPr>
          <w:rFonts w:ascii="Arial" w:hAnsi="Arial"/>
          <w:b/>
          <w:szCs w:val="20"/>
          <w:lang w:eastAsia="en-US"/>
        </w:rPr>
        <w:t>S</w:t>
      </w:r>
      <w:r w:rsidRPr="005F697F">
        <w:rPr>
          <w:rFonts w:ascii="Arial" w:hAnsi="Arial"/>
          <w:b/>
          <w:szCs w:val="20"/>
          <w:lang w:eastAsia="en-US"/>
        </w:rPr>
        <w:t>urgeries</w:t>
      </w:r>
    </w:p>
    <w:tbl>
      <w:tblPr>
        <w:tblW w:w="5000" w:type="pct"/>
        <w:tblInd w:w="114"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tblPr>
      <w:tblGrid>
        <w:gridCol w:w="2095"/>
        <w:gridCol w:w="1744"/>
        <w:gridCol w:w="2039"/>
        <w:gridCol w:w="4669"/>
      </w:tblGrid>
      <w:tr w:rsidR="00AF27A6" w:rsidRPr="00BB2493" w:rsidTr="00AF27A6">
        <w:tc>
          <w:tcPr>
            <w:tcW w:w="0" w:type="auto"/>
            <w:tcBorders>
              <w:top w:val="single" w:sz="6" w:space="0" w:color="000000"/>
              <w:left w:val="single" w:sz="6" w:space="0" w:color="000000"/>
              <w:bottom w:val="single" w:sz="6" w:space="0" w:color="000000"/>
              <w:right w:val="single" w:sz="6" w:space="0" w:color="000000"/>
            </w:tcBorders>
            <w:tcMar>
              <w:top w:w="29" w:type="dxa"/>
              <w:left w:w="29" w:type="dxa"/>
              <w:bottom w:w="29" w:type="dxa"/>
              <w:right w:w="29" w:type="dxa"/>
            </w:tcMar>
            <w:hideMark/>
          </w:tcPr>
          <w:p w:rsidR="00AF27A6" w:rsidRPr="00BB2493" w:rsidRDefault="00AF27A6" w:rsidP="00AF27A6">
            <w:pPr>
              <w:rPr>
                <w:rFonts w:ascii="Tahoma" w:hAnsi="Tahoma" w:cs="Tahoma"/>
                <w:b/>
                <w:bCs/>
                <w:sz w:val="17"/>
                <w:szCs w:val="17"/>
                <w:lang w:eastAsia="en-GB"/>
              </w:rPr>
            </w:pPr>
            <w:r w:rsidRPr="00BB2493">
              <w:rPr>
                <w:rFonts w:ascii="Tahoma" w:hAnsi="Tahoma" w:cs="Tahoma"/>
                <w:b/>
                <w:bCs/>
                <w:sz w:val="17"/>
                <w:szCs w:val="17"/>
                <w:lang w:eastAsia="en-GB"/>
              </w:rPr>
              <w:t> </w:t>
            </w:r>
          </w:p>
        </w:tc>
        <w:tc>
          <w:tcPr>
            <w:tcW w:w="0" w:type="auto"/>
            <w:tcBorders>
              <w:top w:val="single" w:sz="6" w:space="0" w:color="000000"/>
              <w:left w:val="single" w:sz="6" w:space="0" w:color="000000"/>
              <w:bottom w:val="single" w:sz="6" w:space="0" w:color="000000"/>
              <w:right w:val="single" w:sz="6" w:space="0" w:color="000000"/>
            </w:tcBorders>
            <w:tcMar>
              <w:top w:w="29" w:type="dxa"/>
              <w:left w:w="29" w:type="dxa"/>
              <w:bottom w:w="29" w:type="dxa"/>
              <w:right w:w="29" w:type="dxa"/>
            </w:tcMar>
            <w:hideMark/>
          </w:tcPr>
          <w:p w:rsidR="00AF27A6" w:rsidRPr="00BB2493" w:rsidRDefault="00AF27A6" w:rsidP="00AF27A6">
            <w:pPr>
              <w:rPr>
                <w:rFonts w:ascii="Tahoma" w:hAnsi="Tahoma" w:cs="Tahoma"/>
                <w:b/>
                <w:bCs/>
                <w:sz w:val="17"/>
                <w:szCs w:val="17"/>
                <w:lang w:eastAsia="en-GB"/>
              </w:rPr>
            </w:pPr>
            <w:r w:rsidRPr="00BB2493">
              <w:rPr>
                <w:rFonts w:ascii="Tahoma" w:hAnsi="Tahoma" w:cs="Tahoma"/>
                <w:b/>
                <w:bCs/>
                <w:sz w:val="17"/>
                <w:szCs w:val="17"/>
                <w:lang w:eastAsia="en-GB"/>
              </w:rPr>
              <w:t>Date</w:t>
            </w:r>
          </w:p>
        </w:tc>
        <w:tc>
          <w:tcPr>
            <w:tcW w:w="0" w:type="auto"/>
            <w:tcBorders>
              <w:top w:val="single" w:sz="6" w:space="0" w:color="000000"/>
              <w:left w:val="single" w:sz="6" w:space="0" w:color="000000"/>
              <w:bottom w:val="single" w:sz="6" w:space="0" w:color="000000"/>
              <w:right w:val="single" w:sz="6" w:space="0" w:color="000000"/>
            </w:tcBorders>
            <w:tcMar>
              <w:top w:w="29" w:type="dxa"/>
              <w:left w:w="29" w:type="dxa"/>
              <w:bottom w:w="29" w:type="dxa"/>
              <w:right w:w="29" w:type="dxa"/>
            </w:tcMar>
            <w:hideMark/>
          </w:tcPr>
          <w:p w:rsidR="00AF27A6" w:rsidRPr="00BB2493" w:rsidRDefault="00AF27A6" w:rsidP="00AF27A6">
            <w:pPr>
              <w:rPr>
                <w:rFonts w:ascii="Tahoma" w:hAnsi="Tahoma" w:cs="Tahoma"/>
                <w:b/>
                <w:bCs/>
                <w:sz w:val="17"/>
                <w:szCs w:val="17"/>
                <w:lang w:eastAsia="en-GB"/>
              </w:rPr>
            </w:pPr>
            <w:r w:rsidRPr="00BB2493">
              <w:rPr>
                <w:rFonts w:ascii="Tahoma" w:hAnsi="Tahoma" w:cs="Tahoma"/>
                <w:b/>
                <w:bCs/>
                <w:sz w:val="17"/>
                <w:szCs w:val="17"/>
                <w:lang w:eastAsia="en-GB"/>
              </w:rPr>
              <w:t>Time</w:t>
            </w:r>
          </w:p>
        </w:tc>
        <w:tc>
          <w:tcPr>
            <w:tcW w:w="0" w:type="auto"/>
            <w:tcBorders>
              <w:top w:val="single" w:sz="6" w:space="0" w:color="000000"/>
              <w:left w:val="single" w:sz="6" w:space="0" w:color="000000"/>
              <w:bottom w:val="single" w:sz="6" w:space="0" w:color="000000"/>
              <w:right w:val="single" w:sz="6" w:space="0" w:color="000000"/>
            </w:tcBorders>
            <w:tcMar>
              <w:top w:w="29" w:type="dxa"/>
              <w:left w:w="29" w:type="dxa"/>
              <w:bottom w:w="29" w:type="dxa"/>
              <w:right w:w="29" w:type="dxa"/>
            </w:tcMar>
            <w:hideMark/>
          </w:tcPr>
          <w:p w:rsidR="00AF27A6" w:rsidRPr="00BB2493" w:rsidRDefault="00AF27A6" w:rsidP="00AF27A6">
            <w:pPr>
              <w:rPr>
                <w:rFonts w:ascii="Tahoma" w:hAnsi="Tahoma" w:cs="Tahoma"/>
                <w:b/>
                <w:bCs/>
                <w:sz w:val="17"/>
                <w:szCs w:val="17"/>
                <w:lang w:eastAsia="en-GB"/>
              </w:rPr>
            </w:pPr>
            <w:r w:rsidRPr="00BB2493">
              <w:rPr>
                <w:rFonts w:ascii="Tahoma" w:hAnsi="Tahoma" w:cs="Tahoma"/>
                <w:b/>
                <w:bCs/>
                <w:sz w:val="17"/>
                <w:szCs w:val="17"/>
                <w:lang w:eastAsia="en-GB"/>
              </w:rPr>
              <w:t>Venue</w:t>
            </w:r>
          </w:p>
        </w:tc>
      </w:tr>
      <w:tr w:rsidR="00AF27A6" w:rsidRPr="00BB2493" w:rsidTr="00AF27A6">
        <w:tc>
          <w:tcPr>
            <w:tcW w:w="0" w:type="auto"/>
            <w:tcBorders>
              <w:top w:val="single" w:sz="6" w:space="0" w:color="000000"/>
              <w:left w:val="single" w:sz="6" w:space="0" w:color="000000"/>
              <w:bottom w:val="single" w:sz="6" w:space="0" w:color="000000"/>
              <w:right w:val="single" w:sz="6" w:space="0" w:color="000000"/>
            </w:tcBorders>
            <w:tcMar>
              <w:top w:w="29" w:type="dxa"/>
              <w:left w:w="29" w:type="dxa"/>
              <w:bottom w:w="29" w:type="dxa"/>
              <w:right w:w="29" w:type="dxa"/>
            </w:tcMar>
            <w:hideMark/>
          </w:tcPr>
          <w:p w:rsidR="00AF27A6" w:rsidRPr="00BB2493" w:rsidRDefault="00AF27A6" w:rsidP="00AF27A6">
            <w:pPr>
              <w:jc w:val="center"/>
              <w:rPr>
                <w:rFonts w:ascii="Tahoma" w:hAnsi="Tahoma" w:cs="Tahoma"/>
                <w:sz w:val="17"/>
                <w:szCs w:val="17"/>
                <w:lang w:eastAsia="en-GB"/>
              </w:rPr>
            </w:pPr>
            <w:r w:rsidRPr="00BB2493">
              <w:rPr>
                <w:rFonts w:ascii="Tahoma" w:hAnsi="Tahoma" w:cs="Tahoma"/>
                <w:sz w:val="17"/>
                <w:szCs w:val="17"/>
                <w:lang w:eastAsia="en-GB"/>
              </w:rPr>
              <w:t>PACT meeting</w:t>
            </w:r>
          </w:p>
        </w:tc>
        <w:tc>
          <w:tcPr>
            <w:tcW w:w="0" w:type="auto"/>
            <w:tcBorders>
              <w:top w:val="single" w:sz="6" w:space="0" w:color="000000"/>
              <w:left w:val="single" w:sz="6" w:space="0" w:color="000000"/>
              <w:bottom w:val="single" w:sz="6" w:space="0" w:color="000000"/>
              <w:right w:val="single" w:sz="6" w:space="0" w:color="000000"/>
            </w:tcBorders>
            <w:tcMar>
              <w:top w:w="29" w:type="dxa"/>
              <w:left w:w="29" w:type="dxa"/>
              <w:bottom w:w="29" w:type="dxa"/>
              <w:right w:w="29" w:type="dxa"/>
            </w:tcMar>
            <w:hideMark/>
          </w:tcPr>
          <w:p w:rsidR="00AF27A6" w:rsidRPr="00BB2493" w:rsidRDefault="00AF27A6" w:rsidP="00AF27A6">
            <w:pPr>
              <w:jc w:val="center"/>
              <w:rPr>
                <w:rFonts w:ascii="Tahoma" w:hAnsi="Tahoma" w:cs="Tahoma"/>
                <w:sz w:val="17"/>
                <w:szCs w:val="17"/>
                <w:lang w:eastAsia="en-GB"/>
              </w:rPr>
            </w:pPr>
            <w:r w:rsidRPr="00BB2493">
              <w:rPr>
                <w:rFonts w:ascii="Tahoma" w:hAnsi="Tahoma" w:cs="Tahoma"/>
                <w:sz w:val="17"/>
                <w:szCs w:val="17"/>
                <w:lang w:eastAsia="en-GB"/>
              </w:rPr>
              <w:t>Monday 17 May</w:t>
            </w:r>
          </w:p>
        </w:tc>
        <w:tc>
          <w:tcPr>
            <w:tcW w:w="0" w:type="auto"/>
            <w:tcBorders>
              <w:top w:val="single" w:sz="6" w:space="0" w:color="000000"/>
              <w:left w:val="single" w:sz="6" w:space="0" w:color="000000"/>
              <w:bottom w:val="single" w:sz="6" w:space="0" w:color="000000"/>
              <w:right w:val="single" w:sz="6" w:space="0" w:color="000000"/>
            </w:tcBorders>
            <w:tcMar>
              <w:top w:w="29" w:type="dxa"/>
              <w:left w:w="29" w:type="dxa"/>
              <w:bottom w:w="29" w:type="dxa"/>
              <w:right w:w="29" w:type="dxa"/>
            </w:tcMar>
            <w:hideMark/>
          </w:tcPr>
          <w:p w:rsidR="00AF27A6" w:rsidRPr="00BB2493" w:rsidRDefault="00AF27A6" w:rsidP="00AF27A6">
            <w:pPr>
              <w:jc w:val="center"/>
              <w:rPr>
                <w:rFonts w:ascii="Tahoma" w:hAnsi="Tahoma" w:cs="Tahoma"/>
                <w:sz w:val="17"/>
                <w:szCs w:val="17"/>
                <w:lang w:eastAsia="en-GB"/>
              </w:rPr>
            </w:pPr>
            <w:r w:rsidRPr="00BB2493">
              <w:rPr>
                <w:rFonts w:ascii="Tahoma" w:hAnsi="Tahoma" w:cs="Tahoma"/>
                <w:sz w:val="17"/>
                <w:szCs w:val="17"/>
                <w:lang w:eastAsia="en-GB"/>
              </w:rPr>
              <w:t>7.30 PM - 8.00 PM</w:t>
            </w:r>
          </w:p>
        </w:tc>
        <w:tc>
          <w:tcPr>
            <w:tcW w:w="0" w:type="auto"/>
            <w:tcBorders>
              <w:top w:val="single" w:sz="6" w:space="0" w:color="000000"/>
              <w:left w:val="single" w:sz="6" w:space="0" w:color="000000"/>
              <w:bottom w:val="single" w:sz="6" w:space="0" w:color="000000"/>
              <w:right w:val="single" w:sz="6" w:space="0" w:color="000000"/>
            </w:tcBorders>
            <w:tcMar>
              <w:top w:w="29" w:type="dxa"/>
              <w:left w:w="29" w:type="dxa"/>
              <w:bottom w:w="29" w:type="dxa"/>
              <w:right w:w="29" w:type="dxa"/>
            </w:tcMar>
            <w:hideMark/>
          </w:tcPr>
          <w:p w:rsidR="00AF27A6" w:rsidRPr="00BB2493" w:rsidRDefault="00AF27A6" w:rsidP="00AF27A6">
            <w:pPr>
              <w:jc w:val="center"/>
              <w:rPr>
                <w:rFonts w:ascii="Tahoma" w:hAnsi="Tahoma" w:cs="Tahoma"/>
                <w:sz w:val="17"/>
                <w:szCs w:val="17"/>
                <w:lang w:eastAsia="en-GB"/>
              </w:rPr>
            </w:pPr>
            <w:r w:rsidRPr="00BB2493">
              <w:rPr>
                <w:rFonts w:ascii="Tahoma" w:hAnsi="Tahoma" w:cs="Tahoma"/>
                <w:sz w:val="17"/>
                <w:szCs w:val="17"/>
                <w:lang w:eastAsia="en-GB"/>
              </w:rPr>
              <w:t>Marriott hotel with parish council meeting</w:t>
            </w:r>
          </w:p>
        </w:tc>
      </w:tr>
      <w:tr w:rsidR="00AF27A6" w:rsidRPr="00BB2493" w:rsidTr="00AF27A6">
        <w:tc>
          <w:tcPr>
            <w:tcW w:w="0" w:type="auto"/>
            <w:tcBorders>
              <w:top w:val="single" w:sz="6" w:space="0" w:color="000000"/>
              <w:left w:val="single" w:sz="6" w:space="0" w:color="000000"/>
              <w:bottom w:val="single" w:sz="6" w:space="0" w:color="000000"/>
              <w:right w:val="single" w:sz="6" w:space="0" w:color="000000"/>
            </w:tcBorders>
            <w:tcMar>
              <w:top w:w="29" w:type="dxa"/>
              <w:left w:w="29" w:type="dxa"/>
              <w:bottom w:w="29" w:type="dxa"/>
              <w:right w:w="29" w:type="dxa"/>
            </w:tcMar>
            <w:hideMark/>
          </w:tcPr>
          <w:p w:rsidR="00AF27A6" w:rsidRPr="00BB2493" w:rsidRDefault="00AF27A6" w:rsidP="00AF27A6">
            <w:pPr>
              <w:jc w:val="center"/>
              <w:rPr>
                <w:rFonts w:ascii="Tahoma" w:hAnsi="Tahoma" w:cs="Tahoma"/>
                <w:sz w:val="17"/>
                <w:szCs w:val="17"/>
                <w:lang w:eastAsia="en-GB"/>
              </w:rPr>
            </w:pPr>
            <w:r w:rsidRPr="00BB2493">
              <w:rPr>
                <w:rFonts w:ascii="Tahoma" w:hAnsi="Tahoma" w:cs="Tahoma"/>
                <w:sz w:val="17"/>
                <w:szCs w:val="17"/>
                <w:lang w:eastAsia="en-GB"/>
              </w:rPr>
              <w:t>Mobile police station</w:t>
            </w:r>
          </w:p>
        </w:tc>
        <w:tc>
          <w:tcPr>
            <w:tcW w:w="0" w:type="auto"/>
            <w:tcBorders>
              <w:top w:val="single" w:sz="6" w:space="0" w:color="000000"/>
              <w:left w:val="single" w:sz="6" w:space="0" w:color="000000"/>
              <w:bottom w:val="single" w:sz="6" w:space="0" w:color="000000"/>
              <w:right w:val="single" w:sz="6" w:space="0" w:color="000000"/>
            </w:tcBorders>
            <w:tcMar>
              <w:top w:w="29" w:type="dxa"/>
              <w:left w:w="29" w:type="dxa"/>
              <w:bottom w:w="29" w:type="dxa"/>
              <w:right w:w="29" w:type="dxa"/>
            </w:tcMar>
            <w:hideMark/>
          </w:tcPr>
          <w:p w:rsidR="00AF27A6" w:rsidRPr="00BB2493" w:rsidRDefault="00AF27A6" w:rsidP="00AF27A6">
            <w:pPr>
              <w:jc w:val="center"/>
              <w:rPr>
                <w:rFonts w:ascii="Tahoma" w:hAnsi="Tahoma" w:cs="Tahoma"/>
                <w:sz w:val="17"/>
                <w:szCs w:val="17"/>
                <w:lang w:eastAsia="en-GB"/>
              </w:rPr>
            </w:pPr>
            <w:r w:rsidRPr="00BB2493">
              <w:rPr>
                <w:rFonts w:ascii="Tahoma" w:hAnsi="Tahoma" w:cs="Tahoma"/>
                <w:sz w:val="17"/>
                <w:szCs w:val="17"/>
                <w:lang w:eastAsia="en-GB"/>
              </w:rPr>
              <w:t>Saturday 22 May</w:t>
            </w:r>
          </w:p>
        </w:tc>
        <w:tc>
          <w:tcPr>
            <w:tcW w:w="0" w:type="auto"/>
            <w:tcBorders>
              <w:top w:val="single" w:sz="6" w:space="0" w:color="000000"/>
              <w:left w:val="single" w:sz="6" w:space="0" w:color="000000"/>
              <w:bottom w:val="single" w:sz="6" w:space="0" w:color="000000"/>
              <w:right w:val="single" w:sz="6" w:space="0" w:color="000000"/>
            </w:tcBorders>
            <w:tcMar>
              <w:top w:w="29" w:type="dxa"/>
              <w:left w:w="29" w:type="dxa"/>
              <w:bottom w:w="29" w:type="dxa"/>
              <w:right w:w="29" w:type="dxa"/>
            </w:tcMar>
            <w:hideMark/>
          </w:tcPr>
          <w:p w:rsidR="00AF27A6" w:rsidRPr="00BB2493" w:rsidRDefault="00AF27A6" w:rsidP="00AF27A6">
            <w:pPr>
              <w:jc w:val="center"/>
              <w:rPr>
                <w:rFonts w:ascii="Tahoma" w:hAnsi="Tahoma" w:cs="Tahoma"/>
                <w:sz w:val="17"/>
                <w:szCs w:val="17"/>
                <w:lang w:eastAsia="en-GB"/>
              </w:rPr>
            </w:pPr>
            <w:r w:rsidRPr="00BB2493">
              <w:rPr>
                <w:rFonts w:ascii="Tahoma" w:hAnsi="Tahoma" w:cs="Tahoma"/>
                <w:sz w:val="17"/>
                <w:szCs w:val="17"/>
                <w:lang w:eastAsia="en-GB"/>
              </w:rPr>
              <w:t>10.00 AM - 2.00 PM</w:t>
            </w:r>
          </w:p>
        </w:tc>
        <w:tc>
          <w:tcPr>
            <w:tcW w:w="0" w:type="auto"/>
            <w:tcBorders>
              <w:top w:val="single" w:sz="6" w:space="0" w:color="000000"/>
              <w:left w:val="single" w:sz="6" w:space="0" w:color="000000"/>
              <w:bottom w:val="single" w:sz="6" w:space="0" w:color="000000"/>
              <w:right w:val="single" w:sz="6" w:space="0" w:color="000000"/>
            </w:tcBorders>
            <w:tcMar>
              <w:top w:w="29" w:type="dxa"/>
              <w:left w:w="29" w:type="dxa"/>
              <w:bottom w:w="29" w:type="dxa"/>
              <w:right w:w="29" w:type="dxa"/>
            </w:tcMar>
            <w:hideMark/>
          </w:tcPr>
          <w:p w:rsidR="00AF27A6" w:rsidRPr="00BB2493" w:rsidRDefault="00AF27A6" w:rsidP="00AF27A6">
            <w:pPr>
              <w:jc w:val="center"/>
              <w:rPr>
                <w:rFonts w:ascii="Tahoma" w:hAnsi="Tahoma" w:cs="Tahoma"/>
                <w:sz w:val="17"/>
                <w:szCs w:val="17"/>
                <w:lang w:eastAsia="en-GB"/>
              </w:rPr>
            </w:pPr>
            <w:r>
              <w:rPr>
                <w:rFonts w:ascii="Tahoma" w:hAnsi="Tahoma" w:cs="Tahoma"/>
                <w:sz w:val="17"/>
                <w:szCs w:val="17"/>
                <w:lang w:eastAsia="en-GB"/>
              </w:rPr>
              <w:t>D</w:t>
            </w:r>
            <w:r w:rsidRPr="00BB2493">
              <w:rPr>
                <w:rFonts w:ascii="Tahoma" w:hAnsi="Tahoma" w:cs="Tahoma"/>
                <w:sz w:val="17"/>
                <w:szCs w:val="17"/>
                <w:lang w:eastAsia="en-GB"/>
              </w:rPr>
              <w:t>etling show ground</w:t>
            </w:r>
          </w:p>
        </w:tc>
      </w:tr>
      <w:tr w:rsidR="00AF27A6" w:rsidRPr="00BB2493" w:rsidTr="00AF27A6">
        <w:tc>
          <w:tcPr>
            <w:tcW w:w="0" w:type="auto"/>
            <w:tcBorders>
              <w:top w:val="single" w:sz="6" w:space="0" w:color="000000"/>
              <w:left w:val="single" w:sz="6" w:space="0" w:color="000000"/>
              <w:bottom w:val="single" w:sz="6" w:space="0" w:color="000000"/>
              <w:right w:val="single" w:sz="6" w:space="0" w:color="000000"/>
            </w:tcBorders>
            <w:tcMar>
              <w:top w:w="29" w:type="dxa"/>
              <w:left w:w="29" w:type="dxa"/>
              <w:bottom w:w="29" w:type="dxa"/>
              <w:right w:w="29" w:type="dxa"/>
            </w:tcMar>
            <w:hideMark/>
          </w:tcPr>
          <w:p w:rsidR="00AF27A6" w:rsidRPr="00BB2493" w:rsidRDefault="00AF27A6" w:rsidP="00AF27A6">
            <w:pPr>
              <w:jc w:val="center"/>
              <w:rPr>
                <w:rFonts w:ascii="Tahoma" w:hAnsi="Tahoma" w:cs="Tahoma"/>
                <w:sz w:val="17"/>
                <w:szCs w:val="17"/>
                <w:lang w:eastAsia="en-GB"/>
              </w:rPr>
            </w:pPr>
            <w:r w:rsidRPr="00BB2493">
              <w:rPr>
                <w:rFonts w:ascii="Tahoma" w:hAnsi="Tahoma" w:cs="Tahoma"/>
                <w:sz w:val="17"/>
                <w:szCs w:val="17"/>
                <w:lang w:eastAsia="en-GB"/>
              </w:rPr>
              <w:t>Mobile police station</w:t>
            </w:r>
          </w:p>
        </w:tc>
        <w:tc>
          <w:tcPr>
            <w:tcW w:w="0" w:type="auto"/>
            <w:tcBorders>
              <w:top w:val="single" w:sz="6" w:space="0" w:color="000000"/>
              <w:left w:val="single" w:sz="6" w:space="0" w:color="000000"/>
              <w:bottom w:val="single" w:sz="6" w:space="0" w:color="000000"/>
              <w:right w:val="single" w:sz="6" w:space="0" w:color="000000"/>
            </w:tcBorders>
            <w:tcMar>
              <w:top w:w="29" w:type="dxa"/>
              <w:left w:w="29" w:type="dxa"/>
              <w:bottom w:w="29" w:type="dxa"/>
              <w:right w:w="29" w:type="dxa"/>
            </w:tcMar>
            <w:hideMark/>
          </w:tcPr>
          <w:p w:rsidR="00AF27A6" w:rsidRPr="00BB2493" w:rsidRDefault="00AF27A6" w:rsidP="00AF27A6">
            <w:pPr>
              <w:jc w:val="center"/>
              <w:rPr>
                <w:rFonts w:ascii="Tahoma" w:hAnsi="Tahoma" w:cs="Tahoma"/>
                <w:sz w:val="17"/>
                <w:szCs w:val="17"/>
                <w:lang w:eastAsia="en-GB"/>
              </w:rPr>
            </w:pPr>
            <w:r w:rsidRPr="00BB2493">
              <w:rPr>
                <w:rFonts w:ascii="Tahoma" w:hAnsi="Tahoma" w:cs="Tahoma"/>
                <w:sz w:val="17"/>
                <w:szCs w:val="17"/>
                <w:lang w:eastAsia="en-GB"/>
              </w:rPr>
              <w:t>Sunday 23 May</w:t>
            </w:r>
          </w:p>
        </w:tc>
        <w:tc>
          <w:tcPr>
            <w:tcW w:w="0" w:type="auto"/>
            <w:tcBorders>
              <w:top w:val="single" w:sz="6" w:space="0" w:color="000000"/>
              <w:left w:val="single" w:sz="6" w:space="0" w:color="000000"/>
              <w:bottom w:val="single" w:sz="6" w:space="0" w:color="000000"/>
              <w:right w:val="single" w:sz="6" w:space="0" w:color="000000"/>
            </w:tcBorders>
            <w:tcMar>
              <w:top w:w="29" w:type="dxa"/>
              <w:left w:w="29" w:type="dxa"/>
              <w:bottom w:w="29" w:type="dxa"/>
              <w:right w:w="29" w:type="dxa"/>
            </w:tcMar>
            <w:hideMark/>
          </w:tcPr>
          <w:p w:rsidR="00AF27A6" w:rsidRPr="00BB2493" w:rsidRDefault="00AF27A6" w:rsidP="00AF27A6">
            <w:pPr>
              <w:jc w:val="center"/>
              <w:rPr>
                <w:rFonts w:ascii="Tahoma" w:hAnsi="Tahoma" w:cs="Tahoma"/>
                <w:sz w:val="17"/>
                <w:szCs w:val="17"/>
                <w:lang w:eastAsia="en-GB"/>
              </w:rPr>
            </w:pPr>
            <w:r w:rsidRPr="00BB2493">
              <w:rPr>
                <w:rFonts w:ascii="Tahoma" w:hAnsi="Tahoma" w:cs="Tahoma"/>
                <w:sz w:val="17"/>
                <w:szCs w:val="17"/>
                <w:lang w:eastAsia="en-GB"/>
              </w:rPr>
              <w:t>10.00 AM - 2.00 PM</w:t>
            </w:r>
          </w:p>
        </w:tc>
        <w:tc>
          <w:tcPr>
            <w:tcW w:w="0" w:type="auto"/>
            <w:tcBorders>
              <w:top w:val="single" w:sz="6" w:space="0" w:color="000000"/>
              <w:left w:val="single" w:sz="6" w:space="0" w:color="000000"/>
              <w:bottom w:val="single" w:sz="6" w:space="0" w:color="000000"/>
              <w:right w:val="single" w:sz="6" w:space="0" w:color="000000"/>
            </w:tcBorders>
            <w:tcMar>
              <w:top w:w="29" w:type="dxa"/>
              <w:left w:w="29" w:type="dxa"/>
              <w:bottom w:w="29" w:type="dxa"/>
              <w:right w:w="29" w:type="dxa"/>
            </w:tcMar>
            <w:hideMark/>
          </w:tcPr>
          <w:p w:rsidR="00AF27A6" w:rsidRPr="00BB2493" w:rsidRDefault="00AF27A6" w:rsidP="00AF27A6">
            <w:pPr>
              <w:jc w:val="center"/>
              <w:rPr>
                <w:rFonts w:ascii="Tahoma" w:hAnsi="Tahoma" w:cs="Tahoma"/>
                <w:sz w:val="17"/>
                <w:szCs w:val="17"/>
                <w:lang w:eastAsia="en-GB"/>
              </w:rPr>
            </w:pPr>
            <w:r>
              <w:rPr>
                <w:rFonts w:ascii="Tahoma" w:hAnsi="Tahoma" w:cs="Tahoma"/>
                <w:sz w:val="17"/>
                <w:szCs w:val="17"/>
                <w:lang w:eastAsia="en-GB"/>
              </w:rPr>
              <w:t>D</w:t>
            </w:r>
            <w:r w:rsidRPr="00BB2493">
              <w:rPr>
                <w:rFonts w:ascii="Tahoma" w:hAnsi="Tahoma" w:cs="Tahoma"/>
                <w:sz w:val="17"/>
                <w:szCs w:val="17"/>
                <w:lang w:eastAsia="en-GB"/>
              </w:rPr>
              <w:t>etling show ground</w:t>
            </w:r>
          </w:p>
        </w:tc>
      </w:tr>
      <w:tr w:rsidR="00AF27A6" w:rsidRPr="00BB2493" w:rsidTr="00AF27A6">
        <w:tc>
          <w:tcPr>
            <w:tcW w:w="0" w:type="auto"/>
            <w:tcBorders>
              <w:top w:val="single" w:sz="6" w:space="0" w:color="000000"/>
              <w:left w:val="single" w:sz="6" w:space="0" w:color="000000"/>
              <w:bottom w:val="single" w:sz="6" w:space="0" w:color="000000"/>
              <w:right w:val="single" w:sz="6" w:space="0" w:color="000000"/>
            </w:tcBorders>
            <w:tcMar>
              <w:top w:w="29" w:type="dxa"/>
              <w:left w:w="29" w:type="dxa"/>
              <w:bottom w:w="29" w:type="dxa"/>
              <w:right w:w="29" w:type="dxa"/>
            </w:tcMar>
            <w:hideMark/>
          </w:tcPr>
          <w:p w:rsidR="00AF27A6" w:rsidRPr="00BB2493" w:rsidRDefault="00AF27A6" w:rsidP="00AF27A6">
            <w:pPr>
              <w:jc w:val="center"/>
              <w:rPr>
                <w:rFonts w:ascii="Tahoma" w:hAnsi="Tahoma" w:cs="Tahoma"/>
                <w:sz w:val="17"/>
                <w:szCs w:val="17"/>
                <w:lang w:eastAsia="en-GB"/>
              </w:rPr>
            </w:pPr>
            <w:r w:rsidRPr="00BB2493">
              <w:rPr>
                <w:rFonts w:ascii="Tahoma" w:hAnsi="Tahoma" w:cs="Tahoma"/>
                <w:sz w:val="17"/>
                <w:szCs w:val="17"/>
                <w:lang w:eastAsia="en-GB"/>
              </w:rPr>
              <w:t>PACT meeting</w:t>
            </w:r>
          </w:p>
        </w:tc>
        <w:tc>
          <w:tcPr>
            <w:tcW w:w="0" w:type="auto"/>
            <w:tcBorders>
              <w:top w:val="single" w:sz="6" w:space="0" w:color="000000"/>
              <w:left w:val="single" w:sz="6" w:space="0" w:color="000000"/>
              <w:bottom w:val="single" w:sz="6" w:space="0" w:color="000000"/>
              <w:right w:val="single" w:sz="6" w:space="0" w:color="000000"/>
            </w:tcBorders>
            <w:tcMar>
              <w:top w:w="29" w:type="dxa"/>
              <w:left w:w="29" w:type="dxa"/>
              <w:bottom w:w="29" w:type="dxa"/>
              <w:right w:w="29" w:type="dxa"/>
            </w:tcMar>
            <w:hideMark/>
          </w:tcPr>
          <w:p w:rsidR="00AF27A6" w:rsidRPr="00BB2493" w:rsidRDefault="00AF27A6" w:rsidP="00AF27A6">
            <w:pPr>
              <w:jc w:val="center"/>
              <w:rPr>
                <w:rFonts w:ascii="Tahoma" w:hAnsi="Tahoma" w:cs="Tahoma"/>
                <w:sz w:val="17"/>
                <w:szCs w:val="17"/>
                <w:lang w:eastAsia="en-GB"/>
              </w:rPr>
            </w:pPr>
            <w:r w:rsidRPr="00BB2493">
              <w:rPr>
                <w:rFonts w:ascii="Tahoma" w:hAnsi="Tahoma" w:cs="Tahoma"/>
                <w:sz w:val="17"/>
                <w:szCs w:val="17"/>
                <w:lang w:eastAsia="en-GB"/>
              </w:rPr>
              <w:t>Tuesday 1 June</w:t>
            </w:r>
          </w:p>
        </w:tc>
        <w:tc>
          <w:tcPr>
            <w:tcW w:w="0" w:type="auto"/>
            <w:tcBorders>
              <w:top w:val="single" w:sz="6" w:space="0" w:color="000000"/>
              <w:left w:val="single" w:sz="6" w:space="0" w:color="000000"/>
              <w:bottom w:val="single" w:sz="6" w:space="0" w:color="000000"/>
              <w:right w:val="single" w:sz="6" w:space="0" w:color="000000"/>
            </w:tcBorders>
            <w:tcMar>
              <w:top w:w="29" w:type="dxa"/>
              <w:left w:w="29" w:type="dxa"/>
              <w:bottom w:w="29" w:type="dxa"/>
              <w:right w:w="29" w:type="dxa"/>
            </w:tcMar>
            <w:hideMark/>
          </w:tcPr>
          <w:p w:rsidR="00AF27A6" w:rsidRPr="00BB2493" w:rsidRDefault="00AF27A6" w:rsidP="00AF27A6">
            <w:pPr>
              <w:jc w:val="center"/>
              <w:rPr>
                <w:rFonts w:ascii="Tahoma" w:hAnsi="Tahoma" w:cs="Tahoma"/>
                <w:sz w:val="17"/>
                <w:szCs w:val="17"/>
                <w:lang w:eastAsia="en-GB"/>
              </w:rPr>
            </w:pPr>
            <w:r w:rsidRPr="00BB2493">
              <w:rPr>
                <w:rFonts w:ascii="Tahoma" w:hAnsi="Tahoma" w:cs="Tahoma"/>
                <w:sz w:val="17"/>
                <w:szCs w:val="17"/>
                <w:lang w:eastAsia="en-GB"/>
              </w:rPr>
              <w:t>7.00 PM - 7.30 PM</w:t>
            </w:r>
          </w:p>
        </w:tc>
        <w:tc>
          <w:tcPr>
            <w:tcW w:w="0" w:type="auto"/>
            <w:tcBorders>
              <w:top w:val="single" w:sz="6" w:space="0" w:color="000000"/>
              <w:left w:val="single" w:sz="6" w:space="0" w:color="000000"/>
              <w:bottom w:val="single" w:sz="6" w:space="0" w:color="000000"/>
              <w:right w:val="single" w:sz="6" w:space="0" w:color="000000"/>
            </w:tcBorders>
            <w:tcMar>
              <w:top w:w="29" w:type="dxa"/>
              <w:left w:w="29" w:type="dxa"/>
              <w:bottom w:w="29" w:type="dxa"/>
              <w:right w:w="29" w:type="dxa"/>
            </w:tcMar>
            <w:hideMark/>
          </w:tcPr>
          <w:p w:rsidR="00AF27A6" w:rsidRPr="00BB2493" w:rsidRDefault="00AF27A6" w:rsidP="00AF27A6">
            <w:pPr>
              <w:jc w:val="center"/>
              <w:rPr>
                <w:rFonts w:ascii="Tahoma" w:hAnsi="Tahoma" w:cs="Tahoma"/>
                <w:sz w:val="17"/>
                <w:szCs w:val="17"/>
                <w:lang w:eastAsia="en-GB"/>
              </w:rPr>
            </w:pPr>
            <w:r>
              <w:rPr>
                <w:rFonts w:ascii="Tahoma" w:hAnsi="Tahoma" w:cs="Tahoma"/>
                <w:sz w:val="17"/>
                <w:szCs w:val="17"/>
                <w:lang w:eastAsia="en-GB"/>
              </w:rPr>
              <w:t>D</w:t>
            </w:r>
            <w:r w:rsidRPr="00BB2493">
              <w:rPr>
                <w:rFonts w:ascii="Tahoma" w:hAnsi="Tahoma" w:cs="Tahoma"/>
                <w:sz w:val="17"/>
                <w:szCs w:val="17"/>
                <w:lang w:eastAsia="en-GB"/>
              </w:rPr>
              <w:t>etling village hall with parish council meeting</w:t>
            </w:r>
          </w:p>
        </w:tc>
      </w:tr>
      <w:tr w:rsidR="00AF27A6" w:rsidRPr="00BB2493" w:rsidTr="00AF27A6">
        <w:tc>
          <w:tcPr>
            <w:tcW w:w="0" w:type="auto"/>
            <w:tcBorders>
              <w:top w:val="single" w:sz="6" w:space="0" w:color="000000"/>
              <w:left w:val="single" w:sz="6" w:space="0" w:color="000000"/>
              <w:bottom w:val="single" w:sz="6" w:space="0" w:color="000000"/>
              <w:right w:val="single" w:sz="6" w:space="0" w:color="000000"/>
            </w:tcBorders>
            <w:tcMar>
              <w:top w:w="29" w:type="dxa"/>
              <w:left w:w="29" w:type="dxa"/>
              <w:bottom w:w="29" w:type="dxa"/>
              <w:right w:w="29" w:type="dxa"/>
            </w:tcMar>
            <w:hideMark/>
          </w:tcPr>
          <w:p w:rsidR="00AF27A6" w:rsidRPr="00BB2493" w:rsidRDefault="00AF27A6" w:rsidP="00AF27A6">
            <w:pPr>
              <w:jc w:val="center"/>
              <w:rPr>
                <w:rFonts w:ascii="Tahoma" w:hAnsi="Tahoma" w:cs="Tahoma"/>
                <w:sz w:val="17"/>
                <w:szCs w:val="17"/>
                <w:lang w:eastAsia="en-GB"/>
              </w:rPr>
            </w:pPr>
            <w:r w:rsidRPr="00BB2493">
              <w:rPr>
                <w:rFonts w:ascii="Tahoma" w:hAnsi="Tahoma" w:cs="Tahoma"/>
                <w:sz w:val="17"/>
                <w:szCs w:val="17"/>
                <w:lang w:eastAsia="en-GB"/>
              </w:rPr>
              <w:t>PACT meeting</w:t>
            </w:r>
          </w:p>
        </w:tc>
        <w:tc>
          <w:tcPr>
            <w:tcW w:w="0" w:type="auto"/>
            <w:tcBorders>
              <w:top w:val="single" w:sz="6" w:space="0" w:color="000000"/>
              <w:left w:val="single" w:sz="6" w:space="0" w:color="000000"/>
              <w:bottom w:val="single" w:sz="6" w:space="0" w:color="000000"/>
              <w:right w:val="single" w:sz="6" w:space="0" w:color="000000"/>
            </w:tcBorders>
            <w:tcMar>
              <w:top w:w="29" w:type="dxa"/>
              <w:left w:w="29" w:type="dxa"/>
              <w:bottom w:w="29" w:type="dxa"/>
              <w:right w:w="29" w:type="dxa"/>
            </w:tcMar>
            <w:hideMark/>
          </w:tcPr>
          <w:p w:rsidR="00AF27A6" w:rsidRPr="00BB2493" w:rsidRDefault="00AF27A6" w:rsidP="00AF27A6">
            <w:pPr>
              <w:jc w:val="center"/>
              <w:rPr>
                <w:rFonts w:ascii="Tahoma" w:hAnsi="Tahoma" w:cs="Tahoma"/>
                <w:sz w:val="17"/>
                <w:szCs w:val="17"/>
                <w:lang w:eastAsia="en-GB"/>
              </w:rPr>
            </w:pPr>
            <w:r w:rsidRPr="00BB2493">
              <w:rPr>
                <w:rFonts w:ascii="Tahoma" w:hAnsi="Tahoma" w:cs="Tahoma"/>
                <w:sz w:val="17"/>
                <w:szCs w:val="17"/>
                <w:lang w:eastAsia="en-GB"/>
              </w:rPr>
              <w:t>Monday 21 June</w:t>
            </w:r>
          </w:p>
        </w:tc>
        <w:tc>
          <w:tcPr>
            <w:tcW w:w="0" w:type="auto"/>
            <w:tcBorders>
              <w:top w:val="single" w:sz="6" w:space="0" w:color="000000"/>
              <w:left w:val="single" w:sz="6" w:space="0" w:color="000000"/>
              <w:bottom w:val="single" w:sz="6" w:space="0" w:color="000000"/>
              <w:right w:val="single" w:sz="6" w:space="0" w:color="000000"/>
            </w:tcBorders>
            <w:tcMar>
              <w:top w:w="29" w:type="dxa"/>
              <w:left w:w="29" w:type="dxa"/>
              <w:bottom w:w="29" w:type="dxa"/>
              <w:right w:w="29" w:type="dxa"/>
            </w:tcMar>
            <w:hideMark/>
          </w:tcPr>
          <w:p w:rsidR="00AF27A6" w:rsidRPr="00BB2493" w:rsidRDefault="00AF27A6" w:rsidP="00AF27A6">
            <w:pPr>
              <w:jc w:val="center"/>
              <w:rPr>
                <w:rFonts w:ascii="Tahoma" w:hAnsi="Tahoma" w:cs="Tahoma"/>
                <w:sz w:val="17"/>
                <w:szCs w:val="17"/>
                <w:lang w:eastAsia="en-GB"/>
              </w:rPr>
            </w:pPr>
            <w:r w:rsidRPr="00BB2493">
              <w:rPr>
                <w:rFonts w:ascii="Tahoma" w:hAnsi="Tahoma" w:cs="Tahoma"/>
                <w:sz w:val="17"/>
                <w:szCs w:val="17"/>
                <w:lang w:eastAsia="en-GB"/>
              </w:rPr>
              <w:t>7.30 PM - 8.00 PM</w:t>
            </w:r>
          </w:p>
        </w:tc>
        <w:tc>
          <w:tcPr>
            <w:tcW w:w="0" w:type="auto"/>
            <w:tcBorders>
              <w:top w:val="single" w:sz="6" w:space="0" w:color="000000"/>
              <w:left w:val="single" w:sz="6" w:space="0" w:color="000000"/>
              <w:bottom w:val="single" w:sz="6" w:space="0" w:color="000000"/>
              <w:right w:val="single" w:sz="6" w:space="0" w:color="000000"/>
            </w:tcBorders>
            <w:tcMar>
              <w:top w:w="29" w:type="dxa"/>
              <w:left w:w="29" w:type="dxa"/>
              <w:bottom w:w="29" w:type="dxa"/>
              <w:right w:w="29" w:type="dxa"/>
            </w:tcMar>
            <w:hideMark/>
          </w:tcPr>
          <w:p w:rsidR="00AF27A6" w:rsidRPr="00BB2493" w:rsidRDefault="00AF27A6" w:rsidP="00AF27A6">
            <w:pPr>
              <w:jc w:val="center"/>
              <w:rPr>
                <w:rFonts w:ascii="Tahoma" w:hAnsi="Tahoma" w:cs="Tahoma"/>
                <w:sz w:val="17"/>
                <w:szCs w:val="17"/>
                <w:lang w:eastAsia="en-GB"/>
              </w:rPr>
            </w:pPr>
            <w:r>
              <w:rPr>
                <w:rFonts w:ascii="Tahoma" w:hAnsi="Tahoma" w:cs="Tahoma"/>
                <w:sz w:val="17"/>
                <w:szCs w:val="17"/>
                <w:lang w:eastAsia="en-GB"/>
              </w:rPr>
              <w:t>M</w:t>
            </w:r>
            <w:r w:rsidRPr="00BB2493">
              <w:rPr>
                <w:rFonts w:ascii="Tahoma" w:hAnsi="Tahoma" w:cs="Tahoma"/>
                <w:sz w:val="17"/>
                <w:szCs w:val="17"/>
                <w:lang w:eastAsia="en-GB"/>
              </w:rPr>
              <w:t>arriott hotel with parish council meeting</w:t>
            </w:r>
          </w:p>
        </w:tc>
      </w:tr>
      <w:tr w:rsidR="00AF27A6" w:rsidRPr="00BB2493" w:rsidTr="00AF27A6">
        <w:tc>
          <w:tcPr>
            <w:tcW w:w="0" w:type="auto"/>
            <w:tcBorders>
              <w:top w:val="single" w:sz="6" w:space="0" w:color="000000"/>
              <w:left w:val="single" w:sz="6" w:space="0" w:color="000000"/>
              <w:bottom w:val="single" w:sz="6" w:space="0" w:color="000000"/>
              <w:right w:val="single" w:sz="6" w:space="0" w:color="000000"/>
            </w:tcBorders>
            <w:tcMar>
              <w:top w:w="29" w:type="dxa"/>
              <w:left w:w="29" w:type="dxa"/>
              <w:bottom w:w="29" w:type="dxa"/>
              <w:right w:w="29" w:type="dxa"/>
            </w:tcMar>
            <w:hideMark/>
          </w:tcPr>
          <w:p w:rsidR="00AF27A6" w:rsidRPr="00BB2493" w:rsidRDefault="00AF27A6" w:rsidP="00AF27A6">
            <w:pPr>
              <w:jc w:val="center"/>
              <w:rPr>
                <w:rFonts w:ascii="Tahoma" w:hAnsi="Tahoma" w:cs="Tahoma"/>
                <w:sz w:val="17"/>
                <w:szCs w:val="17"/>
                <w:lang w:eastAsia="en-GB"/>
              </w:rPr>
            </w:pPr>
            <w:r w:rsidRPr="00BB2493">
              <w:rPr>
                <w:rFonts w:ascii="Tahoma" w:hAnsi="Tahoma" w:cs="Tahoma"/>
                <w:sz w:val="17"/>
                <w:szCs w:val="17"/>
                <w:lang w:eastAsia="en-GB"/>
              </w:rPr>
              <w:t>PACT meeting</w:t>
            </w:r>
          </w:p>
        </w:tc>
        <w:tc>
          <w:tcPr>
            <w:tcW w:w="0" w:type="auto"/>
            <w:tcBorders>
              <w:top w:val="single" w:sz="6" w:space="0" w:color="000000"/>
              <w:left w:val="single" w:sz="6" w:space="0" w:color="000000"/>
              <w:bottom w:val="single" w:sz="6" w:space="0" w:color="000000"/>
              <w:right w:val="single" w:sz="6" w:space="0" w:color="000000"/>
            </w:tcBorders>
            <w:tcMar>
              <w:top w:w="29" w:type="dxa"/>
              <w:left w:w="29" w:type="dxa"/>
              <w:bottom w:w="29" w:type="dxa"/>
              <w:right w:w="29" w:type="dxa"/>
            </w:tcMar>
            <w:hideMark/>
          </w:tcPr>
          <w:p w:rsidR="00AF27A6" w:rsidRPr="00BB2493" w:rsidRDefault="00AF27A6" w:rsidP="00AF27A6">
            <w:pPr>
              <w:jc w:val="center"/>
              <w:rPr>
                <w:rFonts w:ascii="Tahoma" w:hAnsi="Tahoma" w:cs="Tahoma"/>
                <w:sz w:val="17"/>
                <w:szCs w:val="17"/>
                <w:lang w:eastAsia="en-GB"/>
              </w:rPr>
            </w:pPr>
            <w:r w:rsidRPr="00BB2493">
              <w:rPr>
                <w:rFonts w:ascii="Tahoma" w:hAnsi="Tahoma" w:cs="Tahoma"/>
                <w:sz w:val="17"/>
                <w:szCs w:val="17"/>
                <w:lang w:eastAsia="en-GB"/>
              </w:rPr>
              <w:t>Tuesday 6 July</w:t>
            </w:r>
          </w:p>
        </w:tc>
        <w:tc>
          <w:tcPr>
            <w:tcW w:w="0" w:type="auto"/>
            <w:tcBorders>
              <w:top w:val="single" w:sz="6" w:space="0" w:color="000000"/>
              <w:left w:val="single" w:sz="6" w:space="0" w:color="000000"/>
              <w:bottom w:val="single" w:sz="6" w:space="0" w:color="000000"/>
              <w:right w:val="single" w:sz="6" w:space="0" w:color="000000"/>
            </w:tcBorders>
            <w:tcMar>
              <w:top w:w="29" w:type="dxa"/>
              <w:left w:w="29" w:type="dxa"/>
              <w:bottom w:w="29" w:type="dxa"/>
              <w:right w:w="29" w:type="dxa"/>
            </w:tcMar>
            <w:hideMark/>
          </w:tcPr>
          <w:p w:rsidR="00AF27A6" w:rsidRPr="00BB2493" w:rsidRDefault="00AF27A6" w:rsidP="00AF27A6">
            <w:pPr>
              <w:jc w:val="center"/>
              <w:rPr>
                <w:rFonts w:ascii="Tahoma" w:hAnsi="Tahoma" w:cs="Tahoma"/>
                <w:sz w:val="17"/>
                <w:szCs w:val="17"/>
                <w:lang w:eastAsia="en-GB"/>
              </w:rPr>
            </w:pPr>
            <w:r w:rsidRPr="00BB2493">
              <w:rPr>
                <w:rFonts w:ascii="Tahoma" w:hAnsi="Tahoma" w:cs="Tahoma"/>
                <w:sz w:val="17"/>
                <w:szCs w:val="17"/>
                <w:lang w:eastAsia="en-GB"/>
              </w:rPr>
              <w:t>7.00 PM - 7.30 PM</w:t>
            </w:r>
          </w:p>
        </w:tc>
        <w:tc>
          <w:tcPr>
            <w:tcW w:w="0" w:type="auto"/>
            <w:tcBorders>
              <w:top w:val="single" w:sz="6" w:space="0" w:color="000000"/>
              <w:left w:val="single" w:sz="6" w:space="0" w:color="000000"/>
              <w:bottom w:val="single" w:sz="6" w:space="0" w:color="000000"/>
              <w:right w:val="single" w:sz="6" w:space="0" w:color="000000"/>
            </w:tcBorders>
            <w:tcMar>
              <w:top w:w="29" w:type="dxa"/>
              <w:left w:w="29" w:type="dxa"/>
              <w:bottom w:w="29" w:type="dxa"/>
              <w:right w:w="29" w:type="dxa"/>
            </w:tcMar>
            <w:hideMark/>
          </w:tcPr>
          <w:p w:rsidR="00AF27A6" w:rsidRPr="00BB2493" w:rsidRDefault="00AF27A6" w:rsidP="00AF27A6">
            <w:pPr>
              <w:jc w:val="center"/>
              <w:rPr>
                <w:rFonts w:ascii="Tahoma" w:hAnsi="Tahoma" w:cs="Tahoma"/>
                <w:sz w:val="17"/>
                <w:szCs w:val="17"/>
                <w:lang w:eastAsia="en-GB"/>
              </w:rPr>
            </w:pPr>
            <w:r>
              <w:rPr>
                <w:rFonts w:ascii="Tahoma" w:hAnsi="Tahoma" w:cs="Tahoma"/>
                <w:sz w:val="17"/>
                <w:szCs w:val="17"/>
                <w:lang w:eastAsia="en-GB"/>
              </w:rPr>
              <w:t>D</w:t>
            </w:r>
            <w:r w:rsidRPr="00BB2493">
              <w:rPr>
                <w:rFonts w:ascii="Tahoma" w:hAnsi="Tahoma" w:cs="Tahoma"/>
                <w:sz w:val="17"/>
                <w:szCs w:val="17"/>
                <w:lang w:eastAsia="en-GB"/>
              </w:rPr>
              <w:t>etling village hall with parish council meeting</w:t>
            </w:r>
          </w:p>
        </w:tc>
      </w:tr>
      <w:tr w:rsidR="00AF27A6" w:rsidRPr="00BB2493" w:rsidTr="00AF27A6">
        <w:tc>
          <w:tcPr>
            <w:tcW w:w="0" w:type="auto"/>
            <w:tcBorders>
              <w:top w:val="single" w:sz="6" w:space="0" w:color="000000"/>
              <w:left w:val="single" w:sz="6" w:space="0" w:color="000000"/>
              <w:bottom w:val="single" w:sz="6" w:space="0" w:color="000000"/>
              <w:right w:val="single" w:sz="6" w:space="0" w:color="000000"/>
            </w:tcBorders>
            <w:tcMar>
              <w:top w:w="29" w:type="dxa"/>
              <w:left w:w="29" w:type="dxa"/>
              <w:bottom w:w="29" w:type="dxa"/>
              <w:right w:w="29" w:type="dxa"/>
            </w:tcMar>
            <w:hideMark/>
          </w:tcPr>
          <w:p w:rsidR="00AF27A6" w:rsidRPr="00BB2493" w:rsidRDefault="00AF27A6" w:rsidP="00AF27A6">
            <w:pPr>
              <w:jc w:val="center"/>
              <w:rPr>
                <w:rFonts w:ascii="Tahoma" w:hAnsi="Tahoma" w:cs="Tahoma"/>
                <w:sz w:val="17"/>
                <w:szCs w:val="17"/>
                <w:lang w:eastAsia="en-GB"/>
              </w:rPr>
            </w:pPr>
            <w:r w:rsidRPr="00BB2493">
              <w:rPr>
                <w:rFonts w:ascii="Tahoma" w:hAnsi="Tahoma" w:cs="Tahoma"/>
                <w:sz w:val="17"/>
                <w:szCs w:val="17"/>
                <w:lang w:eastAsia="en-GB"/>
              </w:rPr>
              <w:t>Mobile police station</w:t>
            </w:r>
          </w:p>
        </w:tc>
        <w:tc>
          <w:tcPr>
            <w:tcW w:w="0" w:type="auto"/>
            <w:tcBorders>
              <w:top w:val="single" w:sz="6" w:space="0" w:color="000000"/>
              <w:left w:val="single" w:sz="6" w:space="0" w:color="000000"/>
              <w:bottom w:val="single" w:sz="6" w:space="0" w:color="000000"/>
              <w:right w:val="single" w:sz="6" w:space="0" w:color="000000"/>
            </w:tcBorders>
            <w:tcMar>
              <w:top w:w="29" w:type="dxa"/>
              <w:left w:w="29" w:type="dxa"/>
              <w:bottom w:w="29" w:type="dxa"/>
              <w:right w:w="29" w:type="dxa"/>
            </w:tcMar>
            <w:hideMark/>
          </w:tcPr>
          <w:p w:rsidR="00AF27A6" w:rsidRPr="00BB2493" w:rsidRDefault="00AF27A6" w:rsidP="00AF27A6">
            <w:pPr>
              <w:jc w:val="center"/>
              <w:rPr>
                <w:rFonts w:ascii="Tahoma" w:hAnsi="Tahoma" w:cs="Tahoma"/>
                <w:sz w:val="17"/>
                <w:szCs w:val="17"/>
                <w:lang w:eastAsia="en-GB"/>
              </w:rPr>
            </w:pPr>
            <w:r w:rsidRPr="00BB2493">
              <w:rPr>
                <w:rFonts w:ascii="Tahoma" w:hAnsi="Tahoma" w:cs="Tahoma"/>
                <w:sz w:val="17"/>
                <w:szCs w:val="17"/>
                <w:lang w:eastAsia="en-GB"/>
              </w:rPr>
              <w:t>Friday 16 July</w:t>
            </w:r>
          </w:p>
        </w:tc>
        <w:tc>
          <w:tcPr>
            <w:tcW w:w="0" w:type="auto"/>
            <w:tcBorders>
              <w:top w:val="single" w:sz="6" w:space="0" w:color="000000"/>
              <w:left w:val="single" w:sz="6" w:space="0" w:color="000000"/>
              <w:bottom w:val="single" w:sz="6" w:space="0" w:color="000000"/>
              <w:right w:val="single" w:sz="6" w:space="0" w:color="000000"/>
            </w:tcBorders>
            <w:tcMar>
              <w:top w:w="29" w:type="dxa"/>
              <w:left w:w="29" w:type="dxa"/>
              <w:bottom w:w="29" w:type="dxa"/>
              <w:right w:w="29" w:type="dxa"/>
            </w:tcMar>
            <w:hideMark/>
          </w:tcPr>
          <w:p w:rsidR="00AF27A6" w:rsidRPr="00BB2493" w:rsidRDefault="00AF27A6" w:rsidP="00AF27A6">
            <w:pPr>
              <w:jc w:val="center"/>
              <w:rPr>
                <w:rFonts w:ascii="Tahoma" w:hAnsi="Tahoma" w:cs="Tahoma"/>
                <w:sz w:val="17"/>
                <w:szCs w:val="17"/>
                <w:lang w:eastAsia="en-GB"/>
              </w:rPr>
            </w:pPr>
            <w:r w:rsidRPr="00BB2493">
              <w:rPr>
                <w:rFonts w:ascii="Tahoma" w:hAnsi="Tahoma" w:cs="Tahoma"/>
                <w:sz w:val="17"/>
                <w:szCs w:val="17"/>
                <w:lang w:eastAsia="en-GB"/>
              </w:rPr>
              <w:t>10.00 AM - 2.00 PM</w:t>
            </w:r>
          </w:p>
        </w:tc>
        <w:tc>
          <w:tcPr>
            <w:tcW w:w="0" w:type="auto"/>
            <w:tcBorders>
              <w:top w:val="single" w:sz="6" w:space="0" w:color="000000"/>
              <w:left w:val="single" w:sz="6" w:space="0" w:color="000000"/>
              <w:bottom w:val="single" w:sz="6" w:space="0" w:color="000000"/>
              <w:right w:val="single" w:sz="6" w:space="0" w:color="000000"/>
            </w:tcBorders>
            <w:tcMar>
              <w:top w:w="29" w:type="dxa"/>
              <w:left w:w="29" w:type="dxa"/>
              <w:bottom w:w="29" w:type="dxa"/>
              <w:right w:w="29" w:type="dxa"/>
            </w:tcMar>
            <w:hideMark/>
          </w:tcPr>
          <w:p w:rsidR="00AF27A6" w:rsidRPr="00BB2493" w:rsidRDefault="00AF27A6" w:rsidP="00AF27A6">
            <w:pPr>
              <w:jc w:val="center"/>
              <w:rPr>
                <w:rFonts w:ascii="Tahoma" w:hAnsi="Tahoma" w:cs="Tahoma"/>
                <w:sz w:val="17"/>
                <w:szCs w:val="17"/>
                <w:lang w:eastAsia="en-GB"/>
              </w:rPr>
            </w:pPr>
            <w:r>
              <w:rPr>
                <w:rFonts w:ascii="Tahoma" w:hAnsi="Tahoma" w:cs="Tahoma"/>
                <w:sz w:val="17"/>
                <w:szCs w:val="17"/>
                <w:lang w:eastAsia="en-GB"/>
              </w:rPr>
              <w:t>D</w:t>
            </w:r>
            <w:r w:rsidRPr="00BB2493">
              <w:rPr>
                <w:rFonts w:ascii="Tahoma" w:hAnsi="Tahoma" w:cs="Tahoma"/>
                <w:sz w:val="17"/>
                <w:szCs w:val="17"/>
                <w:lang w:eastAsia="en-GB"/>
              </w:rPr>
              <w:t>etling county show ground</w:t>
            </w:r>
          </w:p>
        </w:tc>
      </w:tr>
      <w:tr w:rsidR="00AF27A6" w:rsidRPr="00BB2493" w:rsidTr="00AF27A6">
        <w:tc>
          <w:tcPr>
            <w:tcW w:w="0" w:type="auto"/>
            <w:tcBorders>
              <w:top w:val="single" w:sz="6" w:space="0" w:color="000000"/>
              <w:left w:val="single" w:sz="6" w:space="0" w:color="000000"/>
              <w:bottom w:val="single" w:sz="6" w:space="0" w:color="000000"/>
              <w:right w:val="single" w:sz="6" w:space="0" w:color="000000"/>
            </w:tcBorders>
            <w:tcMar>
              <w:top w:w="29" w:type="dxa"/>
              <w:left w:w="29" w:type="dxa"/>
              <w:bottom w:w="29" w:type="dxa"/>
              <w:right w:w="29" w:type="dxa"/>
            </w:tcMar>
            <w:hideMark/>
          </w:tcPr>
          <w:p w:rsidR="00AF27A6" w:rsidRPr="00BB2493" w:rsidRDefault="00AF27A6" w:rsidP="00AF27A6">
            <w:pPr>
              <w:jc w:val="center"/>
              <w:rPr>
                <w:rFonts w:ascii="Tahoma" w:hAnsi="Tahoma" w:cs="Tahoma"/>
                <w:sz w:val="17"/>
                <w:szCs w:val="17"/>
                <w:lang w:eastAsia="en-GB"/>
              </w:rPr>
            </w:pPr>
            <w:r w:rsidRPr="00BB2493">
              <w:rPr>
                <w:rFonts w:ascii="Tahoma" w:hAnsi="Tahoma" w:cs="Tahoma"/>
                <w:sz w:val="17"/>
                <w:szCs w:val="17"/>
                <w:lang w:eastAsia="en-GB"/>
              </w:rPr>
              <w:t>Mobile police station</w:t>
            </w:r>
          </w:p>
        </w:tc>
        <w:tc>
          <w:tcPr>
            <w:tcW w:w="0" w:type="auto"/>
            <w:tcBorders>
              <w:top w:val="single" w:sz="6" w:space="0" w:color="000000"/>
              <w:left w:val="single" w:sz="6" w:space="0" w:color="000000"/>
              <w:bottom w:val="single" w:sz="6" w:space="0" w:color="000000"/>
              <w:right w:val="single" w:sz="6" w:space="0" w:color="000000"/>
            </w:tcBorders>
            <w:tcMar>
              <w:top w:w="29" w:type="dxa"/>
              <w:left w:w="29" w:type="dxa"/>
              <w:bottom w:w="29" w:type="dxa"/>
              <w:right w:w="29" w:type="dxa"/>
            </w:tcMar>
            <w:hideMark/>
          </w:tcPr>
          <w:p w:rsidR="00AF27A6" w:rsidRPr="00BB2493" w:rsidRDefault="00AF27A6" w:rsidP="00AF27A6">
            <w:pPr>
              <w:jc w:val="center"/>
              <w:rPr>
                <w:rFonts w:ascii="Tahoma" w:hAnsi="Tahoma" w:cs="Tahoma"/>
                <w:sz w:val="17"/>
                <w:szCs w:val="17"/>
                <w:lang w:eastAsia="en-GB"/>
              </w:rPr>
            </w:pPr>
            <w:r w:rsidRPr="00BB2493">
              <w:rPr>
                <w:rFonts w:ascii="Tahoma" w:hAnsi="Tahoma" w:cs="Tahoma"/>
                <w:sz w:val="17"/>
                <w:szCs w:val="17"/>
                <w:lang w:eastAsia="en-GB"/>
              </w:rPr>
              <w:t>Saturday 17 July</w:t>
            </w:r>
          </w:p>
        </w:tc>
        <w:tc>
          <w:tcPr>
            <w:tcW w:w="0" w:type="auto"/>
            <w:tcBorders>
              <w:top w:val="single" w:sz="6" w:space="0" w:color="000000"/>
              <w:left w:val="single" w:sz="6" w:space="0" w:color="000000"/>
              <w:bottom w:val="single" w:sz="6" w:space="0" w:color="000000"/>
              <w:right w:val="single" w:sz="6" w:space="0" w:color="000000"/>
            </w:tcBorders>
            <w:tcMar>
              <w:top w:w="29" w:type="dxa"/>
              <w:left w:w="29" w:type="dxa"/>
              <w:bottom w:w="29" w:type="dxa"/>
              <w:right w:w="29" w:type="dxa"/>
            </w:tcMar>
            <w:hideMark/>
          </w:tcPr>
          <w:p w:rsidR="00AF27A6" w:rsidRPr="00BB2493" w:rsidRDefault="00AF27A6" w:rsidP="00AF27A6">
            <w:pPr>
              <w:jc w:val="center"/>
              <w:rPr>
                <w:rFonts w:ascii="Tahoma" w:hAnsi="Tahoma" w:cs="Tahoma"/>
                <w:sz w:val="17"/>
                <w:szCs w:val="17"/>
                <w:lang w:eastAsia="en-GB"/>
              </w:rPr>
            </w:pPr>
            <w:r w:rsidRPr="00BB2493">
              <w:rPr>
                <w:rFonts w:ascii="Tahoma" w:hAnsi="Tahoma" w:cs="Tahoma"/>
                <w:sz w:val="17"/>
                <w:szCs w:val="17"/>
                <w:lang w:eastAsia="en-GB"/>
              </w:rPr>
              <w:t>10.00 AM - 2.00 PM</w:t>
            </w:r>
          </w:p>
        </w:tc>
        <w:tc>
          <w:tcPr>
            <w:tcW w:w="0" w:type="auto"/>
            <w:tcBorders>
              <w:top w:val="single" w:sz="6" w:space="0" w:color="000000"/>
              <w:left w:val="single" w:sz="6" w:space="0" w:color="000000"/>
              <w:bottom w:val="single" w:sz="6" w:space="0" w:color="000000"/>
              <w:right w:val="single" w:sz="6" w:space="0" w:color="000000"/>
            </w:tcBorders>
            <w:tcMar>
              <w:top w:w="29" w:type="dxa"/>
              <w:left w:w="29" w:type="dxa"/>
              <w:bottom w:w="29" w:type="dxa"/>
              <w:right w:w="29" w:type="dxa"/>
            </w:tcMar>
            <w:hideMark/>
          </w:tcPr>
          <w:p w:rsidR="00AF27A6" w:rsidRPr="00BB2493" w:rsidRDefault="00AF27A6" w:rsidP="00AF27A6">
            <w:pPr>
              <w:jc w:val="center"/>
              <w:rPr>
                <w:rFonts w:ascii="Tahoma" w:hAnsi="Tahoma" w:cs="Tahoma"/>
                <w:sz w:val="17"/>
                <w:szCs w:val="17"/>
                <w:lang w:eastAsia="en-GB"/>
              </w:rPr>
            </w:pPr>
            <w:r>
              <w:rPr>
                <w:rFonts w:ascii="Tahoma" w:hAnsi="Tahoma" w:cs="Tahoma"/>
                <w:sz w:val="17"/>
                <w:szCs w:val="17"/>
                <w:lang w:eastAsia="en-GB"/>
              </w:rPr>
              <w:t>D</w:t>
            </w:r>
            <w:r w:rsidRPr="00BB2493">
              <w:rPr>
                <w:rFonts w:ascii="Tahoma" w:hAnsi="Tahoma" w:cs="Tahoma"/>
                <w:sz w:val="17"/>
                <w:szCs w:val="17"/>
                <w:lang w:eastAsia="en-GB"/>
              </w:rPr>
              <w:t>etling county show ground</w:t>
            </w:r>
          </w:p>
        </w:tc>
      </w:tr>
      <w:tr w:rsidR="00AF27A6" w:rsidRPr="00BB2493" w:rsidTr="00AF27A6">
        <w:tc>
          <w:tcPr>
            <w:tcW w:w="0" w:type="auto"/>
            <w:tcBorders>
              <w:top w:val="single" w:sz="6" w:space="0" w:color="000000"/>
              <w:left w:val="single" w:sz="6" w:space="0" w:color="000000"/>
              <w:bottom w:val="single" w:sz="6" w:space="0" w:color="000000"/>
              <w:right w:val="single" w:sz="6" w:space="0" w:color="000000"/>
            </w:tcBorders>
            <w:tcMar>
              <w:top w:w="29" w:type="dxa"/>
              <w:left w:w="29" w:type="dxa"/>
              <w:bottom w:w="29" w:type="dxa"/>
              <w:right w:w="29" w:type="dxa"/>
            </w:tcMar>
            <w:hideMark/>
          </w:tcPr>
          <w:p w:rsidR="00AF27A6" w:rsidRPr="00BB2493" w:rsidRDefault="00AF27A6" w:rsidP="00AF27A6">
            <w:pPr>
              <w:jc w:val="center"/>
              <w:rPr>
                <w:rFonts w:ascii="Tahoma" w:hAnsi="Tahoma" w:cs="Tahoma"/>
                <w:sz w:val="17"/>
                <w:szCs w:val="17"/>
                <w:lang w:eastAsia="en-GB"/>
              </w:rPr>
            </w:pPr>
            <w:r w:rsidRPr="00BB2493">
              <w:rPr>
                <w:rFonts w:ascii="Tahoma" w:hAnsi="Tahoma" w:cs="Tahoma"/>
                <w:sz w:val="17"/>
                <w:szCs w:val="17"/>
                <w:lang w:eastAsia="en-GB"/>
              </w:rPr>
              <w:t>Mobile police station</w:t>
            </w:r>
          </w:p>
        </w:tc>
        <w:tc>
          <w:tcPr>
            <w:tcW w:w="0" w:type="auto"/>
            <w:tcBorders>
              <w:top w:val="single" w:sz="6" w:space="0" w:color="000000"/>
              <w:left w:val="single" w:sz="6" w:space="0" w:color="000000"/>
              <w:bottom w:val="single" w:sz="6" w:space="0" w:color="000000"/>
              <w:right w:val="single" w:sz="6" w:space="0" w:color="000000"/>
            </w:tcBorders>
            <w:tcMar>
              <w:top w:w="29" w:type="dxa"/>
              <w:left w:w="29" w:type="dxa"/>
              <w:bottom w:w="29" w:type="dxa"/>
              <w:right w:w="29" w:type="dxa"/>
            </w:tcMar>
            <w:hideMark/>
          </w:tcPr>
          <w:p w:rsidR="00AF27A6" w:rsidRPr="00BB2493" w:rsidRDefault="00AF27A6" w:rsidP="00AF27A6">
            <w:pPr>
              <w:jc w:val="center"/>
              <w:rPr>
                <w:rFonts w:ascii="Tahoma" w:hAnsi="Tahoma" w:cs="Tahoma"/>
                <w:sz w:val="17"/>
                <w:szCs w:val="17"/>
                <w:lang w:eastAsia="en-GB"/>
              </w:rPr>
            </w:pPr>
            <w:r w:rsidRPr="00BB2493">
              <w:rPr>
                <w:rFonts w:ascii="Tahoma" w:hAnsi="Tahoma" w:cs="Tahoma"/>
                <w:sz w:val="17"/>
                <w:szCs w:val="17"/>
                <w:lang w:eastAsia="en-GB"/>
              </w:rPr>
              <w:t>Sunday 18 July</w:t>
            </w:r>
          </w:p>
        </w:tc>
        <w:tc>
          <w:tcPr>
            <w:tcW w:w="0" w:type="auto"/>
            <w:tcBorders>
              <w:top w:val="single" w:sz="6" w:space="0" w:color="000000"/>
              <w:left w:val="single" w:sz="6" w:space="0" w:color="000000"/>
              <w:bottom w:val="single" w:sz="6" w:space="0" w:color="000000"/>
              <w:right w:val="single" w:sz="6" w:space="0" w:color="000000"/>
            </w:tcBorders>
            <w:tcMar>
              <w:top w:w="29" w:type="dxa"/>
              <w:left w:w="29" w:type="dxa"/>
              <w:bottom w:w="29" w:type="dxa"/>
              <w:right w:w="29" w:type="dxa"/>
            </w:tcMar>
            <w:hideMark/>
          </w:tcPr>
          <w:p w:rsidR="00AF27A6" w:rsidRPr="00BB2493" w:rsidRDefault="00AF27A6" w:rsidP="00AF27A6">
            <w:pPr>
              <w:jc w:val="center"/>
              <w:rPr>
                <w:rFonts w:ascii="Tahoma" w:hAnsi="Tahoma" w:cs="Tahoma"/>
                <w:sz w:val="17"/>
                <w:szCs w:val="17"/>
                <w:lang w:eastAsia="en-GB"/>
              </w:rPr>
            </w:pPr>
            <w:r w:rsidRPr="00BB2493">
              <w:rPr>
                <w:rFonts w:ascii="Tahoma" w:hAnsi="Tahoma" w:cs="Tahoma"/>
                <w:sz w:val="17"/>
                <w:szCs w:val="17"/>
                <w:lang w:eastAsia="en-GB"/>
              </w:rPr>
              <w:t>10.00 AM - 2.00 PM</w:t>
            </w:r>
          </w:p>
        </w:tc>
        <w:tc>
          <w:tcPr>
            <w:tcW w:w="0" w:type="auto"/>
            <w:tcBorders>
              <w:top w:val="single" w:sz="6" w:space="0" w:color="000000"/>
              <w:left w:val="single" w:sz="6" w:space="0" w:color="000000"/>
              <w:bottom w:val="single" w:sz="6" w:space="0" w:color="000000"/>
              <w:right w:val="single" w:sz="6" w:space="0" w:color="000000"/>
            </w:tcBorders>
            <w:tcMar>
              <w:top w:w="29" w:type="dxa"/>
              <w:left w:w="29" w:type="dxa"/>
              <w:bottom w:w="29" w:type="dxa"/>
              <w:right w:w="29" w:type="dxa"/>
            </w:tcMar>
            <w:hideMark/>
          </w:tcPr>
          <w:p w:rsidR="00AF27A6" w:rsidRPr="00BB2493" w:rsidRDefault="00AF27A6" w:rsidP="00AF27A6">
            <w:pPr>
              <w:jc w:val="center"/>
              <w:rPr>
                <w:rFonts w:ascii="Tahoma" w:hAnsi="Tahoma" w:cs="Tahoma"/>
                <w:sz w:val="17"/>
                <w:szCs w:val="17"/>
                <w:lang w:eastAsia="en-GB"/>
              </w:rPr>
            </w:pPr>
            <w:r>
              <w:rPr>
                <w:rFonts w:ascii="Tahoma" w:hAnsi="Tahoma" w:cs="Tahoma"/>
                <w:sz w:val="17"/>
                <w:szCs w:val="17"/>
                <w:lang w:eastAsia="en-GB"/>
              </w:rPr>
              <w:t>D</w:t>
            </w:r>
            <w:r w:rsidRPr="00BB2493">
              <w:rPr>
                <w:rFonts w:ascii="Tahoma" w:hAnsi="Tahoma" w:cs="Tahoma"/>
                <w:sz w:val="17"/>
                <w:szCs w:val="17"/>
                <w:lang w:eastAsia="en-GB"/>
              </w:rPr>
              <w:t>etling county show ground</w:t>
            </w:r>
          </w:p>
        </w:tc>
      </w:tr>
      <w:tr w:rsidR="00AF27A6" w:rsidRPr="00BB2493" w:rsidTr="00AF27A6">
        <w:tc>
          <w:tcPr>
            <w:tcW w:w="0" w:type="auto"/>
            <w:tcBorders>
              <w:top w:val="single" w:sz="6" w:space="0" w:color="000000"/>
              <w:left w:val="single" w:sz="6" w:space="0" w:color="000000"/>
              <w:bottom w:val="single" w:sz="6" w:space="0" w:color="000000"/>
              <w:right w:val="single" w:sz="6" w:space="0" w:color="000000"/>
            </w:tcBorders>
            <w:tcMar>
              <w:top w:w="29" w:type="dxa"/>
              <w:left w:w="29" w:type="dxa"/>
              <w:bottom w:w="29" w:type="dxa"/>
              <w:right w:w="29" w:type="dxa"/>
            </w:tcMar>
            <w:hideMark/>
          </w:tcPr>
          <w:p w:rsidR="00AF27A6" w:rsidRPr="00BB2493" w:rsidRDefault="00AF27A6" w:rsidP="00AF27A6">
            <w:pPr>
              <w:jc w:val="center"/>
              <w:rPr>
                <w:rFonts w:ascii="Tahoma" w:hAnsi="Tahoma" w:cs="Tahoma"/>
                <w:sz w:val="17"/>
                <w:szCs w:val="17"/>
                <w:lang w:eastAsia="en-GB"/>
              </w:rPr>
            </w:pPr>
            <w:r w:rsidRPr="00BB2493">
              <w:rPr>
                <w:rFonts w:ascii="Tahoma" w:hAnsi="Tahoma" w:cs="Tahoma"/>
                <w:sz w:val="17"/>
                <w:szCs w:val="17"/>
                <w:lang w:eastAsia="en-GB"/>
              </w:rPr>
              <w:t>PACT meeting</w:t>
            </w:r>
          </w:p>
        </w:tc>
        <w:tc>
          <w:tcPr>
            <w:tcW w:w="0" w:type="auto"/>
            <w:tcBorders>
              <w:top w:val="single" w:sz="6" w:space="0" w:color="000000"/>
              <w:left w:val="single" w:sz="6" w:space="0" w:color="000000"/>
              <w:bottom w:val="single" w:sz="6" w:space="0" w:color="000000"/>
              <w:right w:val="single" w:sz="6" w:space="0" w:color="000000"/>
            </w:tcBorders>
            <w:tcMar>
              <w:top w:w="29" w:type="dxa"/>
              <w:left w:w="29" w:type="dxa"/>
              <w:bottom w:w="29" w:type="dxa"/>
              <w:right w:w="29" w:type="dxa"/>
            </w:tcMar>
            <w:hideMark/>
          </w:tcPr>
          <w:p w:rsidR="00AF27A6" w:rsidRPr="00BB2493" w:rsidRDefault="00AF27A6" w:rsidP="00AF27A6">
            <w:pPr>
              <w:jc w:val="center"/>
              <w:rPr>
                <w:rFonts w:ascii="Tahoma" w:hAnsi="Tahoma" w:cs="Tahoma"/>
                <w:sz w:val="17"/>
                <w:szCs w:val="17"/>
                <w:lang w:eastAsia="en-GB"/>
              </w:rPr>
            </w:pPr>
            <w:r w:rsidRPr="00BB2493">
              <w:rPr>
                <w:rFonts w:ascii="Tahoma" w:hAnsi="Tahoma" w:cs="Tahoma"/>
                <w:sz w:val="17"/>
                <w:szCs w:val="17"/>
                <w:lang w:eastAsia="en-GB"/>
              </w:rPr>
              <w:t>Monday 19 July</w:t>
            </w:r>
          </w:p>
        </w:tc>
        <w:tc>
          <w:tcPr>
            <w:tcW w:w="0" w:type="auto"/>
            <w:tcBorders>
              <w:top w:val="single" w:sz="6" w:space="0" w:color="000000"/>
              <w:left w:val="single" w:sz="6" w:space="0" w:color="000000"/>
              <w:bottom w:val="single" w:sz="6" w:space="0" w:color="000000"/>
              <w:right w:val="single" w:sz="6" w:space="0" w:color="000000"/>
            </w:tcBorders>
            <w:tcMar>
              <w:top w:w="29" w:type="dxa"/>
              <w:left w:w="29" w:type="dxa"/>
              <w:bottom w:w="29" w:type="dxa"/>
              <w:right w:w="29" w:type="dxa"/>
            </w:tcMar>
            <w:hideMark/>
          </w:tcPr>
          <w:p w:rsidR="00AF27A6" w:rsidRPr="00BB2493" w:rsidRDefault="00AF27A6" w:rsidP="00AF27A6">
            <w:pPr>
              <w:jc w:val="center"/>
              <w:rPr>
                <w:rFonts w:ascii="Tahoma" w:hAnsi="Tahoma" w:cs="Tahoma"/>
                <w:sz w:val="17"/>
                <w:szCs w:val="17"/>
                <w:lang w:eastAsia="en-GB"/>
              </w:rPr>
            </w:pPr>
            <w:r w:rsidRPr="00BB2493">
              <w:rPr>
                <w:rFonts w:ascii="Tahoma" w:hAnsi="Tahoma" w:cs="Tahoma"/>
                <w:sz w:val="17"/>
                <w:szCs w:val="17"/>
                <w:lang w:eastAsia="en-GB"/>
              </w:rPr>
              <w:t>7.30 PM - 8.00 PM</w:t>
            </w:r>
          </w:p>
        </w:tc>
        <w:tc>
          <w:tcPr>
            <w:tcW w:w="0" w:type="auto"/>
            <w:tcBorders>
              <w:top w:val="single" w:sz="6" w:space="0" w:color="000000"/>
              <w:left w:val="single" w:sz="6" w:space="0" w:color="000000"/>
              <w:bottom w:val="single" w:sz="6" w:space="0" w:color="000000"/>
              <w:right w:val="single" w:sz="6" w:space="0" w:color="000000"/>
            </w:tcBorders>
            <w:tcMar>
              <w:top w:w="29" w:type="dxa"/>
              <w:left w:w="29" w:type="dxa"/>
              <w:bottom w:w="29" w:type="dxa"/>
              <w:right w:w="29" w:type="dxa"/>
            </w:tcMar>
            <w:hideMark/>
          </w:tcPr>
          <w:p w:rsidR="00AF27A6" w:rsidRPr="00BB2493" w:rsidRDefault="00AF27A6" w:rsidP="00AF27A6">
            <w:pPr>
              <w:jc w:val="center"/>
              <w:rPr>
                <w:rFonts w:ascii="Tahoma" w:hAnsi="Tahoma" w:cs="Tahoma"/>
                <w:sz w:val="17"/>
                <w:szCs w:val="17"/>
                <w:lang w:eastAsia="en-GB"/>
              </w:rPr>
            </w:pPr>
            <w:r>
              <w:rPr>
                <w:rFonts w:ascii="Tahoma" w:hAnsi="Tahoma" w:cs="Tahoma"/>
                <w:sz w:val="17"/>
                <w:szCs w:val="17"/>
                <w:lang w:eastAsia="en-GB"/>
              </w:rPr>
              <w:t>M</w:t>
            </w:r>
            <w:r w:rsidRPr="00BB2493">
              <w:rPr>
                <w:rFonts w:ascii="Tahoma" w:hAnsi="Tahoma" w:cs="Tahoma"/>
                <w:sz w:val="17"/>
                <w:szCs w:val="17"/>
                <w:lang w:eastAsia="en-GB"/>
              </w:rPr>
              <w:t xml:space="preserve">arriott hotel with </w:t>
            </w:r>
            <w:proofErr w:type="spellStart"/>
            <w:r>
              <w:rPr>
                <w:rFonts w:ascii="Tahoma" w:hAnsi="Tahoma" w:cs="Tahoma"/>
                <w:sz w:val="17"/>
                <w:szCs w:val="17"/>
                <w:lang w:eastAsia="en-GB"/>
              </w:rPr>
              <w:t>Th</w:t>
            </w:r>
            <w:r w:rsidRPr="00BB2493">
              <w:rPr>
                <w:rFonts w:ascii="Tahoma" w:hAnsi="Tahoma" w:cs="Tahoma"/>
                <w:sz w:val="17"/>
                <w:szCs w:val="17"/>
                <w:lang w:eastAsia="en-GB"/>
              </w:rPr>
              <w:t>urnham</w:t>
            </w:r>
            <w:proofErr w:type="spellEnd"/>
            <w:r w:rsidRPr="00BB2493">
              <w:rPr>
                <w:rFonts w:ascii="Tahoma" w:hAnsi="Tahoma" w:cs="Tahoma"/>
                <w:sz w:val="17"/>
                <w:szCs w:val="17"/>
                <w:lang w:eastAsia="en-GB"/>
              </w:rPr>
              <w:t xml:space="preserve"> parish council</w:t>
            </w:r>
          </w:p>
        </w:tc>
      </w:tr>
    </w:tbl>
    <w:p w:rsidR="00E55281" w:rsidRPr="00E55281" w:rsidRDefault="00E55281" w:rsidP="00E55281">
      <w:pPr>
        <w:rPr>
          <w:rFonts w:ascii="Arial" w:hAnsi="Arial"/>
          <w:sz w:val="24"/>
        </w:rPr>
      </w:pPr>
    </w:p>
    <w:p w:rsidR="00AF27A6" w:rsidRPr="00AF27A6" w:rsidRDefault="00AF27A6" w:rsidP="00AF27A6">
      <w:pPr>
        <w:rPr>
          <w:rFonts w:ascii="Arial" w:hAnsi="Arial"/>
          <w:b/>
          <w:sz w:val="24"/>
        </w:rPr>
      </w:pPr>
      <w:r w:rsidRPr="00AF27A6">
        <w:rPr>
          <w:rFonts w:ascii="Arial" w:hAnsi="Arial"/>
          <w:b/>
          <w:sz w:val="24"/>
        </w:rPr>
        <w:t>CRIME STATISTICS</w:t>
      </w:r>
    </w:p>
    <w:p w:rsidR="00AF27A6" w:rsidRPr="00AF27A6" w:rsidRDefault="00AF27A6" w:rsidP="00AF27A6">
      <w:pPr>
        <w:shd w:val="clear" w:color="auto" w:fill="FFFFFF"/>
        <w:spacing w:line="264" w:lineRule="auto"/>
        <w:outlineLvl w:val="3"/>
        <w:rPr>
          <w:rFonts w:ascii="Arial" w:hAnsi="Arial"/>
          <w:sz w:val="24"/>
        </w:rPr>
      </w:pPr>
      <w:r w:rsidRPr="00AF27A6">
        <w:rPr>
          <w:rFonts w:ascii="Arial" w:hAnsi="Arial"/>
          <w:sz w:val="24"/>
        </w:rPr>
        <w:t xml:space="preserve">The Good news is that the average number of crimes in this area has </w:t>
      </w:r>
      <w:r w:rsidRPr="00AF27A6">
        <w:rPr>
          <w:rFonts w:ascii="Arial" w:hAnsi="Arial"/>
          <w:b/>
          <w:sz w:val="24"/>
        </w:rPr>
        <w:t xml:space="preserve">decreased </w:t>
      </w:r>
      <w:r w:rsidRPr="00AF27A6">
        <w:rPr>
          <w:rFonts w:ascii="Arial" w:hAnsi="Arial"/>
          <w:sz w:val="24"/>
        </w:rPr>
        <w:t xml:space="preserve">from 16.7 to 14.7 (12%) (Compared to the same three month period last year) </w:t>
      </w:r>
    </w:p>
    <w:p w:rsidR="00E55281" w:rsidRDefault="00E55281" w:rsidP="00E55281">
      <w:pPr>
        <w:rPr>
          <w:rFonts w:ascii="Arial" w:hAnsi="Arial"/>
          <w:sz w:val="24"/>
        </w:rPr>
      </w:pPr>
    </w:p>
    <w:p w:rsidR="00823B19" w:rsidRDefault="00823B19" w:rsidP="00AF27A6">
      <w:pPr>
        <w:jc w:val="center"/>
        <w:rPr>
          <w:rFonts w:ascii="Arial" w:hAnsi="Arial"/>
          <w:sz w:val="24"/>
        </w:rPr>
      </w:pPr>
    </w:p>
    <w:p w:rsidR="00AF27A6" w:rsidRPr="00BB2493" w:rsidRDefault="00AF27A6" w:rsidP="00AF27A6">
      <w:pPr>
        <w:shd w:val="clear" w:color="auto" w:fill="FFFFFF"/>
        <w:spacing w:after="120" w:line="264" w:lineRule="auto"/>
        <w:outlineLvl w:val="3"/>
        <w:rPr>
          <w:rFonts w:ascii="Helvetica" w:hAnsi="Helvetica" w:cs="Helvetica"/>
          <w:color w:val="000000"/>
          <w:lang w:eastAsia="en-GB"/>
        </w:rPr>
      </w:pPr>
      <w:r w:rsidRPr="00BB2493">
        <w:rPr>
          <w:rFonts w:ascii="Helvetica" w:hAnsi="Helvetica" w:cs="Helvetica"/>
          <w:color w:val="000000"/>
          <w:lang w:eastAsia="en-GB"/>
        </w:rPr>
        <w:t xml:space="preserve">Crime rates* in this area for the </w:t>
      </w:r>
      <w:r w:rsidRPr="00BB2493">
        <w:rPr>
          <w:rFonts w:ascii="Helvetica" w:hAnsi="Helvetica" w:cs="Helvetica"/>
          <w:b/>
          <w:bCs/>
          <w:color w:val="000000"/>
          <w:lang w:eastAsia="en-GB"/>
        </w:rPr>
        <w:t>last 12 months</w:t>
      </w:r>
    </w:p>
    <w:tbl>
      <w:tblPr>
        <w:tblW w:w="7546" w:type="dxa"/>
        <w:jc w:val="center"/>
        <w:tblInd w:w="94" w:type="dxa"/>
        <w:tblLook w:val="04A0"/>
      </w:tblPr>
      <w:tblGrid>
        <w:gridCol w:w="1564"/>
        <w:gridCol w:w="979"/>
        <w:gridCol w:w="982"/>
        <w:gridCol w:w="942"/>
        <w:gridCol w:w="999"/>
        <w:gridCol w:w="1138"/>
        <w:gridCol w:w="942"/>
      </w:tblGrid>
      <w:tr w:rsidR="00654358" w:rsidRPr="00BB2493" w:rsidTr="00436FE5">
        <w:trPr>
          <w:trHeight w:val="300"/>
          <w:jc w:val="center"/>
        </w:trPr>
        <w:tc>
          <w:tcPr>
            <w:tcW w:w="1564" w:type="dxa"/>
            <w:tcBorders>
              <w:top w:val="nil"/>
              <w:left w:val="nil"/>
              <w:bottom w:val="nil"/>
              <w:right w:val="nil"/>
            </w:tcBorders>
            <w:shd w:val="clear" w:color="auto" w:fill="auto"/>
            <w:noWrap/>
            <w:vAlign w:val="center"/>
            <w:hideMark/>
          </w:tcPr>
          <w:p w:rsidR="00654358" w:rsidRPr="00BB2493" w:rsidRDefault="00654358" w:rsidP="00436FE5">
            <w:pPr>
              <w:jc w:val="center"/>
              <w:rPr>
                <w:rFonts w:ascii="Calibri" w:hAnsi="Calibri"/>
                <w:color w:val="000000"/>
                <w:lang w:eastAsia="en-GB"/>
              </w:rPr>
            </w:pPr>
            <w:r>
              <w:rPr>
                <w:rFonts w:ascii="Calibri" w:hAnsi="Calibri"/>
                <w:color w:val="000000"/>
                <w:lang w:eastAsia="en-GB"/>
              </w:rPr>
              <w:t>Month</w:t>
            </w:r>
          </w:p>
        </w:tc>
        <w:tc>
          <w:tcPr>
            <w:tcW w:w="979" w:type="dxa"/>
            <w:tcBorders>
              <w:top w:val="nil"/>
              <w:left w:val="nil"/>
              <w:bottom w:val="nil"/>
              <w:right w:val="nil"/>
            </w:tcBorders>
            <w:shd w:val="clear" w:color="auto" w:fill="auto"/>
            <w:noWrap/>
            <w:vAlign w:val="center"/>
            <w:hideMark/>
          </w:tcPr>
          <w:p w:rsidR="00654358" w:rsidRPr="00BB2493" w:rsidRDefault="00654358" w:rsidP="00436FE5">
            <w:pPr>
              <w:jc w:val="center"/>
              <w:rPr>
                <w:rFonts w:ascii="Calibri" w:hAnsi="Calibri"/>
                <w:b/>
                <w:color w:val="000000"/>
                <w:lang w:eastAsia="en-GB"/>
              </w:rPr>
            </w:pPr>
            <w:r w:rsidRPr="00BB2493">
              <w:rPr>
                <w:rFonts w:ascii="Calibri" w:hAnsi="Calibri"/>
                <w:b/>
                <w:color w:val="000000"/>
                <w:lang w:eastAsia="en-GB"/>
              </w:rPr>
              <w:t>Burglary</w:t>
            </w:r>
          </w:p>
        </w:tc>
        <w:tc>
          <w:tcPr>
            <w:tcW w:w="982" w:type="dxa"/>
            <w:tcBorders>
              <w:top w:val="nil"/>
              <w:left w:val="nil"/>
              <w:bottom w:val="nil"/>
              <w:right w:val="nil"/>
            </w:tcBorders>
            <w:shd w:val="clear" w:color="auto" w:fill="auto"/>
            <w:noWrap/>
            <w:vAlign w:val="center"/>
            <w:hideMark/>
          </w:tcPr>
          <w:p w:rsidR="00654358" w:rsidRPr="00BB2493" w:rsidRDefault="00654358" w:rsidP="00436FE5">
            <w:pPr>
              <w:jc w:val="center"/>
              <w:rPr>
                <w:rFonts w:ascii="Calibri" w:hAnsi="Calibri"/>
                <w:b/>
                <w:color w:val="000000"/>
                <w:lang w:eastAsia="en-GB"/>
              </w:rPr>
            </w:pPr>
            <w:r w:rsidRPr="00BB2493">
              <w:rPr>
                <w:rFonts w:ascii="Calibri" w:hAnsi="Calibri"/>
                <w:b/>
                <w:color w:val="000000"/>
                <w:lang w:eastAsia="en-GB"/>
              </w:rPr>
              <w:t>Robbery</w:t>
            </w:r>
          </w:p>
        </w:tc>
        <w:tc>
          <w:tcPr>
            <w:tcW w:w="942" w:type="dxa"/>
            <w:tcBorders>
              <w:top w:val="nil"/>
              <w:left w:val="nil"/>
              <w:bottom w:val="nil"/>
              <w:right w:val="nil"/>
            </w:tcBorders>
            <w:shd w:val="clear" w:color="auto" w:fill="auto"/>
            <w:noWrap/>
            <w:vAlign w:val="center"/>
            <w:hideMark/>
          </w:tcPr>
          <w:p w:rsidR="00654358" w:rsidRPr="00BB2493" w:rsidRDefault="00654358" w:rsidP="00436FE5">
            <w:pPr>
              <w:jc w:val="center"/>
              <w:rPr>
                <w:rFonts w:ascii="Calibri" w:hAnsi="Calibri"/>
                <w:b/>
                <w:color w:val="000000"/>
                <w:lang w:eastAsia="en-GB"/>
              </w:rPr>
            </w:pPr>
            <w:r w:rsidRPr="00BB2493">
              <w:rPr>
                <w:rFonts w:ascii="Calibri" w:hAnsi="Calibri"/>
                <w:b/>
                <w:color w:val="000000"/>
                <w:lang w:eastAsia="en-GB"/>
              </w:rPr>
              <w:t>Vehicle crime</w:t>
            </w:r>
          </w:p>
        </w:tc>
        <w:tc>
          <w:tcPr>
            <w:tcW w:w="999" w:type="dxa"/>
            <w:tcBorders>
              <w:top w:val="nil"/>
              <w:left w:val="nil"/>
              <w:bottom w:val="nil"/>
              <w:right w:val="nil"/>
            </w:tcBorders>
            <w:shd w:val="clear" w:color="auto" w:fill="auto"/>
            <w:noWrap/>
            <w:vAlign w:val="center"/>
            <w:hideMark/>
          </w:tcPr>
          <w:p w:rsidR="00654358" w:rsidRPr="00BB2493" w:rsidRDefault="00654358" w:rsidP="00436FE5">
            <w:pPr>
              <w:jc w:val="center"/>
              <w:rPr>
                <w:rFonts w:ascii="Calibri" w:hAnsi="Calibri"/>
                <w:b/>
                <w:color w:val="000000"/>
                <w:lang w:eastAsia="en-GB"/>
              </w:rPr>
            </w:pPr>
            <w:r w:rsidRPr="00BB2493">
              <w:rPr>
                <w:rFonts w:ascii="Calibri" w:hAnsi="Calibri"/>
                <w:b/>
                <w:color w:val="000000"/>
                <w:lang w:eastAsia="en-GB"/>
              </w:rPr>
              <w:t>Violence</w:t>
            </w:r>
          </w:p>
        </w:tc>
        <w:tc>
          <w:tcPr>
            <w:tcW w:w="1138" w:type="dxa"/>
            <w:tcBorders>
              <w:top w:val="nil"/>
              <w:left w:val="nil"/>
              <w:bottom w:val="nil"/>
              <w:right w:val="nil"/>
            </w:tcBorders>
            <w:shd w:val="clear" w:color="auto" w:fill="auto"/>
            <w:noWrap/>
            <w:vAlign w:val="center"/>
            <w:hideMark/>
          </w:tcPr>
          <w:p w:rsidR="00654358" w:rsidRPr="00BB2493" w:rsidRDefault="00654358" w:rsidP="00436FE5">
            <w:pPr>
              <w:jc w:val="center"/>
              <w:rPr>
                <w:rFonts w:ascii="Calibri" w:hAnsi="Calibri"/>
                <w:b/>
                <w:color w:val="000000"/>
                <w:lang w:eastAsia="en-GB"/>
              </w:rPr>
            </w:pPr>
            <w:r w:rsidRPr="00BB2493">
              <w:rPr>
                <w:rFonts w:ascii="Calibri" w:hAnsi="Calibri"/>
                <w:b/>
                <w:color w:val="000000"/>
                <w:lang w:eastAsia="en-GB"/>
              </w:rPr>
              <w:t>Anti-social behaviour</w:t>
            </w:r>
          </w:p>
        </w:tc>
        <w:tc>
          <w:tcPr>
            <w:tcW w:w="942" w:type="dxa"/>
            <w:tcBorders>
              <w:top w:val="nil"/>
              <w:left w:val="nil"/>
              <w:bottom w:val="nil"/>
              <w:right w:val="nil"/>
            </w:tcBorders>
            <w:shd w:val="clear" w:color="auto" w:fill="auto"/>
            <w:noWrap/>
            <w:vAlign w:val="center"/>
            <w:hideMark/>
          </w:tcPr>
          <w:p w:rsidR="00654358" w:rsidRPr="00BB2493" w:rsidRDefault="00654358" w:rsidP="00436FE5">
            <w:pPr>
              <w:jc w:val="center"/>
              <w:rPr>
                <w:rFonts w:ascii="Calibri" w:hAnsi="Calibri"/>
                <w:b/>
                <w:color w:val="000000"/>
                <w:lang w:eastAsia="en-GB"/>
              </w:rPr>
            </w:pPr>
            <w:r w:rsidRPr="00BB2493">
              <w:rPr>
                <w:rFonts w:ascii="Calibri" w:hAnsi="Calibri"/>
                <w:b/>
                <w:color w:val="000000"/>
                <w:lang w:eastAsia="en-GB"/>
              </w:rPr>
              <w:t>All crime</w:t>
            </w:r>
          </w:p>
        </w:tc>
      </w:tr>
      <w:tr w:rsidR="00654358" w:rsidRPr="00BB2493" w:rsidTr="00436FE5">
        <w:trPr>
          <w:trHeight w:val="300"/>
          <w:jc w:val="center"/>
        </w:trPr>
        <w:tc>
          <w:tcPr>
            <w:tcW w:w="1564" w:type="dxa"/>
            <w:tcBorders>
              <w:top w:val="nil"/>
              <w:left w:val="nil"/>
              <w:bottom w:val="nil"/>
              <w:right w:val="nil"/>
            </w:tcBorders>
            <w:shd w:val="clear" w:color="auto" w:fill="auto"/>
            <w:noWrap/>
            <w:vAlign w:val="bottom"/>
            <w:hideMark/>
          </w:tcPr>
          <w:p w:rsidR="00654358" w:rsidRPr="00BB2493" w:rsidRDefault="00654358" w:rsidP="00436FE5">
            <w:pPr>
              <w:jc w:val="center"/>
              <w:rPr>
                <w:rFonts w:ascii="Calibri" w:hAnsi="Calibri"/>
                <w:color w:val="000000"/>
                <w:lang w:eastAsia="en-GB"/>
              </w:rPr>
            </w:pPr>
            <w:r>
              <w:rPr>
                <w:rFonts w:ascii="Calibri" w:hAnsi="Calibri"/>
                <w:color w:val="000000"/>
                <w:lang w:eastAsia="en-GB"/>
              </w:rPr>
              <w:t>April</w:t>
            </w:r>
          </w:p>
        </w:tc>
        <w:tc>
          <w:tcPr>
            <w:tcW w:w="979" w:type="dxa"/>
            <w:tcBorders>
              <w:top w:val="nil"/>
              <w:left w:val="nil"/>
              <w:bottom w:val="nil"/>
              <w:right w:val="nil"/>
            </w:tcBorders>
            <w:shd w:val="clear" w:color="auto" w:fill="auto"/>
            <w:noWrap/>
            <w:vAlign w:val="bottom"/>
            <w:hideMark/>
          </w:tcPr>
          <w:p w:rsidR="00654358" w:rsidRPr="00BB2493" w:rsidRDefault="00654358" w:rsidP="00436FE5">
            <w:pPr>
              <w:jc w:val="center"/>
              <w:rPr>
                <w:rFonts w:ascii="Calibri" w:hAnsi="Calibri"/>
                <w:color w:val="000000"/>
                <w:lang w:eastAsia="en-GB"/>
              </w:rPr>
            </w:pPr>
            <w:r w:rsidRPr="00BB2493">
              <w:rPr>
                <w:rFonts w:ascii="Calibri" w:hAnsi="Calibri"/>
                <w:color w:val="000000"/>
                <w:lang w:eastAsia="en-GB"/>
              </w:rPr>
              <w:t>1</w:t>
            </w:r>
          </w:p>
        </w:tc>
        <w:tc>
          <w:tcPr>
            <w:tcW w:w="982" w:type="dxa"/>
            <w:tcBorders>
              <w:top w:val="nil"/>
              <w:left w:val="nil"/>
              <w:bottom w:val="nil"/>
              <w:right w:val="nil"/>
            </w:tcBorders>
            <w:shd w:val="clear" w:color="auto" w:fill="auto"/>
            <w:noWrap/>
            <w:vAlign w:val="bottom"/>
            <w:hideMark/>
          </w:tcPr>
          <w:p w:rsidR="00654358" w:rsidRPr="00BB2493" w:rsidRDefault="00654358" w:rsidP="00436FE5">
            <w:pPr>
              <w:jc w:val="center"/>
              <w:rPr>
                <w:rFonts w:ascii="Calibri" w:hAnsi="Calibri"/>
                <w:color w:val="000000"/>
                <w:lang w:eastAsia="en-GB"/>
              </w:rPr>
            </w:pPr>
            <w:r w:rsidRPr="00BB2493">
              <w:rPr>
                <w:rFonts w:ascii="Calibri" w:hAnsi="Calibri"/>
                <w:color w:val="000000"/>
                <w:lang w:eastAsia="en-GB"/>
              </w:rPr>
              <w:t>0</w:t>
            </w:r>
          </w:p>
        </w:tc>
        <w:tc>
          <w:tcPr>
            <w:tcW w:w="942" w:type="dxa"/>
            <w:tcBorders>
              <w:top w:val="nil"/>
              <w:left w:val="nil"/>
              <w:bottom w:val="nil"/>
              <w:right w:val="nil"/>
            </w:tcBorders>
            <w:shd w:val="clear" w:color="auto" w:fill="auto"/>
            <w:noWrap/>
            <w:vAlign w:val="bottom"/>
            <w:hideMark/>
          </w:tcPr>
          <w:p w:rsidR="00654358" w:rsidRPr="00BB2493" w:rsidRDefault="00654358" w:rsidP="00436FE5">
            <w:pPr>
              <w:jc w:val="center"/>
              <w:rPr>
                <w:rFonts w:ascii="Calibri" w:hAnsi="Calibri"/>
                <w:color w:val="000000"/>
                <w:lang w:eastAsia="en-GB"/>
              </w:rPr>
            </w:pPr>
            <w:r w:rsidRPr="00BB2493">
              <w:rPr>
                <w:rFonts w:ascii="Calibri" w:hAnsi="Calibri"/>
                <w:color w:val="000000"/>
                <w:lang w:eastAsia="en-GB"/>
              </w:rPr>
              <w:t>1</w:t>
            </w:r>
          </w:p>
        </w:tc>
        <w:tc>
          <w:tcPr>
            <w:tcW w:w="999" w:type="dxa"/>
            <w:tcBorders>
              <w:top w:val="nil"/>
              <w:left w:val="nil"/>
              <w:bottom w:val="nil"/>
              <w:right w:val="nil"/>
            </w:tcBorders>
            <w:shd w:val="clear" w:color="auto" w:fill="auto"/>
            <w:noWrap/>
            <w:vAlign w:val="bottom"/>
            <w:hideMark/>
          </w:tcPr>
          <w:p w:rsidR="00654358" w:rsidRPr="00BB2493" w:rsidRDefault="00654358" w:rsidP="00436FE5">
            <w:pPr>
              <w:jc w:val="center"/>
              <w:rPr>
                <w:rFonts w:ascii="Calibri" w:hAnsi="Calibri"/>
                <w:color w:val="000000"/>
                <w:lang w:eastAsia="en-GB"/>
              </w:rPr>
            </w:pPr>
            <w:r w:rsidRPr="00BB2493">
              <w:rPr>
                <w:rFonts w:ascii="Calibri" w:hAnsi="Calibri"/>
                <w:color w:val="000000"/>
                <w:lang w:eastAsia="en-GB"/>
              </w:rPr>
              <w:t>1</w:t>
            </w:r>
          </w:p>
        </w:tc>
        <w:tc>
          <w:tcPr>
            <w:tcW w:w="1138" w:type="dxa"/>
            <w:tcBorders>
              <w:top w:val="nil"/>
              <w:left w:val="nil"/>
              <w:bottom w:val="nil"/>
              <w:right w:val="nil"/>
            </w:tcBorders>
            <w:shd w:val="clear" w:color="auto" w:fill="auto"/>
            <w:noWrap/>
            <w:vAlign w:val="bottom"/>
            <w:hideMark/>
          </w:tcPr>
          <w:p w:rsidR="00654358" w:rsidRPr="00BB2493" w:rsidRDefault="00654358" w:rsidP="00436FE5">
            <w:pPr>
              <w:jc w:val="center"/>
              <w:rPr>
                <w:rFonts w:ascii="Calibri" w:hAnsi="Calibri"/>
                <w:color w:val="000000"/>
                <w:lang w:eastAsia="en-GB"/>
              </w:rPr>
            </w:pPr>
            <w:r w:rsidRPr="00BB2493">
              <w:rPr>
                <w:rFonts w:ascii="Calibri" w:hAnsi="Calibri"/>
                <w:color w:val="000000"/>
                <w:lang w:eastAsia="en-GB"/>
              </w:rPr>
              <w:t>11</w:t>
            </w:r>
          </w:p>
        </w:tc>
        <w:tc>
          <w:tcPr>
            <w:tcW w:w="942" w:type="dxa"/>
            <w:tcBorders>
              <w:top w:val="nil"/>
              <w:left w:val="nil"/>
              <w:bottom w:val="nil"/>
              <w:right w:val="nil"/>
            </w:tcBorders>
            <w:shd w:val="clear" w:color="auto" w:fill="auto"/>
            <w:noWrap/>
            <w:vAlign w:val="bottom"/>
            <w:hideMark/>
          </w:tcPr>
          <w:p w:rsidR="00654358" w:rsidRPr="00BB2493" w:rsidRDefault="00654358" w:rsidP="00436FE5">
            <w:pPr>
              <w:jc w:val="center"/>
              <w:rPr>
                <w:rFonts w:ascii="Calibri" w:hAnsi="Calibri"/>
                <w:color w:val="000000"/>
                <w:lang w:eastAsia="en-GB"/>
              </w:rPr>
            </w:pPr>
            <w:r w:rsidRPr="00BB2493">
              <w:rPr>
                <w:rFonts w:ascii="Calibri" w:hAnsi="Calibri"/>
                <w:color w:val="000000"/>
                <w:lang w:eastAsia="en-GB"/>
              </w:rPr>
              <w:t>8</w:t>
            </w:r>
          </w:p>
        </w:tc>
      </w:tr>
      <w:tr w:rsidR="00654358" w:rsidRPr="00BB2493" w:rsidTr="00436FE5">
        <w:trPr>
          <w:trHeight w:val="300"/>
          <w:jc w:val="center"/>
        </w:trPr>
        <w:tc>
          <w:tcPr>
            <w:tcW w:w="1564" w:type="dxa"/>
            <w:tcBorders>
              <w:top w:val="nil"/>
              <w:left w:val="nil"/>
              <w:bottom w:val="nil"/>
              <w:right w:val="nil"/>
            </w:tcBorders>
            <w:shd w:val="clear" w:color="auto" w:fill="auto"/>
            <w:noWrap/>
            <w:vAlign w:val="bottom"/>
            <w:hideMark/>
          </w:tcPr>
          <w:p w:rsidR="00654358" w:rsidRPr="00BB2493" w:rsidRDefault="00654358" w:rsidP="00436FE5">
            <w:pPr>
              <w:jc w:val="center"/>
              <w:rPr>
                <w:rFonts w:ascii="Calibri" w:hAnsi="Calibri"/>
                <w:color w:val="000000"/>
                <w:lang w:eastAsia="en-GB"/>
              </w:rPr>
            </w:pPr>
            <w:r>
              <w:rPr>
                <w:rFonts w:ascii="Calibri" w:hAnsi="Calibri"/>
                <w:color w:val="000000"/>
                <w:lang w:eastAsia="en-GB"/>
              </w:rPr>
              <w:t>May</w:t>
            </w:r>
          </w:p>
        </w:tc>
        <w:tc>
          <w:tcPr>
            <w:tcW w:w="979" w:type="dxa"/>
            <w:tcBorders>
              <w:top w:val="nil"/>
              <w:left w:val="nil"/>
              <w:bottom w:val="nil"/>
              <w:right w:val="nil"/>
            </w:tcBorders>
            <w:shd w:val="clear" w:color="auto" w:fill="auto"/>
            <w:noWrap/>
            <w:vAlign w:val="bottom"/>
            <w:hideMark/>
          </w:tcPr>
          <w:p w:rsidR="00654358" w:rsidRPr="00BB2493" w:rsidRDefault="00654358" w:rsidP="00436FE5">
            <w:pPr>
              <w:jc w:val="center"/>
              <w:rPr>
                <w:rFonts w:ascii="Calibri" w:hAnsi="Calibri"/>
                <w:color w:val="000000"/>
                <w:lang w:eastAsia="en-GB"/>
              </w:rPr>
            </w:pPr>
            <w:r w:rsidRPr="00BB2493">
              <w:rPr>
                <w:rFonts w:ascii="Calibri" w:hAnsi="Calibri"/>
                <w:color w:val="000000"/>
                <w:lang w:eastAsia="en-GB"/>
              </w:rPr>
              <w:t>4</w:t>
            </w:r>
          </w:p>
        </w:tc>
        <w:tc>
          <w:tcPr>
            <w:tcW w:w="982" w:type="dxa"/>
            <w:tcBorders>
              <w:top w:val="nil"/>
              <w:left w:val="nil"/>
              <w:bottom w:val="nil"/>
              <w:right w:val="nil"/>
            </w:tcBorders>
            <w:shd w:val="clear" w:color="auto" w:fill="auto"/>
            <w:noWrap/>
            <w:vAlign w:val="bottom"/>
            <w:hideMark/>
          </w:tcPr>
          <w:p w:rsidR="00654358" w:rsidRPr="00BB2493" w:rsidRDefault="00654358" w:rsidP="00436FE5">
            <w:pPr>
              <w:jc w:val="center"/>
              <w:rPr>
                <w:rFonts w:ascii="Calibri" w:hAnsi="Calibri"/>
                <w:color w:val="000000"/>
                <w:lang w:eastAsia="en-GB"/>
              </w:rPr>
            </w:pPr>
            <w:r w:rsidRPr="00BB2493">
              <w:rPr>
                <w:rFonts w:ascii="Calibri" w:hAnsi="Calibri"/>
                <w:color w:val="000000"/>
                <w:lang w:eastAsia="en-GB"/>
              </w:rPr>
              <w:t>0</w:t>
            </w:r>
          </w:p>
        </w:tc>
        <w:tc>
          <w:tcPr>
            <w:tcW w:w="942" w:type="dxa"/>
            <w:tcBorders>
              <w:top w:val="nil"/>
              <w:left w:val="nil"/>
              <w:bottom w:val="nil"/>
              <w:right w:val="nil"/>
            </w:tcBorders>
            <w:shd w:val="clear" w:color="auto" w:fill="auto"/>
            <w:noWrap/>
            <w:vAlign w:val="bottom"/>
            <w:hideMark/>
          </w:tcPr>
          <w:p w:rsidR="00654358" w:rsidRPr="00BB2493" w:rsidRDefault="00654358" w:rsidP="00436FE5">
            <w:pPr>
              <w:jc w:val="center"/>
              <w:rPr>
                <w:rFonts w:ascii="Calibri" w:hAnsi="Calibri"/>
                <w:color w:val="000000"/>
                <w:lang w:eastAsia="en-GB"/>
              </w:rPr>
            </w:pPr>
            <w:r w:rsidRPr="00BB2493">
              <w:rPr>
                <w:rFonts w:ascii="Calibri" w:hAnsi="Calibri"/>
                <w:color w:val="000000"/>
                <w:lang w:eastAsia="en-GB"/>
              </w:rPr>
              <w:t>2</w:t>
            </w:r>
          </w:p>
        </w:tc>
        <w:tc>
          <w:tcPr>
            <w:tcW w:w="999" w:type="dxa"/>
            <w:tcBorders>
              <w:top w:val="nil"/>
              <w:left w:val="nil"/>
              <w:bottom w:val="nil"/>
              <w:right w:val="nil"/>
            </w:tcBorders>
            <w:shd w:val="clear" w:color="auto" w:fill="auto"/>
            <w:noWrap/>
            <w:vAlign w:val="bottom"/>
            <w:hideMark/>
          </w:tcPr>
          <w:p w:rsidR="00654358" w:rsidRPr="00BB2493" w:rsidRDefault="00654358" w:rsidP="00436FE5">
            <w:pPr>
              <w:jc w:val="center"/>
              <w:rPr>
                <w:rFonts w:ascii="Calibri" w:hAnsi="Calibri"/>
                <w:color w:val="000000"/>
                <w:lang w:eastAsia="en-GB"/>
              </w:rPr>
            </w:pPr>
            <w:r w:rsidRPr="00BB2493">
              <w:rPr>
                <w:rFonts w:ascii="Calibri" w:hAnsi="Calibri"/>
                <w:color w:val="000000"/>
                <w:lang w:eastAsia="en-GB"/>
              </w:rPr>
              <w:t>2</w:t>
            </w:r>
          </w:p>
        </w:tc>
        <w:tc>
          <w:tcPr>
            <w:tcW w:w="1138" w:type="dxa"/>
            <w:tcBorders>
              <w:top w:val="nil"/>
              <w:left w:val="nil"/>
              <w:bottom w:val="nil"/>
              <w:right w:val="nil"/>
            </w:tcBorders>
            <w:shd w:val="clear" w:color="auto" w:fill="auto"/>
            <w:noWrap/>
            <w:vAlign w:val="bottom"/>
            <w:hideMark/>
          </w:tcPr>
          <w:p w:rsidR="00654358" w:rsidRPr="00BB2493" w:rsidRDefault="00654358" w:rsidP="00436FE5">
            <w:pPr>
              <w:jc w:val="center"/>
              <w:rPr>
                <w:rFonts w:ascii="Calibri" w:hAnsi="Calibri"/>
                <w:color w:val="000000"/>
                <w:lang w:eastAsia="en-GB"/>
              </w:rPr>
            </w:pPr>
            <w:r w:rsidRPr="00BB2493">
              <w:rPr>
                <w:rFonts w:ascii="Calibri" w:hAnsi="Calibri"/>
                <w:color w:val="000000"/>
                <w:lang w:eastAsia="en-GB"/>
              </w:rPr>
              <w:t>6</w:t>
            </w:r>
          </w:p>
        </w:tc>
        <w:tc>
          <w:tcPr>
            <w:tcW w:w="942" w:type="dxa"/>
            <w:tcBorders>
              <w:top w:val="nil"/>
              <w:left w:val="nil"/>
              <w:bottom w:val="nil"/>
              <w:right w:val="nil"/>
            </w:tcBorders>
            <w:shd w:val="clear" w:color="auto" w:fill="auto"/>
            <w:noWrap/>
            <w:vAlign w:val="bottom"/>
            <w:hideMark/>
          </w:tcPr>
          <w:p w:rsidR="00654358" w:rsidRPr="00BB2493" w:rsidRDefault="00654358" w:rsidP="00436FE5">
            <w:pPr>
              <w:jc w:val="center"/>
              <w:rPr>
                <w:rFonts w:ascii="Calibri" w:hAnsi="Calibri"/>
                <w:color w:val="000000"/>
                <w:lang w:eastAsia="en-GB"/>
              </w:rPr>
            </w:pPr>
            <w:r w:rsidRPr="00BB2493">
              <w:rPr>
                <w:rFonts w:ascii="Calibri" w:hAnsi="Calibri"/>
                <w:color w:val="000000"/>
                <w:lang w:eastAsia="en-GB"/>
              </w:rPr>
              <w:t>16</w:t>
            </w:r>
          </w:p>
        </w:tc>
      </w:tr>
      <w:tr w:rsidR="00654358" w:rsidRPr="00BB2493" w:rsidTr="00436FE5">
        <w:trPr>
          <w:trHeight w:val="300"/>
          <w:jc w:val="center"/>
        </w:trPr>
        <w:tc>
          <w:tcPr>
            <w:tcW w:w="1564" w:type="dxa"/>
            <w:tcBorders>
              <w:top w:val="nil"/>
              <w:left w:val="nil"/>
              <w:bottom w:val="nil"/>
              <w:right w:val="nil"/>
            </w:tcBorders>
            <w:shd w:val="clear" w:color="auto" w:fill="auto"/>
            <w:noWrap/>
            <w:vAlign w:val="bottom"/>
            <w:hideMark/>
          </w:tcPr>
          <w:p w:rsidR="00654358" w:rsidRPr="00BB2493" w:rsidRDefault="00654358" w:rsidP="00436FE5">
            <w:pPr>
              <w:jc w:val="center"/>
              <w:rPr>
                <w:rFonts w:ascii="Calibri" w:hAnsi="Calibri"/>
                <w:color w:val="000000"/>
                <w:lang w:eastAsia="en-GB"/>
              </w:rPr>
            </w:pPr>
            <w:r>
              <w:rPr>
                <w:rFonts w:ascii="Calibri" w:hAnsi="Calibri"/>
                <w:color w:val="000000"/>
                <w:lang w:eastAsia="en-GB"/>
              </w:rPr>
              <w:t>June</w:t>
            </w:r>
          </w:p>
        </w:tc>
        <w:tc>
          <w:tcPr>
            <w:tcW w:w="979" w:type="dxa"/>
            <w:tcBorders>
              <w:top w:val="nil"/>
              <w:left w:val="nil"/>
              <w:bottom w:val="nil"/>
              <w:right w:val="nil"/>
            </w:tcBorders>
            <w:shd w:val="clear" w:color="auto" w:fill="auto"/>
            <w:noWrap/>
            <w:vAlign w:val="bottom"/>
            <w:hideMark/>
          </w:tcPr>
          <w:p w:rsidR="00654358" w:rsidRPr="00BB2493" w:rsidRDefault="00654358" w:rsidP="00436FE5">
            <w:pPr>
              <w:jc w:val="center"/>
              <w:rPr>
                <w:rFonts w:ascii="Calibri" w:hAnsi="Calibri"/>
                <w:color w:val="000000"/>
                <w:lang w:eastAsia="en-GB"/>
              </w:rPr>
            </w:pPr>
            <w:r w:rsidRPr="00BB2493">
              <w:rPr>
                <w:rFonts w:ascii="Calibri" w:hAnsi="Calibri"/>
                <w:color w:val="000000"/>
                <w:lang w:eastAsia="en-GB"/>
              </w:rPr>
              <w:t>4</w:t>
            </w:r>
          </w:p>
        </w:tc>
        <w:tc>
          <w:tcPr>
            <w:tcW w:w="982" w:type="dxa"/>
            <w:tcBorders>
              <w:top w:val="nil"/>
              <w:left w:val="nil"/>
              <w:bottom w:val="nil"/>
              <w:right w:val="nil"/>
            </w:tcBorders>
            <w:shd w:val="clear" w:color="auto" w:fill="auto"/>
            <w:noWrap/>
            <w:vAlign w:val="bottom"/>
            <w:hideMark/>
          </w:tcPr>
          <w:p w:rsidR="00654358" w:rsidRPr="00BB2493" w:rsidRDefault="00654358" w:rsidP="00436FE5">
            <w:pPr>
              <w:jc w:val="center"/>
              <w:rPr>
                <w:rFonts w:ascii="Calibri" w:hAnsi="Calibri"/>
                <w:color w:val="000000"/>
                <w:lang w:eastAsia="en-GB"/>
              </w:rPr>
            </w:pPr>
            <w:r w:rsidRPr="00BB2493">
              <w:rPr>
                <w:rFonts w:ascii="Calibri" w:hAnsi="Calibri"/>
                <w:color w:val="000000"/>
                <w:lang w:eastAsia="en-GB"/>
              </w:rPr>
              <w:t>0</w:t>
            </w:r>
          </w:p>
        </w:tc>
        <w:tc>
          <w:tcPr>
            <w:tcW w:w="942" w:type="dxa"/>
            <w:tcBorders>
              <w:top w:val="nil"/>
              <w:left w:val="nil"/>
              <w:bottom w:val="nil"/>
              <w:right w:val="nil"/>
            </w:tcBorders>
            <w:shd w:val="clear" w:color="auto" w:fill="auto"/>
            <w:noWrap/>
            <w:vAlign w:val="bottom"/>
            <w:hideMark/>
          </w:tcPr>
          <w:p w:rsidR="00654358" w:rsidRPr="00BB2493" w:rsidRDefault="00654358" w:rsidP="00436FE5">
            <w:pPr>
              <w:jc w:val="center"/>
              <w:rPr>
                <w:rFonts w:ascii="Calibri" w:hAnsi="Calibri"/>
                <w:color w:val="000000"/>
                <w:lang w:eastAsia="en-GB"/>
              </w:rPr>
            </w:pPr>
            <w:r w:rsidRPr="00BB2493">
              <w:rPr>
                <w:rFonts w:ascii="Calibri" w:hAnsi="Calibri"/>
                <w:color w:val="000000"/>
                <w:lang w:eastAsia="en-GB"/>
              </w:rPr>
              <w:t>1</w:t>
            </w:r>
          </w:p>
        </w:tc>
        <w:tc>
          <w:tcPr>
            <w:tcW w:w="999" w:type="dxa"/>
            <w:tcBorders>
              <w:top w:val="nil"/>
              <w:left w:val="nil"/>
              <w:bottom w:val="nil"/>
              <w:right w:val="nil"/>
            </w:tcBorders>
            <w:shd w:val="clear" w:color="auto" w:fill="auto"/>
            <w:noWrap/>
            <w:vAlign w:val="bottom"/>
            <w:hideMark/>
          </w:tcPr>
          <w:p w:rsidR="00654358" w:rsidRPr="00BB2493" w:rsidRDefault="00654358" w:rsidP="00436FE5">
            <w:pPr>
              <w:jc w:val="center"/>
              <w:rPr>
                <w:rFonts w:ascii="Calibri" w:hAnsi="Calibri"/>
                <w:color w:val="000000"/>
                <w:lang w:eastAsia="en-GB"/>
              </w:rPr>
            </w:pPr>
            <w:r w:rsidRPr="00BB2493">
              <w:rPr>
                <w:rFonts w:ascii="Calibri" w:hAnsi="Calibri"/>
                <w:color w:val="000000"/>
                <w:lang w:eastAsia="en-GB"/>
              </w:rPr>
              <w:t>7</w:t>
            </w:r>
          </w:p>
        </w:tc>
        <w:tc>
          <w:tcPr>
            <w:tcW w:w="1138" w:type="dxa"/>
            <w:tcBorders>
              <w:top w:val="nil"/>
              <w:left w:val="nil"/>
              <w:bottom w:val="nil"/>
              <w:right w:val="nil"/>
            </w:tcBorders>
            <w:shd w:val="clear" w:color="auto" w:fill="auto"/>
            <w:noWrap/>
            <w:vAlign w:val="bottom"/>
            <w:hideMark/>
          </w:tcPr>
          <w:p w:rsidR="00654358" w:rsidRPr="00BB2493" w:rsidRDefault="00654358" w:rsidP="00436FE5">
            <w:pPr>
              <w:jc w:val="center"/>
              <w:rPr>
                <w:rFonts w:ascii="Calibri" w:hAnsi="Calibri"/>
                <w:color w:val="000000"/>
                <w:lang w:eastAsia="en-GB"/>
              </w:rPr>
            </w:pPr>
            <w:r w:rsidRPr="00BB2493">
              <w:rPr>
                <w:rFonts w:ascii="Calibri" w:hAnsi="Calibri"/>
                <w:color w:val="000000"/>
                <w:lang w:eastAsia="en-GB"/>
              </w:rPr>
              <w:t>11</w:t>
            </w:r>
          </w:p>
        </w:tc>
        <w:tc>
          <w:tcPr>
            <w:tcW w:w="942" w:type="dxa"/>
            <w:tcBorders>
              <w:top w:val="nil"/>
              <w:left w:val="nil"/>
              <w:bottom w:val="nil"/>
              <w:right w:val="nil"/>
            </w:tcBorders>
            <w:shd w:val="clear" w:color="auto" w:fill="auto"/>
            <w:noWrap/>
            <w:vAlign w:val="bottom"/>
            <w:hideMark/>
          </w:tcPr>
          <w:p w:rsidR="00654358" w:rsidRPr="00BB2493" w:rsidRDefault="00654358" w:rsidP="00436FE5">
            <w:pPr>
              <w:jc w:val="center"/>
              <w:rPr>
                <w:rFonts w:ascii="Calibri" w:hAnsi="Calibri"/>
                <w:color w:val="000000"/>
                <w:lang w:eastAsia="en-GB"/>
              </w:rPr>
            </w:pPr>
            <w:r w:rsidRPr="00BB2493">
              <w:rPr>
                <w:rFonts w:ascii="Calibri" w:hAnsi="Calibri"/>
                <w:color w:val="000000"/>
                <w:lang w:eastAsia="en-GB"/>
              </w:rPr>
              <w:t>21</w:t>
            </w:r>
          </w:p>
        </w:tc>
      </w:tr>
      <w:tr w:rsidR="00654358" w:rsidRPr="00BB2493" w:rsidTr="00436FE5">
        <w:trPr>
          <w:trHeight w:val="300"/>
          <w:jc w:val="center"/>
        </w:trPr>
        <w:tc>
          <w:tcPr>
            <w:tcW w:w="1564" w:type="dxa"/>
            <w:tcBorders>
              <w:top w:val="nil"/>
              <w:left w:val="nil"/>
              <w:bottom w:val="nil"/>
              <w:right w:val="nil"/>
            </w:tcBorders>
            <w:shd w:val="clear" w:color="auto" w:fill="auto"/>
            <w:noWrap/>
            <w:vAlign w:val="bottom"/>
            <w:hideMark/>
          </w:tcPr>
          <w:p w:rsidR="00654358" w:rsidRPr="00BB2493" w:rsidRDefault="00654358" w:rsidP="00436FE5">
            <w:pPr>
              <w:jc w:val="center"/>
              <w:rPr>
                <w:rFonts w:ascii="Calibri" w:hAnsi="Calibri"/>
                <w:color w:val="000000"/>
                <w:lang w:eastAsia="en-GB"/>
              </w:rPr>
            </w:pPr>
            <w:r>
              <w:rPr>
                <w:rFonts w:ascii="Calibri" w:hAnsi="Calibri"/>
                <w:color w:val="000000"/>
                <w:lang w:eastAsia="en-GB"/>
              </w:rPr>
              <w:t>July</w:t>
            </w:r>
          </w:p>
        </w:tc>
        <w:tc>
          <w:tcPr>
            <w:tcW w:w="979" w:type="dxa"/>
            <w:tcBorders>
              <w:top w:val="nil"/>
              <w:left w:val="nil"/>
              <w:bottom w:val="nil"/>
              <w:right w:val="nil"/>
            </w:tcBorders>
            <w:shd w:val="clear" w:color="auto" w:fill="auto"/>
            <w:noWrap/>
            <w:vAlign w:val="bottom"/>
            <w:hideMark/>
          </w:tcPr>
          <w:p w:rsidR="00654358" w:rsidRPr="00BB2493" w:rsidRDefault="00654358" w:rsidP="00436FE5">
            <w:pPr>
              <w:jc w:val="center"/>
              <w:rPr>
                <w:rFonts w:ascii="Calibri" w:hAnsi="Calibri"/>
                <w:color w:val="000000"/>
                <w:lang w:eastAsia="en-GB"/>
              </w:rPr>
            </w:pPr>
            <w:r w:rsidRPr="00BB2493">
              <w:rPr>
                <w:rFonts w:ascii="Calibri" w:hAnsi="Calibri"/>
                <w:color w:val="000000"/>
                <w:lang w:eastAsia="en-GB"/>
              </w:rPr>
              <w:t>0</w:t>
            </w:r>
          </w:p>
        </w:tc>
        <w:tc>
          <w:tcPr>
            <w:tcW w:w="982" w:type="dxa"/>
            <w:tcBorders>
              <w:top w:val="nil"/>
              <w:left w:val="nil"/>
              <w:bottom w:val="nil"/>
              <w:right w:val="nil"/>
            </w:tcBorders>
            <w:shd w:val="clear" w:color="auto" w:fill="auto"/>
            <w:noWrap/>
            <w:vAlign w:val="bottom"/>
            <w:hideMark/>
          </w:tcPr>
          <w:p w:rsidR="00654358" w:rsidRPr="00BB2493" w:rsidRDefault="00654358" w:rsidP="00436FE5">
            <w:pPr>
              <w:jc w:val="center"/>
              <w:rPr>
                <w:rFonts w:ascii="Calibri" w:hAnsi="Calibri"/>
                <w:color w:val="000000"/>
                <w:lang w:eastAsia="en-GB"/>
              </w:rPr>
            </w:pPr>
            <w:r w:rsidRPr="00BB2493">
              <w:rPr>
                <w:rFonts w:ascii="Calibri" w:hAnsi="Calibri"/>
                <w:color w:val="000000"/>
                <w:lang w:eastAsia="en-GB"/>
              </w:rPr>
              <w:t>0</w:t>
            </w:r>
          </w:p>
        </w:tc>
        <w:tc>
          <w:tcPr>
            <w:tcW w:w="942" w:type="dxa"/>
            <w:tcBorders>
              <w:top w:val="nil"/>
              <w:left w:val="nil"/>
              <w:bottom w:val="nil"/>
              <w:right w:val="nil"/>
            </w:tcBorders>
            <w:shd w:val="clear" w:color="auto" w:fill="auto"/>
            <w:noWrap/>
            <w:vAlign w:val="bottom"/>
            <w:hideMark/>
          </w:tcPr>
          <w:p w:rsidR="00654358" w:rsidRPr="00BB2493" w:rsidRDefault="00654358" w:rsidP="00436FE5">
            <w:pPr>
              <w:jc w:val="center"/>
              <w:rPr>
                <w:rFonts w:ascii="Calibri" w:hAnsi="Calibri"/>
                <w:color w:val="000000"/>
                <w:lang w:eastAsia="en-GB"/>
              </w:rPr>
            </w:pPr>
            <w:r w:rsidRPr="00BB2493">
              <w:rPr>
                <w:rFonts w:ascii="Calibri" w:hAnsi="Calibri"/>
                <w:color w:val="000000"/>
                <w:lang w:eastAsia="en-GB"/>
              </w:rPr>
              <w:t>5</w:t>
            </w:r>
          </w:p>
        </w:tc>
        <w:tc>
          <w:tcPr>
            <w:tcW w:w="999" w:type="dxa"/>
            <w:tcBorders>
              <w:top w:val="nil"/>
              <w:left w:val="nil"/>
              <w:bottom w:val="nil"/>
              <w:right w:val="nil"/>
            </w:tcBorders>
            <w:shd w:val="clear" w:color="auto" w:fill="auto"/>
            <w:noWrap/>
            <w:vAlign w:val="bottom"/>
            <w:hideMark/>
          </w:tcPr>
          <w:p w:rsidR="00654358" w:rsidRPr="00BB2493" w:rsidRDefault="00654358" w:rsidP="00436FE5">
            <w:pPr>
              <w:jc w:val="center"/>
              <w:rPr>
                <w:rFonts w:ascii="Calibri" w:hAnsi="Calibri"/>
                <w:color w:val="000000"/>
                <w:lang w:eastAsia="en-GB"/>
              </w:rPr>
            </w:pPr>
            <w:r w:rsidRPr="00BB2493">
              <w:rPr>
                <w:rFonts w:ascii="Calibri" w:hAnsi="Calibri"/>
                <w:color w:val="000000"/>
                <w:lang w:eastAsia="en-GB"/>
              </w:rPr>
              <w:t>3</w:t>
            </w:r>
          </w:p>
        </w:tc>
        <w:tc>
          <w:tcPr>
            <w:tcW w:w="1138" w:type="dxa"/>
            <w:tcBorders>
              <w:top w:val="nil"/>
              <w:left w:val="nil"/>
              <w:bottom w:val="nil"/>
              <w:right w:val="nil"/>
            </w:tcBorders>
            <w:shd w:val="clear" w:color="auto" w:fill="auto"/>
            <w:noWrap/>
            <w:vAlign w:val="bottom"/>
            <w:hideMark/>
          </w:tcPr>
          <w:p w:rsidR="00654358" w:rsidRPr="00BB2493" w:rsidRDefault="00654358" w:rsidP="00436FE5">
            <w:pPr>
              <w:jc w:val="center"/>
              <w:rPr>
                <w:rFonts w:ascii="Calibri" w:hAnsi="Calibri"/>
                <w:color w:val="000000"/>
                <w:lang w:eastAsia="en-GB"/>
              </w:rPr>
            </w:pPr>
            <w:r w:rsidRPr="00BB2493">
              <w:rPr>
                <w:rFonts w:ascii="Calibri" w:hAnsi="Calibri"/>
                <w:color w:val="000000"/>
                <w:lang w:eastAsia="en-GB"/>
              </w:rPr>
              <w:t>10</w:t>
            </w:r>
          </w:p>
        </w:tc>
        <w:tc>
          <w:tcPr>
            <w:tcW w:w="942" w:type="dxa"/>
            <w:tcBorders>
              <w:top w:val="nil"/>
              <w:left w:val="nil"/>
              <w:bottom w:val="nil"/>
              <w:right w:val="nil"/>
            </w:tcBorders>
            <w:shd w:val="clear" w:color="auto" w:fill="auto"/>
            <w:noWrap/>
            <w:vAlign w:val="bottom"/>
            <w:hideMark/>
          </w:tcPr>
          <w:p w:rsidR="00654358" w:rsidRPr="00BB2493" w:rsidRDefault="00654358" w:rsidP="00436FE5">
            <w:pPr>
              <w:jc w:val="center"/>
              <w:rPr>
                <w:rFonts w:ascii="Calibri" w:hAnsi="Calibri"/>
                <w:color w:val="000000"/>
                <w:lang w:eastAsia="en-GB"/>
              </w:rPr>
            </w:pPr>
            <w:r w:rsidRPr="00BB2493">
              <w:rPr>
                <w:rFonts w:ascii="Calibri" w:hAnsi="Calibri"/>
                <w:color w:val="000000"/>
                <w:lang w:eastAsia="en-GB"/>
              </w:rPr>
              <w:t>20</w:t>
            </w:r>
          </w:p>
        </w:tc>
      </w:tr>
      <w:tr w:rsidR="00654358" w:rsidRPr="00BB2493" w:rsidTr="00436FE5">
        <w:trPr>
          <w:trHeight w:val="300"/>
          <w:jc w:val="center"/>
        </w:trPr>
        <w:tc>
          <w:tcPr>
            <w:tcW w:w="1564" w:type="dxa"/>
            <w:tcBorders>
              <w:top w:val="nil"/>
              <w:left w:val="nil"/>
              <w:bottom w:val="nil"/>
              <w:right w:val="nil"/>
            </w:tcBorders>
            <w:shd w:val="clear" w:color="auto" w:fill="auto"/>
            <w:noWrap/>
            <w:vAlign w:val="bottom"/>
            <w:hideMark/>
          </w:tcPr>
          <w:p w:rsidR="00654358" w:rsidRPr="00BB2493" w:rsidRDefault="00654358" w:rsidP="00436FE5">
            <w:pPr>
              <w:jc w:val="center"/>
              <w:rPr>
                <w:rFonts w:ascii="Calibri" w:hAnsi="Calibri"/>
                <w:color w:val="000000"/>
                <w:lang w:eastAsia="en-GB"/>
              </w:rPr>
            </w:pPr>
            <w:r>
              <w:rPr>
                <w:rFonts w:ascii="Calibri" w:hAnsi="Calibri"/>
                <w:color w:val="000000"/>
                <w:lang w:eastAsia="en-GB"/>
              </w:rPr>
              <w:t>August</w:t>
            </w:r>
          </w:p>
        </w:tc>
        <w:tc>
          <w:tcPr>
            <w:tcW w:w="979" w:type="dxa"/>
            <w:tcBorders>
              <w:top w:val="nil"/>
              <w:left w:val="nil"/>
              <w:bottom w:val="nil"/>
              <w:right w:val="nil"/>
            </w:tcBorders>
            <w:shd w:val="clear" w:color="auto" w:fill="auto"/>
            <w:noWrap/>
            <w:vAlign w:val="bottom"/>
            <w:hideMark/>
          </w:tcPr>
          <w:p w:rsidR="00654358" w:rsidRPr="00BB2493" w:rsidRDefault="00654358" w:rsidP="00436FE5">
            <w:pPr>
              <w:jc w:val="center"/>
              <w:rPr>
                <w:rFonts w:ascii="Calibri" w:hAnsi="Calibri"/>
                <w:color w:val="000000"/>
                <w:lang w:eastAsia="en-GB"/>
              </w:rPr>
            </w:pPr>
            <w:r w:rsidRPr="00BB2493">
              <w:rPr>
                <w:rFonts w:ascii="Calibri" w:hAnsi="Calibri"/>
                <w:color w:val="000000"/>
                <w:lang w:eastAsia="en-GB"/>
              </w:rPr>
              <w:t>4</w:t>
            </w:r>
          </w:p>
        </w:tc>
        <w:tc>
          <w:tcPr>
            <w:tcW w:w="982" w:type="dxa"/>
            <w:tcBorders>
              <w:top w:val="nil"/>
              <w:left w:val="nil"/>
              <w:bottom w:val="nil"/>
              <w:right w:val="nil"/>
            </w:tcBorders>
            <w:shd w:val="clear" w:color="auto" w:fill="auto"/>
            <w:noWrap/>
            <w:vAlign w:val="bottom"/>
            <w:hideMark/>
          </w:tcPr>
          <w:p w:rsidR="00654358" w:rsidRPr="00BB2493" w:rsidRDefault="00654358" w:rsidP="00436FE5">
            <w:pPr>
              <w:jc w:val="center"/>
              <w:rPr>
                <w:rFonts w:ascii="Calibri" w:hAnsi="Calibri"/>
                <w:color w:val="000000"/>
                <w:lang w:eastAsia="en-GB"/>
              </w:rPr>
            </w:pPr>
            <w:r w:rsidRPr="00BB2493">
              <w:rPr>
                <w:rFonts w:ascii="Calibri" w:hAnsi="Calibri"/>
                <w:color w:val="000000"/>
                <w:lang w:eastAsia="en-GB"/>
              </w:rPr>
              <w:t>0</w:t>
            </w:r>
          </w:p>
        </w:tc>
        <w:tc>
          <w:tcPr>
            <w:tcW w:w="942" w:type="dxa"/>
            <w:tcBorders>
              <w:top w:val="nil"/>
              <w:left w:val="nil"/>
              <w:bottom w:val="nil"/>
              <w:right w:val="nil"/>
            </w:tcBorders>
            <w:shd w:val="clear" w:color="auto" w:fill="auto"/>
            <w:noWrap/>
            <w:vAlign w:val="bottom"/>
            <w:hideMark/>
          </w:tcPr>
          <w:p w:rsidR="00654358" w:rsidRPr="00BB2493" w:rsidRDefault="00654358" w:rsidP="00436FE5">
            <w:pPr>
              <w:jc w:val="center"/>
              <w:rPr>
                <w:rFonts w:ascii="Calibri" w:hAnsi="Calibri"/>
                <w:color w:val="000000"/>
                <w:lang w:eastAsia="en-GB"/>
              </w:rPr>
            </w:pPr>
            <w:r w:rsidRPr="00BB2493">
              <w:rPr>
                <w:rFonts w:ascii="Calibri" w:hAnsi="Calibri"/>
                <w:color w:val="000000"/>
                <w:lang w:eastAsia="en-GB"/>
              </w:rPr>
              <w:t>3</w:t>
            </w:r>
          </w:p>
        </w:tc>
        <w:tc>
          <w:tcPr>
            <w:tcW w:w="999" w:type="dxa"/>
            <w:tcBorders>
              <w:top w:val="nil"/>
              <w:left w:val="nil"/>
              <w:bottom w:val="nil"/>
              <w:right w:val="nil"/>
            </w:tcBorders>
            <w:shd w:val="clear" w:color="auto" w:fill="auto"/>
            <w:noWrap/>
            <w:vAlign w:val="bottom"/>
            <w:hideMark/>
          </w:tcPr>
          <w:p w:rsidR="00654358" w:rsidRPr="00BB2493" w:rsidRDefault="00654358" w:rsidP="00436FE5">
            <w:pPr>
              <w:jc w:val="center"/>
              <w:rPr>
                <w:rFonts w:ascii="Calibri" w:hAnsi="Calibri"/>
                <w:color w:val="000000"/>
                <w:lang w:eastAsia="en-GB"/>
              </w:rPr>
            </w:pPr>
            <w:r w:rsidRPr="00BB2493">
              <w:rPr>
                <w:rFonts w:ascii="Calibri" w:hAnsi="Calibri"/>
                <w:color w:val="000000"/>
                <w:lang w:eastAsia="en-GB"/>
              </w:rPr>
              <w:t>1</w:t>
            </w:r>
          </w:p>
        </w:tc>
        <w:tc>
          <w:tcPr>
            <w:tcW w:w="1138" w:type="dxa"/>
            <w:tcBorders>
              <w:top w:val="nil"/>
              <w:left w:val="nil"/>
              <w:bottom w:val="nil"/>
              <w:right w:val="nil"/>
            </w:tcBorders>
            <w:shd w:val="clear" w:color="auto" w:fill="auto"/>
            <w:noWrap/>
            <w:vAlign w:val="bottom"/>
            <w:hideMark/>
          </w:tcPr>
          <w:p w:rsidR="00654358" w:rsidRPr="00BB2493" w:rsidRDefault="00654358" w:rsidP="00436FE5">
            <w:pPr>
              <w:jc w:val="center"/>
              <w:rPr>
                <w:rFonts w:ascii="Calibri" w:hAnsi="Calibri"/>
                <w:color w:val="000000"/>
                <w:lang w:eastAsia="en-GB"/>
              </w:rPr>
            </w:pPr>
            <w:r w:rsidRPr="00BB2493">
              <w:rPr>
                <w:rFonts w:ascii="Calibri" w:hAnsi="Calibri"/>
                <w:color w:val="000000"/>
                <w:lang w:eastAsia="en-GB"/>
              </w:rPr>
              <w:t>8</w:t>
            </w:r>
          </w:p>
        </w:tc>
        <w:tc>
          <w:tcPr>
            <w:tcW w:w="942" w:type="dxa"/>
            <w:tcBorders>
              <w:top w:val="nil"/>
              <w:left w:val="nil"/>
              <w:bottom w:val="nil"/>
              <w:right w:val="nil"/>
            </w:tcBorders>
            <w:shd w:val="clear" w:color="auto" w:fill="auto"/>
            <w:noWrap/>
            <w:vAlign w:val="bottom"/>
            <w:hideMark/>
          </w:tcPr>
          <w:p w:rsidR="00654358" w:rsidRPr="00BB2493" w:rsidRDefault="00654358" w:rsidP="00436FE5">
            <w:pPr>
              <w:jc w:val="center"/>
              <w:rPr>
                <w:rFonts w:ascii="Calibri" w:hAnsi="Calibri"/>
                <w:color w:val="000000"/>
                <w:lang w:eastAsia="en-GB"/>
              </w:rPr>
            </w:pPr>
            <w:r w:rsidRPr="00BB2493">
              <w:rPr>
                <w:rFonts w:ascii="Calibri" w:hAnsi="Calibri"/>
                <w:color w:val="000000"/>
                <w:lang w:eastAsia="en-GB"/>
              </w:rPr>
              <w:t>12</w:t>
            </w:r>
          </w:p>
        </w:tc>
      </w:tr>
      <w:tr w:rsidR="00654358" w:rsidRPr="00BB2493" w:rsidTr="00436FE5">
        <w:trPr>
          <w:trHeight w:val="300"/>
          <w:jc w:val="center"/>
        </w:trPr>
        <w:tc>
          <w:tcPr>
            <w:tcW w:w="1564" w:type="dxa"/>
            <w:tcBorders>
              <w:top w:val="nil"/>
              <w:left w:val="nil"/>
              <w:bottom w:val="nil"/>
              <w:right w:val="nil"/>
            </w:tcBorders>
            <w:shd w:val="clear" w:color="auto" w:fill="auto"/>
            <w:noWrap/>
            <w:vAlign w:val="bottom"/>
            <w:hideMark/>
          </w:tcPr>
          <w:p w:rsidR="00654358" w:rsidRPr="00BB2493" w:rsidRDefault="00654358" w:rsidP="00436FE5">
            <w:pPr>
              <w:jc w:val="center"/>
              <w:rPr>
                <w:rFonts w:ascii="Calibri" w:hAnsi="Calibri"/>
                <w:color w:val="000000"/>
                <w:lang w:eastAsia="en-GB"/>
              </w:rPr>
            </w:pPr>
            <w:r>
              <w:rPr>
                <w:rFonts w:ascii="Calibri" w:hAnsi="Calibri"/>
                <w:color w:val="000000"/>
                <w:lang w:eastAsia="en-GB"/>
              </w:rPr>
              <w:t>September</w:t>
            </w:r>
          </w:p>
        </w:tc>
        <w:tc>
          <w:tcPr>
            <w:tcW w:w="979" w:type="dxa"/>
            <w:tcBorders>
              <w:top w:val="nil"/>
              <w:left w:val="nil"/>
              <w:bottom w:val="nil"/>
              <w:right w:val="nil"/>
            </w:tcBorders>
            <w:shd w:val="clear" w:color="auto" w:fill="auto"/>
            <w:noWrap/>
            <w:vAlign w:val="bottom"/>
            <w:hideMark/>
          </w:tcPr>
          <w:p w:rsidR="00654358" w:rsidRPr="00BB2493" w:rsidRDefault="00654358" w:rsidP="00436FE5">
            <w:pPr>
              <w:jc w:val="center"/>
              <w:rPr>
                <w:rFonts w:ascii="Calibri" w:hAnsi="Calibri"/>
                <w:color w:val="000000"/>
                <w:lang w:eastAsia="en-GB"/>
              </w:rPr>
            </w:pPr>
            <w:r w:rsidRPr="00BB2493">
              <w:rPr>
                <w:rFonts w:ascii="Calibri" w:hAnsi="Calibri"/>
                <w:color w:val="000000"/>
                <w:lang w:eastAsia="en-GB"/>
              </w:rPr>
              <w:t>1</w:t>
            </w:r>
          </w:p>
        </w:tc>
        <w:tc>
          <w:tcPr>
            <w:tcW w:w="982" w:type="dxa"/>
            <w:tcBorders>
              <w:top w:val="nil"/>
              <w:left w:val="nil"/>
              <w:bottom w:val="nil"/>
              <w:right w:val="nil"/>
            </w:tcBorders>
            <w:shd w:val="clear" w:color="auto" w:fill="auto"/>
            <w:noWrap/>
            <w:vAlign w:val="bottom"/>
            <w:hideMark/>
          </w:tcPr>
          <w:p w:rsidR="00654358" w:rsidRPr="00BB2493" w:rsidRDefault="00654358" w:rsidP="00436FE5">
            <w:pPr>
              <w:jc w:val="center"/>
              <w:rPr>
                <w:rFonts w:ascii="Calibri" w:hAnsi="Calibri"/>
                <w:color w:val="000000"/>
                <w:lang w:eastAsia="en-GB"/>
              </w:rPr>
            </w:pPr>
            <w:r w:rsidRPr="00BB2493">
              <w:rPr>
                <w:rFonts w:ascii="Calibri" w:hAnsi="Calibri"/>
                <w:color w:val="000000"/>
                <w:lang w:eastAsia="en-GB"/>
              </w:rPr>
              <w:t>0</w:t>
            </w:r>
          </w:p>
        </w:tc>
        <w:tc>
          <w:tcPr>
            <w:tcW w:w="942" w:type="dxa"/>
            <w:tcBorders>
              <w:top w:val="nil"/>
              <w:left w:val="nil"/>
              <w:bottom w:val="nil"/>
              <w:right w:val="nil"/>
            </w:tcBorders>
            <w:shd w:val="clear" w:color="auto" w:fill="auto"/>
            <w:noWrap/>
            <w:vAlign w:val="bottom"/>
            <w:hideMark/>
          </w:tcPr>
          <w:p w:rsidR="00654358" w:rsidRPr="00BB2493" w:rsidRDefault="00654358" w:rsidP="00436FE5">
            <w:pPr>
              <w:jc w:val="center"/>
              <w:rPr>
                <w:rFonts w:ascii="Calibri" w:hAnsi="Calibri"/>
                <w:color w:val="000000"/>
                <w:lang w:eastAsia="en-GB"/>
              </w:rPr>
            </w:pPr>
            <w:r w:rsidRPr="00BB2493">
              <w:rPr>
                <w:rFonts w:ascii="Calibri" w:hAnsi="Calibri"/>
                <w:color w:val="000000"/>
                <w:lang w:eastAsia="en-GB"/>
              </w:rPr>
              <w:t>3</w:t>
            </w:r>
          </w:p>
        </w:tc>
        <w:tc>
          <w:tcPr>
            <w:tcW w:w="999" w:type="dxa"/>
            <w:tcBorders>
              <w:top w:val="nil"/>
              <w:left w:val="nil"/>
              <w:bottom w:val="nil"/>
              <w:right w:val="nil"/>
            </w:tcBorders>
            <w:shd w:val="clear" w:color="auto" w:fill="auto"/>
            <w:noWrap/>
            <w:vAlign w:val="bottom"/>
            <w:hideMark/>
          </w:tcPr>
          <w:p w:rsidR="00654358" w:rsidRPr="00BB2493" w:rsidRDefault="00654358" w:rsidP="00436FE5">
            <w:pPr>
              <w:jc w:val="center"/>
              <w:rPr>
                <w:rFonts w:ascii="Calibri" w:hAnsi="Calibri"/>
                <w:color w:val="000000"/>
                <w:lang w:eastAsia="en-GB"/>
              </w:rPr>
            </w:pPr>
            <w:r w:rsidRPr="00BB2493">
              <w:rPr>
                <w:rFonts w:ascii="Calibri" w:hAnsi="Calibri"/>
                <w:color w:val="000000"/>
                <w:lang w:eastAsia="en-GB"/>
              </w:rPr>
              <w:t>0</w:t>
            </w:r>
          </w:p>
        </w:tc>
        <w:tc>
          <w:tcPr>
            <w:tcW w:w="1138" w:type="dxa"/>
            <w:tcBorders>
              <w:top w:val="nil"/>
              <w:left w:val="nil"/>
              <w:bottom w:val="nil"/>
              <w:right w:val="nil"/>
            </w:tcBorders>
            <w:shd w:val="clear" w:color="auto" w:fill="auto"/>
            <w:noWrap/>
            <w:vAlign w:val="bottom"/>
            <w:hideMark/>
          </w:tcPr>
          <w:p w:rsidR="00654358" w:rsidRPr="00BB2493" w:rsidRDefault="00654358" w:rsidP="00436FE5">
            <w:pPr>
              <w:jc w:val="center"/>
              <w:rPr>
                <w:rFonts w:ascii="Calibri" w:hAnsi="Calibri"/>
                <w:color w:val="000000"/>
                <w:lang w:eastAsia="en-GB"/>
              </w:rPr>
            </w:pPr>
            <w:r w:rsidRPr="00BB2493">
              <w:rPr>
                <w:rFonts w:ascii="Calibri" w:hAnsi="Calibri"/>
                <w:color w:val="000000"/>
                <w:lang w:eastAsia="en-GB"/>
              </w:rPr>
              <w:t>6</w:t>
            </w:r>
          </w:p>
        </w:tc>
        <w:tc>
          <w:tcPr>
            <w:tcW w:w="942" w:type="dxa"/>
            <w:tcBorders>
              <w:top w:val="nil"/>
              <w:left w:val="nil"/>
              <w:bottom w:val="nil"/>
              <w:right w:val="nil"/>
            </w:tcBorders>
            <w:shd w:val="clear" w:color="auto" w:fill="auto"/>
            <w:noWrap/>
            <w:vAlign w:val="bottom"/>
            <w:hideMark/>
          </w:tcPr>
          <w:p w:rsidR="00654358" w:rsidRPr="00BB2493" w:rsidRDefault="00654358" w:rsidP="00436FE5">
            <w:pPr>
              <w:jc w:val="center"/>
              <w:rPr>
                <w:rFonts w:ascii="Calibri" w:hAnsi="Calibri"/>
                <w:color w:val="000000"/>
                <w:lang w:eastAsia="en-GB"/>
              </w:rPr>
            </w:pPr>
            <w:r w:rsidRPr="00BB2493">
              <w:rPr>
                <w:rFonts w:ascii="Calibri" w:hAnsi="Calibri"/>
                <w:color w:val="000000"/>
                <w:lang w:eastAsia="en-GB"/>
              </w:rPr>
              <w:t>9</w:t>
            </w:r>
          </w:p>
        </w:tc>
      </w:tr>
      <w:tr w:rsidR="00654358" w:rsidRPr="00BB2493" w:rsidTr="00436FE5">
        <w:trPr>
          <w:trHeight w:val="300"/>
          <w:jc w:val="center"/>
        </w:trPr>
        <w:tc>
          <w:tcPr>
            <w:tcW w:w="1564" w:type="dxa"/>
            <w:tcBorders>
              <w:top w:val="nil"/>
              <w:left w:val="nil"/>
              <w:bottom w:val="nil"/>
              <w:right w:val="nil"/>
            </w:tcBorders>
            <w:shd w:val="clear" w:color="auto" w:fill="auto"/>
            <w:noWrap/>
            <w:vAlign w:val="bottom"/>
            <w:hideMark/>
          </w:tcPr>
          <w:p w:rsidR="00654358" w:rsidRPr="00BB2493" w:rsidRDefault="00654358" w:rsidP="00436FE5">
            <w:pPr>
              <w:jc w:val="center"/>
              <w:rPr>
                <w:rFonts w:ascii="Calibri" w:hAnsi="Calibri"/>
                <w:color w:val="000000"/>
                <w:lang w:eastAsia="en-GB"/>
              </w:rPr>
            </w:pPr>
            <w:r>
              <w:rPr>
                <w:rFonts w:ascii="Calibri" w:hAnsi="Calibri"/>
                <w:color w:val="000000"/>
                <w:lang w:eastAsia="en-GB"/>
              </w:rPr>
              <w:t>October</w:t>
            </w:r>
          </w:p>
        </w:tc>
        <w:tc>
          <w:tcPr>
            <w:tcW w:w="979" w:type="dxa"/>
            <w:tcBorders>
              <w:top w:val="nil"/>
              <w:left w:val="nil"/>
              <w:bottom w:val="nil"/>
              <w:right w:val="nil"/>
            </w:tcBorders>
            <w:shd w:val="clear" w:color="auto" w:fill="auto"/>
            <w:noWrap/>
            <w:vAlign w:val="bottom"/>
            <w:hideMark/>
          </w:tcPr>
          <w:p w:rsidR="00654358" w:rsidRPr="00BB2493" w:rsidRDefault="00654358" w:rsidP="00436FE5">
            <w:pPr>
              <w:jc w:val="center"/>
              <w:rPr>
                <w:rFonts w:ascii="Calibri" w:hAnsi="Calibri"/>
                <w:color w:val="000000"/>
                <w:lang w:eastAsia="en-GB"/>
              </w:rPr>
            </w:pPr>
            <w:r w:rsidRPr="00BB2493">
              <w:rPr>
                <w:rFonts w:ascii="Calibri" w:hAnsi="Calibri"/>
                <w:color w:val="000000"/>
                <w:lang w:eastAsia="en-GB"/>
              </w:rPr>
              <w:t>2</w:t>
            </w:r>
          </w:p>
        </w:tc>
        <w:tc>
          <w:tcPr>
            <w:tcW w:w="982" w:type="dxa"/>
            <w:tcBorders>
              <w:top w:val="nil"/>
              <w:left w:val="nil"/>
              <w:bottom w:val="nil"/>
              <w:right w:val="nil"/>
            </w:tcBorders>
            <w:shd w:val="clear" w:color="auto" w:fill="auto"/>
            <w:noWrap/>
            <w:vAlign w:val="bottom"/>
            <w:hideMark/>
          </w:tcPr>
          <w:p w:rsidR="00654358" w:rsidRPr="00BB2493" w:rsidRDefault="00654358" w:rsidP="00436FE5">
            <w:pPr>
              <w:jc w:val="center"/>
              <w:rPr>
                <w:rFonts w:ascii="Calibri" w:hAnsi="Calibri"/>
                <w:color w:val="000000"/>
                <w:lang w:eastAsia="en-GB"/>
              </w:rPr>
            </w:pPr>
            <w:r w:rsidRPr="00BB2493">
              <w:rPr>
                <w:rFonts w:ascii="Calibri" w:hAnsi="Calibri"/>
                <w:color w:val="000000"/>
                <w:lang w:eastAsia="en-GB"/>
              </w:rPr>
              <w:t>0</w:t>
            </w:r>
          </w:p>
        </w:tc>
        <w:tc>
          <w:tcPr>
            <w:tcW w:w="942" w:type="dxa"/>
            <w:tcBorders>
              <w:top w:val="nil"/>
              <w:left w:val="nil"/>
              <w:bottom w:val="nil"/>
              <w:right w:val="nil"/>
            </w:tcBorders>
            <w:shd w:val="clear" w:color="auto" w:fill="auto"/>
            <w:noWrap/>
            <w:vAlign w:val="bottom"/>
            <w:hideMark/>
          </w:tcPr>
          <w:p w:rsidR="00654358" w:rsidRPr="00BB2493" w:rsidRDefault="00654358" w:rsidP="00436FE5">
            <w:pPr>
              <w:jc w:val="center"/>
              <w:rPr>
                <w:rFonts w:ascii="Calibri" w:hAnsi="Calibri"/>
                <w:color w:val="000000"/>
                <w:lang w:eastAsia="en-GB"/>
              </w:rPr>
            </w:pPr>
            <w:r w:rsidRPr="00BB2493">
              <w:rPr>
                <w:rFonts w:ascii="Calibri" w:hAnsi="Calibri"/>
                <w:color w:val="000000"/>
                <w:lang w:eastAsia="en-GB"/>
              </w:rPr>
              <w:t>3</w:t>
            </w:r>
          </w:p>
        </w:tc>
        <w:tc>
          <w:tcPr>
            <w:tcW w:w="999" w:type="dxa"/>
            <w:tcBorders>
              <w:top w:val="nil"/>
              <w:left w:val="nil"/>
              <w:bottom w:val="nil"/>
              <w:right w:val="nil"/>
            </w:tcBorders>
            <w:shd w:val="clear" w:color="auto" w:fill="auto"/>
            <w:noWrap/>
            <w:vAlign w:val="bottom"/>
            <w:hideMark/>
          </w:tcPr>
          <w:p w:rsidR="00654358" w:rsidRPr="00BB2493" w:rsidRDefault="00654358" w:rsidP="00436FE5">
            <w:pPr>
              <w:jc w:val="center"/>
              <w:rPr>
                <w:rFonts w:ascii="Calibri" w:hAnsi="Calibri"/>
                <w:color w:val="000000"/>
                <w:lang w:eastAsia="en-GB"/>
              </w:rPr>
            </w:pPr>
            <w:r w:rsidRPr="00BB2493">
              <w:rPr>
                <w:rFonts w:ascii="Calibri" w:hAnsi="Calibri"/>
                <w:color w:val="000000"/>
                <w:lang w:eastAsia="en-GB"/>
              </w:rPr>
              <w:t>2</w:t>
            </w:r>
          </w:p>
        </w:tc>
        <w:tc>
          <w:tcPr>
            <w:tcW w:w="1138" w:type="dxa"/>
            <w:tcBorders>
              <w:top w:val="nil"/>
              <w:left w:val="nil"/>
              <w:bottom w:val="nil"/>
              <w:right w:val="nil"/>
            </w:tcBorders>
            <w:shd w:val="clear" w:color="auto" w:fill="auto"/>
            <w:noWrap/>
            <w:vAlign w:val="bottom"/>
            <w:hideMark/>
          </w:tcPr>
          <w:p w:rsidR="00654358" w:rsidRPr="00BB2493" w:rsidRDefault="00654358" w:rsidP="00436FE5">
            <w:pPr>
              <w:jc w:val="center"/>
              <w:rPr>
                <w:rFonts w:ascii="Calibri" w:hAnsi="Calibri"/>
                <w:color w:val="000000"/>
                <w:lang w:eastAsia="en-GB"/>
              </w:rPr>
            </w:pPr>
            <w:r w:rsidRPr="00BB2493">
              <w:rPr>
                <w:rFonts w:ascii="Calibri" w:hAnsi="Calibri"/>
                <w:color w:val="000000"/>
                <w:lang w:eastAsia="en-GB"/>
              </w:rPr>
              <w:t>0</w:t>
            </w:r>
          </w:p>
        </w:tc>
        <w:tc>
          <w:tcPr>
            <w:tcW w:w="942" w:type="dxa"/>
            <w:tcBorders>
              <w:top w:val="nil"/>
              <w:left w:val="nil"/>
              <w:bottom w:val="nil"/>
              <w:right w:val="nil"/>
            </w:tcBorders>
            <w:shd w:val="clear" w:color="auto" w:fill="auto"/>
            <w:noWrap/>
            <w:vAlign w:val="bottom"/>
            <w:hideMark/>
          </w:tcPr>
          <w:p w:rsidR="00654358" w:rsidRPr="00BB2493" w:rsidRDefault="00654358" w:rsidP="00436FE5">
            <w:pPr>
              <w:jc w:val="center"/>
              <w:rPr>
                <w:rFonts w:ascii="Calibri" w:hAnsi="Calibri"/>
                <w:color w:val="000000"/>
                <w:lang w:eastAsia="en-GB"/>
              </w:rPr>
            </w:pPr>
            <w:r w:rsidRPr="00BB2493">
              <w:rPr>
                <w:rFonts w:ascii="Calibri" w:hAnsi="Calibri"/>
                <w:color w:val="000000"/>
                <w:lang w:eastAsia="en-GB"/>
              </w:rPr>
              <w:t>15</w:t>
            </w:r>
          </w:p>
        </w:tc>
      </w:tr>
      <w:tr w:rsidR="00654358" w:rsidRPr="00BB2493" w:rsidTr="00436FE5">
        <w:trPr>
          <w:trHeight w:val="300"/>
          <w:jc w:val="center"/>
        </w:trPr>
        <w:tc>
          <w:tcPr>
            <w:tcW w:w="1564" w:type="dxa"/>
            <w:tcBorders>
              <w:top w:val="nil"/>
              <w:left w:val="nil"/>
              <w:bottom w:val="nil"/>
              <w:right w:val="nil"/>
            </w:tcBorders>
            <w:shd w:val="clear" w:color="auto" w:fill="auto"/>
            <w:noWrap/>
            <w:vAlign w:val="bottom"/>
            <w:hideMark/>
          </w:tcPr>
          <w:p w:rsidR="00654358" w:rsidRPr="00BB2493" w:rsidRDefault="00654358" w:rsidP="00436FE5">
            <w:pPr>
              <w:jc w:val="center"/>
              <w:rPr>
                <w:rFonts w:ascii="Calibri" w:hAnsi="Calibri"/>
                <w:color w:val="000000"/>
                <w:lang w:eastAsia="en-GB"/>
              </w:rPr>
            </w:pPr>
            <w:r>
              <w:rPr>
                <w:rFonts w:ascii="Calibri" w:hAnsi="Calibri"/>
                <w:color w:val="000000"/>
                <w:lang w:eastAsia="en-GB"/>
              </w:rPr>
              <w:t>November</w:t>
            </w:r>
          </w:p>
        </w:tc>
        <w:tc>
          <w:tcPr>
            <w:tcW w:w="979" w:type="dxa"/>
            <w:tcBorders>
              <w:top w:val="nil"/>
              <w:left w:val="nil"/>
              <w:bottom w:val="nil"/>
              <w:right w:val="nil"/>
            </w:tcBorders>
            <w:shd w:val="clear" w:color="auto" w:fill="auto"/>
            <w:noWrap/>
            <w:vAlign w:val="bottom"/>
            <w:hideMark/>
          </w:tcPr>
          <w:p w:rsidR="00654358" w:rsidRPr="00BB2493" w:rsidRDefault="00654358" w:rsidP="00436FE5">
            <w:pPr>
              <w:jc w:val="center"/>
              <w:rPr>
                <w:rFonts w:ascii="Calibri" w:hAnsi="Calibri"/>
                <w:color w:val="000000"/>
                <w:lang w:eastAsia="en-GB"/>
              </w:rPr>
            </w:pPr>
            <w:r w:rsidRPr="00BB2493">
              <w:rPr>
                <w:rFonts w:ascii="Calibri" w:hAnsi="Calibri"/>
                <w:color w:val="000000"/>
                <w:lang w:eastAsia="en-GB"/>
              </w:rPr>
              <w:t>2</w:t>
            </w:r>
          </w:p>
        </w:tc>
        <w:tc>
          <w:tcPr>
            <w:tcW w:w="982" w:type="dxa"/>
            <w:tcBorders>
              <w:top w:val="nil"/>
              <w:left w:val="nil"/>
              <w:bottom w:val="nil"/>
              <w:right w:val="nil"/>
            </w:tcBorders>
            <w:shd w:val="clear" w:color="auto" w:fill="auto"/>
            <w:noWrap/>
            <w:vAlign w:val="bottom"/>
            <w:hideMark/>
          </w:tcPr>
          <w:p w:rsidR="00654358" w:rsidRPr="00BB2493" w:rsidRDefault="00654358" w:rsidP="00436FE5">
            <w:pPr>
              <w:jc w:val="center"/>
              <w:rPr>
                <w:rFonts w:ascii="Calibri" w:hAnsi="Calibri"/>
                <w:color w:val="000000"/>
                <w:lang w:eastAsia="en-GB"/>
              </w:rPr>
            </w:pPr>
            <w:r w:rsidRPr="00BB2493">
              <w:rPr>
                <w:rFonts w:ascii="Calibri" w:hAnsi="Calibri"/>
                <w:color w:val="000000"/>
                <w:lang w:eastAsia="en-GB"/>
              </w:rPr>
              <w:t>0</w:t>
            </w:r>
          </w:p>
        </w:tc>
        <w:tc>
          <w:tcPr>
            <w:tcW w:w="942" w:type="dxa"/>
            <w:tcBorders>
              <w:top w:val="nil"/>
              <w:left w:val="nil"/>
              <w:bottom w:val="nil"/>
              <w:right w:val="nil"/>
            </w:tcBorders>
            <w:shd w:val="clear" w:color="auto" w:fill="auto"/>
            <w:noWrap/>
            <w:vAlign w:val="bottom"/>
            <w:hideMark/>
          </w:tcPr>
          <w:p w:rsidR="00654358" w:rsidRPr="00BB2493" w:rsidRDefault="00654358" w:rsidP="00436FE5">
            <w:pPr>
              <w:jc w:val="center"/>
              <w:rPr>
                <w:rFonts w:ascii="Calibri" w:hAnsi="Calibri"/>
                <w:color w:val="000000"/>
                <w:lang w:eastAsia="en-GB"/>
              </w:rPr>
            </w:pPr>
            <w:r w:rsidRPr="00BB2493">
              <w:rPr>
                <w:rFonts w:ascii="Calibri" w:hAnsi="Calibri"/>
                <w:color w:val="000000"/>
                <w:lang w:eastAsia="en-GB"/>
              </w:rPr>
              <w:t>2</w:t>
            </w:r>
          </w:p>
        </w:tc>
        <w:tc>
          <w:tcPr>
            <w:tcW w:w="999" w:type="dxa"/>
            <w:tcBorders>
              <w:top w:val="nil"/>
              <w:left w:val="nil"/>
              <w:bottom w:val="nil"/>
              <w:right w:val="nil"/>
            </w:tcBorders>
            <w:shd w:val="clear" w:color="auto" w:fill="auto"/>
            <w:noWrap/>
            <w:vAlign w:val="bottom"/>
            <w:hideMark/>
          </w:tcPr>
          <w:p w:rsidR="00654358" w:rsidRPr="00BB2493" w:rsidRDefault="00654358" w:rsidP="00436FE5">
            <w:pPr>
              <w:jc w:val="center"/>
              <w:rPr>
                <w:rFonts w:ascii="Calibri" w:hAnsi="Calibri"/>
                <w:color w:val="000000"/>
                <w:lang w:eastAsia="en-GB"/>
              </w:rPr>
            </w:pPr>
            <w:r w:rsidRPr="00BB2493">
              <w:rPr>
                <w:rFonts w:ascii="Calibri" w:hAnsi="Calibri"/>
                <w:color w:val="000000"/>
                <w:lang w:eastAsia="en-GB"/>
              </w:rPr>
              <w:t>1</w:t>
            </w:r>
          </w:p>
        </w:tc>
        <w:tc>
          <w:tcPr>
            <w:tcW w:w="1138" w:type="dxa"/>
            <w:tcBorders>
              <w:top w:val="nil"/>
              <w:left w:val="nil"/>
              <w:bottom w:val="nil"/>
              <w:right w:val="nil"/>
            </w:tcBorders>
            <w:shd w:val="clear" w:color="auto" w:fill="auto"/>
            <w:noWrap/>
            <w:vAlign w:val="bottom"/>
            <w:hideMark/>
          </w:tcPr>
          <w:p w:rsidR="00654358" w:rsidRPr="00BB2493" w:rsidRDefault="00654358" w:rsidP="00436FE5">
            <w:pPr>
              <w:jc w:val="center"/>
              <w:rPr>
                <w:rFonts w:ascii="Calibri" w:hAnsi="Calibri"/>
                <w:color w:val="000000"/>
                <w:lang w:eastAsia="en-GB"/>
              </w:rPr>
            </w:pPr>
            <w:r w:rsidRPr="00BB2493">
              <w:rPr>
                <w:rFonts w:ascii="Calibri" w:hAnsi="Calibri"/>
                <w:color w:val="000000"/>
                <w:lang w:eastAsia="en-GB"/>
              </w:rPr>
              <w:t>4</w:t>
            </w:r>
          </w:p>
        </w:tc>
        <w:tc>
          <w:tcPr>
            <w:tcW w:w="942" w:type="dxa"/>
            <w:tcBorders>
              <w:top w:val="nil"/>
              <w:left w:val="nil"/>
              <w:bottom w:val="nil"/>
              <w:right w:val="nil"/>
            </w:tcBorders>
            <w:shd w:val="clear" w:color="auto" w:fill="auto"/>
            <w:noWrap/>
            <w:vAlign w:val="bottom"/>
            <w:hideMark/>
          </w:tcPr>
          <w:p w:rsidR="00654358" w:rsidRPr="00BB2493" w:rsidRDefault="00654358" w:rsidP="00436FE5">
            <w:pPr>
              <w:jc w:val="center"/>
              <w:rPr>
                <w:rFonts w:ascii="Calibri" w:hAnsi="Calibri"/>
                <w:color w:val="000000"/>
                <w:lang w:eastAsia="en-GB"/>
              </w:rPr>
            </w:pPr>
            <w:r w:rsidRPr="00BB2493">
              <w:rPr>
                <w:rFonts w:ascii="Calibri" w:hAnsi="Calibri"/>
                <w:color w:val="000000"/>
                <w:lang w:eastAsia="en-GB"/>
              </w:rPr>
              <w:t>9</w:t>
            </w:r>
          </w:p>
        </w:tc>
      </w:tr>
      <w:tr w:rsidR="00654358" w:rsidRPr="00BB2493" w:rsidTr="00436FE5">
        <w:trPr>
          <w:trHeight w:val="300"/>
          <w:jc w:val="center"/>
        </w:trPr>
        <w:tc>
          <w:tcPr>
            <w:tcW w:w="1564" w:type="dxa"/>
            <w:tcBorders>
              <w:top w:val="nil"/>
              <w:left w:val="nil"/>
              <w:bottom w:val="nil"/>
              <w:right w:val="nil"/>
            </w:tcBorders>
            <w:shd w:val="clear" w:color="auto" w:fill="auto"/>
            <w:noWrap/>
            <w:vAlign w:val="bottom"/>
            <w:hideMark/>
          </w:tcPr>
          <w:p w:rsidR="00654358" w:rsidRPr="00BB2493" w:rsidRDefault="00654358" w:rsidP="00436FE5">
            <w:pPr>
              <w:jc w:val="center"/>
              <w:rPr>
                <w:rFonts w:ascii="Calibri" w:hAnsi="Calibri"/>
                <w:color w:val="000000"/>
                <w:lang w:eastAsia="en-GB"/>
              </w:rPr>
            </w:pPr>
            <w:r>
              <w:rPr>
                <w:rFonts w:ascii="Calibri" w:hAnsi="Calibri"/>
                <w:color w:val="000000"/>
                <w:lang w:eastAsia="en-GB"/>
              </w:rPr>
              <w:t>December</w:t>
            </w:r>
          </w:p>
        </w:tc>
        <w:tc>
          <w:tcPr>
            <w:tcW w:w="979" w:type="dxa"/>
            <w:tcBorders>
              <w:top w:val="nil"/>
              <w:left w:val="nil"/>
              <w:bottom w:val="nil"/>
              <w:right w:val="nil"/>
            </w:tcBorders>
            <w:shd w:val="clear" w:color="auto" w:fill="auto"/>
            <w:noWrap/>
            <w:vAlign w:val="bottom"/>
            <w:hideMark/>
          </w:tcPr>
          <w:p w:rsidR="00654358" w:rsidRPr="00BB2493" w:rsidRDefault="00654358" w:rsidP="00436FE5">
            <w:pPr>
              <w:jc w:val="center"/>
              <w:rPr>
                <w:rFonts w:ascii="Calibri" w:hAnsi="Calibri"/>
                <w:color w:val="000000"/>
                <w:lang w:eastAsia="en-GB"/>
              </w:rPr>
            </w:pPr>
            <w:r w:rsidRPr="00BB2493">
              <w:rPr>
                <w:rFonts w:ascii="Calibri" w:hAnsi="Calibri"/>
                <w:color w:val="000000"/>
                <w:lang w:eastAsia="en-GB"/>
              </w:rPr>
              <w:t>1</w:t>
            </w:r>
          </w:p>
        </w:tc>
        <w:tc>
          <w:tcPr>
            <w:tcW w:w="982" w:type="dxa"/>
            <w:tcBorders>
              <w:top w:val="nil"/>
              <w:left w:val="nil"/>
              <w:bottom w:val="nil"/>
              <w:right w:val="nil"/>
            </w:tcBorders>
            <w:shd w:val="clear" w:color="auto" w:fill="auto"/>
            <w:noWrap/>
            <w:vAlign w:val="bottom"/>
            <w:hideMark/>
          </w:tcPr>
          <w:p w:rsidR="00654358" w:rsidRPr="00BB2493" w:rsidRDefault="00654358" w:rsidP="00436FE5">
            <w:pPr>
              <w:jc w:val="center"/>
              <w:rPr>
                <w:rFonts w:ascii="Calibri" w:hAnsi="Calibri"/>
                <w:color w:val="000000"/>
                <w:lang w:eastAsia="en-GB"/>
              </w:rPr>
            </w:pPr>
            <w:r w:rsidRPr="00BB2493">
              <w:rPr>
                <w:rFonts w:ascii="Calibri" w:hAnsi="Calibri"/>
                <w:color w:val="000000"/>
                <w:lang w:eastAsia="en-GB"/>
              </w:rPr>
              <w:t>0</w:t>
            </w:r>
          </w:p>
        </w:tc>
        <w:tc>
          <w:tcPr>
            <w:tcW w:w="942" w:type="dxa"/>
            <w:tcBorders>
              <w:top w:val="nil"/>
              <w:left w:val="nil"/>
              <w:bottom w:val="nil"/>
              <w:right w:val="nil"/>
            </w:tcBorders>
            <w:shd w:val="clear" w:color="auto" w:fill="auto"/>
            <w:noWrap/>
            <w:vAlign w:val="bottom"/>
            <w:hideMark/>
          </w:tcPr>
          <w:p w:rsidR="00654358" w:rsidRPr="00BB2493" w:rsidRDefault="00654358" w:rsidP="00436FE5">
            <w:pPr>
              <w:jc w:val="center"/>
              <w:rPr>
                <w:rFonts w:ascii="Calibri" w:hAnsi="Calibri"/>
                <w:color w:val="000000"/>
                <w:lang w:eastAsia="en-GB"/>
              </w:rPr>
            </w:pPr>
            <w:r w:rsidRPr="00BB2493">
              <w:rPr>
                <w:rFonts w:ascii="Calibri" w:hAnsi="Calibri"/>
                <w:color w:val="000000"/>
                <w:lang w:eastAsia="en-GB"/>
              </w:rPr>
              <w:t>3</w:t>
            </w:r>
          </w:p>
        </w:tc>
        <w:tc>
          <w:tcPr>
            <w:tcW w:w="999" w:type="dxa"/>
            <w:tcBorders>
              <w:top w:val="nil"/>
              <w:left w:val="nil"/>
              <w:bottom w:val="nil"/>
              <w:right w:val="nil"/>
            </w:tcBorders>
            <w:shd w:val="clear" w:color="auto" w:fill="auto"/>
            <w:noWrap/>
            <w:vAlign w:val="bottom"/>
            <w:hideMark/>
          </w:tcPr>
          <w:p w:rsidR="00654358" w:rsidRPr="00BB2493" w:rsidRDefault="00654358" w:rsidP="00436FE5">
            <w:pPr>
              <w:jc w:val="center"/>
              <w:rPr>
                <w:rFonts w:ascii="Calibri" w:hAnsi="Calibri"/>
                <w:color w:val="000000"/>
                <w:lang w:eastAsia="en-GB"/>
              </w:rPr>
            </w:pPr>
            <w:r w:rsidRPr="00BB2493">
              <w:rPr>
                <w:rFonts w:ascii="Calibri" w:hAnsi="Calibri"/>
                <w:color w:val="000000"/>
                <w:lang w:eastAsia="en-GB"/>
              </w:rPr>
              <w:t>2</w:t>
            </w:r>
          </w:p>
        </w:tc>
        <w:tc>
          <w:tcPr>
            <w:tcW w:w="1138" w:type="dxa"/>
            <w:tcBorders>
              <w:top w:val="nil"/>
              <w:left w:val="nil"/>
              <w:bottom w:val="nil"/>
              <w:right w:val="nil"/>
            </w:tcBorders>
            <w:shd w:val="clear" w:color="auto" w:fill="auto"/>
            <w:noWrap/>
            <w:vAlign w:val="bottom"/>
            <w:hideMark/>
          </w:tcPr>
          <w:p w:rsidR="00654358" w:rsidRPr="00BB2493" w:rsidRDefault="00654358" w:rsidP="00436FE5">
            <w:pPr>
              <w:jc w:val="center"/>
              <w:rPr>
                <w:rFonts w:ascii="Calibri" w:hAnsi="Calibri"/>
                <w:color w:val="000000"/>
                <w:lang w:eastAsia="en-GB"/>
              </w:rPr>
            </w:pPr>
            <w:r w:rsidRPr="00BB2493">
              <w:rPr>
                <w:rFonts w:ascii="Calibri" w:hAnsi="Calibri"/>
                <w:color w:val="000000"/>
                <w:lang w:eastAsia="en-GB"/>
              </w:rPr>
              <w:t>0</w:t>
            </w:r>
          </w:p>
        </w:tc>
        <w:tc>
          <w:tcPr>
            <w:tcW w:w="942" w:type="dxa"/>
            <w:tcBorders>
              <w:top w:val="nil"/>
              <w:left w:val="nil"/>
              <w:bottom w:val="nil"/>
              <w:right w:val="nil"/>
            </w:tcBorders>
            <w:shd w:val="clear" w:color="auto" w:fill="auto"/>
            <w:noWrap/>
            <w:vAlign w:val="bottom"/>
            <w:hideMark/>
          </w:tcPr>
          <w:p w:rsidR="00654358" w:rsidRPr="00BB2493" w:rsidRDefault="00654358" w:rsidP="00436FE5">
            <w:pPr>
              <w:jc w:val="center"/>
              <w:rPr>
                <w:rFonts w:ascii="Calibri" w:hAnsi="Calibri"/>
                <w:color w:val="000000"/>
                <w:lang w:eastAsia="en-GB"/>
              </w:rPr>
            </w:pPr>
            <w:r w:rsidRPr="00BB2493">
              <w:rPr>
                <w:rFonts w:ascii="Calibri" w:hAnsi="Calibri"/>
                <w:color w:val="000000"/>
                <w:lang w:eastAsia="en-GB"/>
              </w:rPr>
              <w:t>20</w:t>
            </w:r>
          </w:p>
        </w:tc>
      </w:tr>
      <w:tr w:rsidR="00654358" w:rsidRPr="00BB2493" w:rsidTr="00436FE5">
        <w:trPr>
          <w:trHeight w:val="300"/>
          <w:jc w:val="center"/>
        </w:trPr>
        <w:tc>
          <w:tcPr>
            <w:tcW w:w="1564" w:type="dxa"/>
            <w:tcBorders>
              <w:top w:val="nil"/>
              <w:left w:val="nil"/>
              <w:bottom w:val="nil"/>
              <w:right w:val="nil"/>
            </w:tcBorders>
            <w:shd w:val="clear" w:color="auto" w:fill="auto"/>
            <w:noWrap/>
            <w:vAlign w:val="bottom"/>
            <w:hideMark/>
          </w:tcPr>
          <w:p w:rsidR="00654358" w:rsidRPr="00BB2493" w:rsidRDefault="00654358" w:rsidP="00436FE5">
            <w:pPr>
              <w:jc w:val="center"/>
              <w:rPr>
                <w:rFonts w:ascii="Calibri" w:hAnsi="Calibri"/>
                <w:color w:val="000000"/>
                <w:lang w:eastAsia="en-GB"/>
              </w:rPr>
            </w:pPr>
            <w:r>
              <w:rPr>
                <w:rFonts w:ascii="Calibri" w:hAnsi="Calibri"/>
                <w:color w:val="000000"/>
                <w:lang w:eastAsia="en-GB"/>
              </w:rPr>
              <w:t>January</w:t>
            </w:r>
          </w:p>
        </w:tc>
        <w:tc>
          <w:tcPr>
            <w:tcW w:w="979" w:type="dxa"/>
            <w:tcBorders>
              <w:top w:val="nil"/>
              <w:left w:val="nil"/>
              <w:bottom w:val="nil"/>
              <w:right w:val="nil"/>
            </w:tcBorders>
            <w:shd w:val="clear" w:color="auto" w:fill="auto"/>
            <w:noWrap/>
            <w:vAlign w:val="bottom"/>
            <w:hideMark/>
          </w:tcPr>
          <w:p w:rsidR="00654358" w:rsidRPr="00BB2493" w:rsidRDefault="00654358" w:rsidP="00436FE5">
            <w:pPr>
              <w:jc w:val="center"/>
              <w:rPr>
                <w:rFonts w:ascii="Calibri" w:hAnsi="Calibri"/>
                <w:color w:val="000000"/>
                <w:lang w:eastAsia="en-GB"/>
              </w:rPr>
            </w:pPr>
            <w:r w:rsidRPr="00BB2493">
              <w:rPr>
                <w:rFonts w:ascii="Calibri" w:hAnsi="Calibri"/>
                <w:color w:val="000000"/>
                <w:lang w:eastAsia="en-GB"/>
              </w:rPr>
              <w:t>6</w:t>
            </w:r>
          </w:p>
        </w:tc>
        <w:tc>
          <w:tcPr>
            <w:tcW w:w="982" w:type="dxa"/>
            <w:tcBorders>
              <w:top w:val="nil"/>
              <w:left w:val="nil"/>
              <w:bottom w:val="nil"/>
              <w:right w:val="nil"/>
            </w:tcBorders>
            <w:shd w:val="clear" w:color="auto" w:fill="auto"/>
            <w:noWrap/>
            <w:vAlign w:val="bottom"/>
            <w:hideMark/>
          </w:tcPr>
          <w:p w:rsidR="00654358" w:rsidRPr="00BB2493" w:rsidRDefault="00654358" w:rsidP="00436FE5">
            <w:pPr>
              <w:jc w:val="center"/>
              <w:rPr>
                <w:rFonts w:ascii="Calibri" w:hAnsi="Calibri"/>
                <w:color w:val="000000"/>
                <w:lang w:eastAsia="en-GB"/>
              </w:rPr>
            </w:pPr>
            <w:r w:rsidRPr="00BB2493">
              <w:rPr>
                <w:rFonts w:ascii="Calibri" w:hAnsi="Calibri"/>
                <w:color w:val="000000"/>
                <w:lang w:eastAsia="en-GB"/>
              </w:rPr>
              <w:t>0</w:t>
            </w:r>
          </w:p>
        </w:tc>
        <w:tc>
          <w:tcPr>
            <w:tcW w:w="942" w:type="dxa"/>
            <w:tcBorders>
              <w:top w:val="nil"/>
              <w:left w:val="nil"/>
              <w:bottom w:val="nil"/>
              <w:right w:val="nil"/>
            </w:tcBorders>
            <w:shd w:val="clear" w:color="auto" w:fill="auto"/>
            <w:noWrap/>
            <w:vAlign w:val="bottom"/>
            <w:hideMark/>
          </w:tcPr>
          <w:p w:rsidR="00654358" w:rsidRPr="00BB2493" w:rsidRDefault="00654358" w:rsidP="00436FE5">
            <w:pPr>
              <w:jc w:val="center"/>
              <w:rPr>
                <w:rFonts w:ascii="Calibri" w:hAnsi="Calibri"/>
                <w:color w:val="000000"/>
                <w:lang w:eastAsia="en-GB"/>
              </w:rPr>
            </w:pPr>
            <w:r w:rsidRPr="00BB2493">
              <w:rPr>
                <w:rFonts w:ascii="Calibri" w:hAnsi="Calibri"/>
                <w:color w:val="000000"/>
                <w:lang w:eastAsia="en-GB"/>
              </w:rPr>
              <w:t>2</w:t>
            </w:r>
          </w:p>
        </w:tc>
        <w:tc>
          <w:tcPr>
            <w:tcW w:w="999" w:type="dxa"/>
            <w:tcBorders>
              <w:top w:val="nil"/>
              <w:left w:val="nil"/>
              <w:bottom w:val="nil"/>
              <w:right w:val="nil"/>
            </w:tcBorders>
            <w:shd w:val="clear" w:color="auto" w:fill="auto"/>
            <w:noWrap/>
            <w:vAlign w:val="bottom"/>
            <w:hideMark/>
          </w:tcPr>
          <w:p w:rsidR="00654358" w:rsidRPr="00BB2493" w:rsidRDefault="00654358" w:rsidP="00436FE5">
            <w:pPr>
              <w:jc w:val="center"/>
              <w:rPr>
                <w:rFonts w:ascii="Calibri" w:hAnsi="Calibri"/>
                <w:color w:val="000000"/>
                <w:lang w:eastAsia="en-GB"/>
              </w:rPr>
            </w:pPr>
            <w:r w:rsidRPr="00BB2493">
              <w:rPr>
                <w:rFonts w:ascii="Calibri" w:hAnsi="Calibri"/>
                <w:color w:val="000000"/>
                <w:lang w:eastAsia="en-GB"/>
              </w:rPr>
              <w:t>1</w:t>
            </w:r>
          </w:p>
        </w:tc>
        <w:tc>
          <w:tcPr>
            <w:tcW w:w="1138" w:type="dxa"/>
            <w:tcBorders>
              <w:top w:val="nil"/>
              <w:left w:val="nil"/>
              <w:bottom w:val="nil"/>
              <w:right w:val="nil"/>
            </w:tcBorders>
            <w:shd w:val="clear" w:color="auto" w:fill="auto"/>
            <w:noWrap/>
            <w:vAlign w:val="bottom"/>
            <w:hideMark/>
          </w:tcPr>
          <w:p w:rsidR="00654358" w:rsidRPr="00BB2493" w:rsidRDefault="00654358" w:rsidP="00436FE5">
            <w:pPr>
              <w:jc w:val="center"/>
              <w:rPr>
                <w:rFonts w:ascii="Calibri" w:hAnsi="Calibri"/>
                <w:color w:val="000000"/>
                <w:lang w:eastAsia="en-GB"/>
              </w:rPr>
            </w:pPr>
            <w:r w:rsidRPr="00BB2493">
              <w:rPr>
                <w:rFonts w:ascii="Calibri" w:hAnsi="Calibri"/>
                <w:color w:val="000000"/>
                <w:lang w:eastAsia="en-GB"/>
              </w:rPr>
              <w:t>3</w:t>
            </w:r>
          </w:p>
        </w:tc>
        <w:tc>
          <w:tcPr>
            <w:tcW w:w="942" w:type="dxa"/>
            <w:tcBorders>
              <w:top w:val="nil"/>
              <w:left w:val="nil"/>
              <w:bottom w:val="nil"/>
              <w:right w:val="nil"/>
            </w:tcBorders>
            <w:shd w:val="clear" w:color="auto" w:fill="auto"/>
            <w:noWrap/>
            <w:vAlign w:val="bottom"/>
            <w:hideMark/>
          </w:tcPr>
          <w:p w:rsidR="00654358" w:rsidRPr="00BB2493" w:rsidRDefault="00654358" w:rsidP="00436FE5">
            <w:pPr>
              <w:jc w:val="center"/>
              <w:rPr>
                <w:rFonts w:ascii="Calibri" w:hAnsi="Calibri"/>
                <w:color w:val="000000"/>
                <w:lang w:eastAsia="en-GB"/>
              </w:rPr>
            </w:pPr>
            <w:r w:rsidRPr="00BB2493">
              <w:rPr>
                <w:rFonts w:ascii="Calibri" w:hAnsi="Calibri"/>
                <w:color w:val="000000"/>
                <w:lang w:eastAsia="en-GB"/>
              </w:rPr>
              <w:t>14</w:t>
            </w:r>
          </w:p>
        </w:tc>
      </w:tr>
      <w:tr w:rsidR="00654358" w:rsidRPr="00BB2493" w:rsidTr="00436FE5">
        <w:trPr>
          <w:trHeight w:val="300"/>
          <w:jc w:val="center"/>
        </w:trPr>
        <w:tc>
          <w:tcPr>
            <w:tcW w:w="1564" w:type="dxa"/>
            <w:tcBorders>
              <w:top w:val="nil"/>
              <w:left w:val="nil"/>
              <w:bottom w:val="nil"/>
              <w:right w:val="nil"/>
            </w:tcBorders>
            <w:shd w:val="clear" w:color="auto" w:fill="auto"/>
            <w:noWrap/>
            <w:vAlign w:val="bottom"/>
            <w:hideMark/>
          </w:tcPr>
          <w:p w:rsidR="00654358" w:rsidRPr="00BB2493" w:rsidRDefault="00654358" w:rsidP="00436FE5">
            <w:pPr>
              <w:jc w:val="center"/>
              <w:rPr>
                <w:rFonts w:ascii="Calibri" w:hAnsi="Calibri"/>
                <w:color w:val="000000"/>
                <w:lang w:eastAsia="en-GB"/>
              </w:rPr>
            </w:pPr>
            <w:r>
              <w:rPr>
                <w:rFonts w:ascii="Calibri" w:hAnsi="Calibri"/>
                <w:color w:val="000000"/>
                <w:lang w:eastAsia="en-GB"/>
              </w:rPr>
              <w:t>February</w:t>
            </w:r>
          </w:p>
        </w:tc>
        <w:tc>
          <w:tcPr>
            <w:tcW w:w="979" w:type="dxa"/>
            <w:tcBorders>
              <w:top w:val="nil"/>
              <w:left w:val="nil"/>
              <w:bottom w:val="nil"/>
              <w:right w:val="nil"/>
            </w:tcBorders>
            <w:shd w:val="clear" w:color="auto" w:fill="auto"/>
            <w:noWrap/>
            <w:vAlign w:val="bottom"/>
            <w:hideMark/>
          </w:tcPr>
          <w:p w:rsidR="00654358" w:rsidRPr="00BB2493" w:rsidRDefault="00654358" w:rsidP="00436FE5">
            <w:pPr>
              <w:jc w:val="center"/>
              <w:rPr>
                <w:rFonts w:ascii="Calibri" w:hAnsi="Calibri"/>
                <w:color w:val="000000"/>
                <w:lang w:eastAsia="en-GB"/>
              </w:rPr>
            </w:pPr>
            <w:r w:rsidRPr="00BB2493">
              <w:rPr>
                <w:rFonts w:ascii="Calibri" w:hAnsi="Calibri"/>
                <w:color w:val="000000"/>
                <w:lang w:eastAsia="en-GB"/>
              </w:rPr>
              <w:t>4</w:t>
            </w:r>
          </w:p>
        </w:tc>
        <w:tc>
          <w:tcPr>
            <w:tcW w:w="982" w:type="dxa"/>
            <w:tcBorders>
              <w:top w:val="nil"/>
              <w:left w:val="nil"/>
              <w:bottom w:val="nil"/>
              <w:right w:val="nil"/>
            </w:tcBorders>
            <w:shd w:val="clear" w:color="auto" w:fill="auto"/>
            <w:noWrap/>
            <w:vAlign w:val="bottom"/>
            <w:hideMark/>
          </w:tcPr>
          <w:p w:rsidR="00654358" w:rsidRPr="00BB2493" w:rsidRDefault="00654358" w:rsidP="00436FE5">
            <w:pPr>
              <w:jc w:val="center"/>
              <w:rPr>
                <w:rFonts w:ascii="Calibri" w:hAnsi="Calibri"/>
                <w:color w:val="000000"/>
                <w:lang w:eastAsia="en-GB"/>
              </w:rPr>
            </w:pPr>
            <w:r w:rsidRPr="00BB2493">
              <w:rPr>
                <w:rFonts w:ascii="Calibri" w:hAnsi="Calibri"/>
                <w:color w:val="000000"/>
                <w:lang w:eastAsia="en-GB"/>
              </w:rPr>
              <w:t>0</w:t>
            </w:r>
          </w:p>
        </w:tc>
        <w:tc>
          <w:tcPr>
            <w:tcW w:w="942" w:type="dxa"/>
            <w:tcBorders>
              <w:top w:val="nil"/>
              <w:left w:val="nil"/>
              <w:bottom w:val="nil"/>
              <w:right w:val="nil"/>
            </w:tcBorders>
            <w:shd w:val="clear" w:color="auto" w:fill="auto"/>
            <w:noWrap/>
            <w:vAlign w:val="bottom"/>
            <w:hideMark/>
          </w:tcPr>
          <w:p w:rsidR="00654358" w:rsidRPr="00BB2493" w:rsidRDefault="00654358" w:rsidP="00436FE5">
            <w:pPr>
              <w:jc w:val="center"/>
              <w:rPr>
                <w:rFonts w:ascii="Calibri" w:hAnsi="Calibri"/>
                <w:color w:val="000000"/>
                <w:lang w:eastAsia="en-GB"/>
              </w:rPr>
            </w:pPr>
            <w:r w:rsidRPr="00BB2493">
              <w:rPr>
                <w:rFonts w:ascii="Calibri" w:hAnsi="Calibri"/>
                <w:color w:val="000000"/>
                <w:lang w:eastAsia="en-GB"/>
              </w:rPr>
              <w:t>7</w:t>
            </w:r>
          </w:p>
        </w:tc>
        <w:tc>
          <w:tcPr>
            <w:tcW w:w="999" w:type="dxa"/>
            <w:tcBorders>
              <w:top w:val="nil"/>
              <w:left w:val="nil"/>
              <w:bottom w:val="nil"/>
              <w:right w:val="nil"/>
            </w:tcBorders>
            <w:shd w:val="clear" w:color="auto" w:fill="auto"/>
            <w:noWrap/>
            <w:vAlign w:val="bottom"/>
            <w:hideMark/>
          </w:tcPr>
          <w:p w:rsidR="00654358" w:rsidRPr="00BB2493" w:rsidRDefault="00654358" w:rsidP="00436FE5">
            <w:pPr>
              <w:jc w:val="center"/>
              <w:rPr>
                <w:rFonts w:ascii="Calibri" w:hAnsi="Calibri"/>
                <w:color w:val="000000"/>
                <w:lang w:eastAsia="en-GB"/>
              </w:rPr>
            </w:pPr>
            <w:r w:rsidRPr="00BB2493">
              <w:rPr>
                <w:rFonts w:ascii="Calibri" w:hAnsi="Calibri"/>
                <w:color w:val="000000"/>
                <w:lang w:eastAsia="en-GB"/>
              </w:rPr>
              <w:t>1</w:t>
            </w:r>
          </w:p>
        </w:tc>
        <w:tc>
          <w:tcPr>
            <w:tcW w:w="1138" w:type="dxa"/>
            <w:tcBorders>
              <w:top w:val="nil"/>
              <w:left w:val="nil"/>
              <w:bottom w:val="nil"/>
              <w:right w:val="nil"/>
            </w:tcBorders>
            <w:shd w:val="clear" w:color="auto" w:fill="auto"/>
            <w:noWrap/>
            <w:vAlign w:val="bottom"/>
            <w:hideMark/>
          </w:tcPr>
          <w:p w:rsidR="00654358" w:rsidRPr="00BB2493" w:rsidRDefault="00654358" w:rsidP="00436FE5">
            <w:pPr>
              <w:jc w:val="center"/>
              <w:rPr>
                <w:rFonts w:ascii="Calibri" w:hAnsi="Calibri"/>
                <w:color w:val="000000"/>
                <w:lang w:eastAsia="en-GB"/>
              </w:rPr>
            </w:pPr>
            <w:r w:rsidRPr="00BB2493">
              <w:rPr>
                <w:rFonts w:ascii="Calibri" w:hAnsi="Calibri"/>
                <w:color w:val="000000"/>
                <w:lang w:eastAsia="en-GB"/>
              </w:rPr>
              <w:t>3</w:t>
            </w:r>
          </w:p>
        </w:tc>
        <w:tc>
          <w:tcPr>
            <w:tcW w:w="942" w:type="dxa"/>
            <w:tcBorders>
              <w:top w:val="nil"/>
              <w:left w:val="nil"/>
              <w:bottom w:val="nil"/>
              <w:right w:val="nil"/>
            </w:tcBorders>
            <w:shd w:val="clear" w:color="auto" w:fill="auto"/>
            <w:noWrap/>
            <w:vAlign w:val="bottom"/>
            <w:hideMark/>
          </w:tcPr>
          <w:p w:rsidR="00654358" w:rsidRPr="00BB2493" w:rsidRDefault="00654358" w:rsidP="00436FE5">
            <w:pPr>
              <w:jc w:val="center"/>
              <w:rPr>
                <w:rFonts w:ascii="Calibri" w:hAnsi="Calibri"/>
                <w:color w:val="000000"/>
                <w:lang w:eastAsia="en-GB"/>
              </w:rPr>
            </w:pPr>
            <w:r w:rsidRPr="00BB2493">
              <w:rPr>
                <w:rFonts w:ascii="Calibri" w:hAnsi="Calibri"/>
                <w:color w:val="000000"/>
                <w:lang w:eastAsia="en-GB"/>
              </w:rPr>
              <w:t>16</w:t>
            </w:r>
          </w:p>
        </w:tc>
      </w:tr>
      <w:tr w:rsidR="00654358" w:rsidRPr="00BB2493" w:rsidTr="00436FE5">
        <w:trPr>
          <w:trHeight w:val="300"/>
          <w:jc w:val="center"/>
        </w:trPr>
        <w:tc>
          <w:tcPr>
            <w:tcW w:w="1564" w:type="dxa"/>
            <w:tcBorders>
              <w:top w:val="nil"/>
              <w:left w:val="nil"/>
              <w:bottom w:val="nil"/>
              <w:right w:val="nil"/>
            </w:tcBorders>
            <w:shd w:val="clear" w:color="auto" w:fill="auto"/>
            <w:noWrap/>
            <w:vAlign w:val="bottom"/>
            <w:hideMark/>
          </w:tcPr>
          <w:p w:rsidR="00654358" w:rsidRPr="00BB2493" w:rsidRDefault="00654358" w:rsidP="00436FE5">
            <w:pPr>
              <w:jc w:val="center"/>
              <w:rPr>
                <w:rFonts w:ascii="Calibri" w:hAnsi="Calibri"/>
                <w:color w:val="000000"/>
                <w:lang w:eastAsia="en-GB"/>
              </w:rPr>
            </w:pPr>
            <w:r>
              <w:rPr>
                <w:rFonts w:ascii="Calibri" w:hAnsi="Calibri"/>
                <w:color w:val="000000"/>
                <w:lang w:eastAsia="en-GB"/>
              </w:rPr>
              <w:t>March</w:t>
            </w:r>
          </w:p>
        </w:tc>
        <w:tc>
          <w:tcPr>
            <w:tcW w:w="979" w:type="dxa"/>
            <w:tcBorders>
              <w:top w:val="nil"/>
              <w:left w:val="nil"/>
              <w:bottom w:val="nil"/>
              <w:right w:val="nil"/>
            </w:tcBorders>
            <w:shd w:val="clear" w:color="auto" w:fill="auto"/>
            <w:noWrap/>
            <w:vAlign w:val="bottom"/>
            <w:hideMark/>
          </w:tcPr>
          <w:p w:rsidR="00654358" w:rsidRPr="00BB2493" w:rsidRDefault="00654358" w:rsidP="00436FE5">
            <w:pPr>
              <w:jc w:val="center"/>
              <w:rPr>
                <w:rFonts w:ascii="Calibri" w:hAnsi="Calibri"/>
                <w:color w:val="000000"/>
                <w:lang w:eastAsia="en-GB"/>
              </w:rPr>
            </w:pPr>
            <w:r w:rsidRPr="00BB2493">
              <w:rPr>
                <w:rFonts w:ascii="Calibri" w:hAnsi="Calibri"/>
                <w:color w:val="000000"/>
                <w:lang w:eastAsia="en-GB"/>
              </w:rPr>
              <w:t>2</w:t>
            </w:r>
          </w:p>
        </w:tc>
        <w:tc>
          <w:tcPr>
            <w:tcW w:w="982" w:type="dxa"/>
            <w:tcBorders>
              <w:top w:val="nil"/>
              <w:left w:val="nil"/>
              <w:bottom w:val="nil"/>
              <w:right w:val="nil"/>
            </w:tcBorders>
            <w:shd w:val="clear" w:color="auto" w:fill="auto"/>
            <w:noWrap/>
            <w:vAlign w:val="bottom"/>
            <w:hideMark/>
          </w:tcPr>
          <w:p w:rsidR="00654358" w:rsidRPr="00BB2493" w:rsidRDefault="00654358" w:rsidP="00436FE5">
            <w:pPr>
              <w:jc w:val="center"/>
              <w:rPr>
                <w:rFonts w:ascii="Calibri" w:hAnsi="Calibri"/>
                <w:color w:val="000000"/>
                <w:lang w:eastAsia="en-GB"/>
              </w:rPr>
            </w:pPr>
            <w:r w:rsidRPr="00BB2493">
              <w:rPr>
                <w:rFonts w:ascii="Calibri" w:hAnsi="Calibri"/>
                <w:color w:val="000000"/>
                <w:lang w:eastAsia="en-GB"/>
              </w:rPr>
              <w:t>0</w:t>
            </w:r>
          </w:p>
        </w:tc>
        <w:tc>
          <w:tcPr>
            <w:tcW w:w="942" w:type="dxa"/>
            <w:tcBorders>
              <w:top w:val="nil"/>
              <w:left w:val="nil"/>
              <w:bottom w:val="nil"/>
              <w:right w:val="nil"/>
            </w:tcBorders>
            <w:shd w:val="clear" w:color="auto" w:fill="auto"/>
            <w:noWrap/>
            <w:vAlign w:val="bottom"/>
            <w:hideMark/>
          </w:tcPr>
          <w:p w:rsidR="00654358" w:rsidRPr="00BB2493" w:rsidRDefault="00654358" w:rsidP="00436FE5">
            <w:pPr>
              <w:jc w:val="center"/>
              <w:rPr>
                <w:rFonts w:ascii="Calibri" w:hAnsi="Calibri"/>
                <w:color w:val="000000"/>
                <w:lang w:eastAsia="en-GB"/>
              </w:rPr>
            </w:pPr>
            <w:r w:rsidRPr="00BB2493">
              <w:rPr>
                <w:rFonts w:ascii="Calibri" w:hAnsi="Calibri"/>
                <w:color w:val="000000"/>
                <w:lang w:eastAsia="en-GB"/>
              </w:rPr>
              <w:t>1</w:t>
            </w:r>
          </w:p>
        </w:tc>
        <w:tc>
          <w:tcPr>
            <w:tcW w:w="999" w:type="dxa"/>
            <w:tcBorders>
              <w:top w:val="nil"/>
              <w:left w:val="nil"/>
              <w:bottom w:val="nil"/>
              <w:right w:val="nil"/>
            </w:tcBorders>
            <w:shd w:val="clear" w:color="auto" w:fill="auto"/>
            <w:noWrap/>
            <w:vAlign w:val="bottom"/>
            <w:hideMark/>
          </w:tcPr>
          <w:p w:rsidR="00654358" w:rsidRPr="00BB2493" w:rsidRDefault="00654358" w:rsidP="00436FE5">
            <w:pPr>
              <w:jc w:val="center"/>
              <w:rPr>
                <w:rFonts w:ascii="Calibri" w:hAnsi="Calibri"/>
                <w:color w:val="000000"/>
                <w:lang w:eastAsia="en-GB"/>
              </w:rPr>
            </w:pPr>
            <w:r w:rsidRPr="00BB2493">
              <w:rPr>
                <w:rFonts w:ascii="Calibri" w:hAnsi="Calibri"/>
                <w:color w:val="000000"/>
                <w:lang w:eastAsia="en-GB"/>
              </w:rPr>
              <w:t>1</w:t>
            </w:r>
          </w:p>
        </w:tc>
        <w:tc>
          <w:tcPr>
            <w:tcW w:w="1138" w:type="dxa"/>
            <w:tcBorders>
              <w:top w:val="nil"/>
              <w:left w:val="nil"/>
              <w:bottom w:val="nil"/>
              <w:right w:val="nil"/>
            </w:tcBorders>
            <w:shd w:val="clear" w:color="auto" w:fill="auto"/>
            <w:noWrap/>
            <w:vAlign w:val="bottom"/>
            <w:hideMark/>
          </w:tcPr>
          <w:p w:rsidR="00654358" w:rsidRPr="00BB2493" w:rsidRDefault="00654358" w:rsidP="00436FE5">
            <w:pPr>
              <w:jc w:val="center"/>
              <w:rPr>
                <w:rFonts w:ascii="Calibri" w:hAnsi="Calibri"/>
                <w:color w:val="000000"/>
                <w:lang w:eastAsia="en-GB"/>
              </w:rPr>
            </w:pPr>
            <w:r w:rsidRPr="00BB2493">
              <w:rPr>
                <w:rFonts w:ascii="Calibri" w:hAnsi="Calibri"/>
                <w:color w:val="000000"/>
                <w:lang w:eastAsia="en-GB"/>
              </w:rPr>
              <w:t>9</w:t>
            </w:r>
          </w:p>
        </w:tc>
        <w:tc>
          <w:tcPr>
            <w:tcW w:w="942" w:type="dxa"/>
            <w:tcBorders>
              <w:top w:val="nil"/>
              <w:left w:val="nil"/>
              <w:bottom w:val="nil"/>
              <w:right w:val="nil"/>
            </w:tcBorders>
            <w:shd w:val="clear" w:color="auto" w:fill="auto"/>
            <w:noWrap/>
            <w:vAlign w:val="bottom"/>
            <w:hideMark/>
          </w:tcPr>
          <w:p w:rsidR="00654358" w:rsidRPr="00BB2493" w:rsidRDefault="00654358" w:rsidP="00436FE5">
            <w:pPr>
              <w:jc w:val="center"/>
              <w:rPr>
                <w:rFonts w:ascii="Calibri" w:hAnsi="Calibri"/>
                <w:color w:val="000000"/>
                <w:lang w:eastAsia="en-GB"/>
              </w:rPr>
            </w:pPr>
            <w:r w:rsidRPr="00BB2493">
              <w:rPr>
                <w:rFonts w:ascii="Calibri" w:hAnsi="Calibri"/>
                <w:color w:val="000000"/>
                <w:lang w:eastAsia="en-GB"/>
              </w:rPr>
              <w:t>14</w:t>
            </w:r>
          </w:p>
        </w:tc>
      </w:tr>
    </w:tbl>
    <w:p w:rsidR="00823B19" w:rsidRDefault="00823B19" w:rsidP="00E55281">
      <w:pPr>
        <w:jc w:val="both"/>
        <w:rPr>
          <w:rFonts w:ascii="Arial" w:hAnsi="Arial"/>
          <w:sz w:val="24"/>
        </w:rPr>
      </w:pPr>
    </w:p>
    <w:p w:rsidR="00AF27A6" w:rsidRDefault="00AF27A6" w:rsidP="00E55281">
      <w:pPr>
        <w:jc w:val="both"/>
        <w:rPr>
          <w:rFonts w:ascii="Arial" w:hAnsi="Arial"/>
          <w:sz w:val="24"/>
        </w:rPr>
      </w:pPr>
    </w:p>
    <w:p w:rsidR="00AF27A6" w:rsidRPr="00AF27A6" w:rsidRDefault="00AF27A6" w:rsidP="00AF27A6">
      <w:pPr>
        <w:pStyle w:val="NormalWeb"/>
        <w:rPr>
          <w:rFonts w:ascii="Arial" w:hAnsi="Arial"/>
          <w:szCs w:val="20"/>
          <w:lang w:eastAsia="en-US"/>
        </w:rPr>
      </w:pPr>
      <w:r w:rsidRPr="00AF27A6">
        <w:rPr>
          <w:rFonts w:ascii="Arial" w:hAnsi="Arial"/>
          <w:szCs w:val="20"/>
          <w:lang w:eastAsia="en-US"/>
        </w:rPr>
        <w:t>It is as always important that a village community like Detling continues to look after each other in respect to crime and other areas of well being; the Police and Neighbo</w:t>
      </w:r>
      <w:r>
        <w:rPr>
          <w:rFonts w:ascii="Arial" w:hAnsi="Arial"/>
          <w:szCs w:val="20"/>
          <w:lang w:eastAsia="en-US"/>
        </w:rPr>
        <w:t>u</w:t>
      </w:r>
      <w:r w:rsidRPr="00AF27A6">
        <w:rPr>
          <w:rFonts w:ascii="Arial" w:hAnsi="Arial"/>
          <w:szCs w:val="20"/>
          <w:lang w:eastAsia="en-US"/>
        </w:rPr>
        <w:t>rhood watch needs the support of all of us</w:t>
      </w:r>
    </w:p>
    <w:p w:rsidR="00AF27A6" w:rsidRDefault="00AF27A6" w:rsidP="00E55281">
      <w:pPr>
        <w:jc w:val="both"/>
        <w:rPr>
          <w:rFonts w:ascii="Arial" w:hAnsi="Arial"/>
          <w:sz w:val="24"/>
        </w:rPr>
      </w:pPr>
    </w:p>
    <w:p w:rsidR="00654358" w:rsidRPr="00654358" w:rsidRDefault="00654358" w:rsidP="00654358"/>
    <w:p w:rsidR="000E32F9" w:rsidRPr="00F8128F" w:rsidRDefault="000E32F9" w:rsidP="00F8128F">
      <w:pPr>
        <w:pStyle w:val="Heading2"/>
        <w:jc w:val="center"/>
        <w:rPr>
          <w:b/>
          <w:bCs/>
          <w:sz w:val="36"/>
          <w:szCs w:val="36"/>
          <w:u w:val="single"/>
        </w:rPr>
      </w:pPr>
      <w:bookmarkStart w:id="27" w:name="_Toc268262474"/>
      <w:r w:rsidRPr="00F8128F">
        <w:rPr>
          <w:b/>
          <w:bCs/>
          <w:sz w:val="36"/>
          <w:szCs w:val="36"/>
          <w:u w:val="single"/>
        </w:rPr>
        <w:t>HIGHWAYS</w:t>
      </w:r>
      <w:bookmarkEnd w:id="27"/>
    </w:p>
    <w:p w:rsidR="000E32F9" w:rsidRPr="00F8128F" w:rsidRDefault="000E32F9" w:rsidP="00F8128F">
      <w:pPr>
        <w:jc w:val="both"/>
        <w:rPr>
          <w:rStyle w:val="Heading3Char"/>
        </w:rPr>
      </w:pPr>
      <w:bookmarkStart w:id="28" w:name="_Toc268262475"/>
      <w:r w:rsidRPr="00F8128F">
        <w:rPr>
          <w:rStyle w:val="Heading3Char"/>
        </w:rPr>
        <w:t>Contract Services</w:t>
      </w:r>
      <w:bookmarkEnd w:id="28"/>
    </w:p>
    <w:p w:rsidR="000E32F9" w:rsidRDefault="000E32F9">
      <w:pPr>
        <w:jc w:val="both"/>
        <w:rPr>
          <w:rFonts w:ascii="Arial" w:hAnsi="Arial"/>
          <w:sz w:val="24"/>
        </w:rPr>
      </w:pPr>
    </w:p>
    <w:p w:rsidR="000E32F9" w:rsidRDefault="000E32F9">
      <w:pPr>
        <w:jc w:val="both"/>
        <w:rPr>
          <w:rFonts w:ascii="Arial" w:hAnsi="Arial"/>
          <w:sz w:val="24"/>
        </w:rPr>
      </w:pPr>
      <w:r>
        <w:rPr>
          <w:rFonts w:ascii="Arial" w:hAnsi="Arial"/>
          <w:sz w:val="24"/>
        </w:rPr>
        <w:t xml:space="preserve">Road sweeping and litter picking </w:t>
      </w:r>
      <w:r w:rsidR="000D7938">
        <w:rPr>
          <w:rFonts w:ascii="Arial" w:hAnsi="Arial"/>
          <w:sz w:val="24"/>
        </w:rPr>
        <w:t>is being carried out by Kent Highways</w:t>
      </w:r>
      <w:r>
        <w:rPr>
          <w:rFonts w:ascii="Arial" w:hAnsi="Arial"/>
          <w:sz w:val="24"/>
        </w:rPr>
        <w:t xml:space="preserve"> </w:t>
      </w:r>
      <w:r w:rsidR="000D7938">
        <w:rPr>
          <w:rFonts w:ascii="Arial" w:hAnsi="Arial"/>
          <w:sz w:val="24"/>
        </w:rPr>
        <w:t>along</w:t>
      </w:r>
      <w:r>
        <w:rPr>
          <w:rFonts w:ascii="Arial" w:hAnsi="Arial"/>
          <w:sz w:val="24"/>
        </w:rPr>
        <w:t xml:space="preserve"> the following roads:</w:t>
      </w:r>
    </w:p>
    <w:p w:rsidR="000E32F9" w:rsidRDefault="000E32F9">
      <w:pPr>
        <w:jc w:val="both"/>
        <w:rPr>
          <w:rFonts w:ascii="Arial" w:hAnsi="Arial"/>
          <w:sz w:val="24"/>
        </w:rPr>
      </w:pPr>
    </w:p>
    <w:p w:rsidR="000E32F9" w:rsidRDefault="000E32F9">
      <w:pPr>
        <w:jc w:val="both"/>
        <w:rPr>
          <w:rFonts w:ascii="Arial" w:hAnsi="Arial"/>
          <w:sz w:val="24"/>
        </w:rPr>
      </w:pPr>
      <w:r>
        <w:rPr>
          <w:rFonts w:ascii="Arial" w:hAnsi="Arial"/>
          <w:sz w:val="24"/>
        </w:rPr>
        <w:t>Every 6 weeks</w:t>
      </w:r>
      <w:r>
        <w:rPr>
          <w:rFonts w:ascii="Arial" w:hAnsi="Arial"/>
          <w:sz w:val="24"/>
        </w:rPr>
        <w:tab/>
      </w:r>
      <w:r>
        <w:rPr>
          <w:rFonts w:ascii="Arial" w:hAnsi="Arial"/>
          <w:sz w:val="24"/>
        </w:rPr>
        <w:tab/>
        <w:t>The Street</w:t>
      </w:r>
      <w:r>
        <w:rPr>
          <w:rFonts w:ascii="Arial" w:hAnsi="Arial"/>
          <w:sz w:val="24"/>
        </w:rPr>
        <w:tab/>
      </w:r>
      <w:r>
        <w:rPr>
          <w:rFonts w:ascii="Arial" w:hAnsi="Arial"/>
          <w:sz w:val="24"/>
        </w:rPr>
        <w:tab/>
      </w:r>
      <w:r>
        <w:rPr>
          <w:rFonts w:ascii="Arial" w:hAnsi="Arial"/>
          <w:sz w:val="24"/>
        </w:rPr>
        <w:tab/>
      </w:r>
      <w:r>
        <w:rPr>
          <w:rFonts w:ascii="Arial" w:hAnsi="Arial"/>
          <w:sz w:val="24"/>
        </w:rPr>
        <w:tab/>
        <w:t>Queensway</w:t>
      </w:r>
      <w:r>
        <w:rPr>
          <w:rFonts w:ascii="Arial" w:hAnsi="Arial"/>
          <w:sz w:val="24"/>
        </w:rPr>
        <w:tab/>
      </w:r>
    </w:p>
    <w:p w:rsidR="000E32F9" w:rsidRDefault="000E32F9">
      <w:pPr>
        <w:ind w:left="2160" w:firstLine="720"/>
        <w:jc w:val="both"/>
        <w:rPr>
          <w:rFonts w:ascii="Arial" w:hAnsi="Arial"/>
          <w:sz w:val="24"/>
        </w:rPr>
      </w:pPr>
      <w:smartTag w:uri="urn:schemas-microsoft-com:office:smarttags" w:element="Street">
        <w:smartTag w:uri="urn:schemas-microsoft-com:office:smarttags" w:element="address">
          <w:r>
            <w:rPr>
              <w:rFonts w:ascii="Arial" w:hAnsi="Arial"/>
              <w:sz w:val="24"/>
            </w:rPr>
            <w:t>Pilgrims Way East</w:t>
          </w:r>
        </w:smartTag>
      </w:smartTag>
      <w:r>
        <w:rPr>
          <w:rFonts w:ascii="Arial" w:hAnsi="Arial"/>
          <w:sz w:val="24"/>
        </w:rPr>
        <w:t xml:space="preserve"> </w:t>
      </w:r>
      <w:r>
        <w:rPr>
          <w:rFonts w:ascii="Arial" w:hAnsi="Arial"/>
          <w:sz w:val="24"/>
        </w:rPr>
        <w:tab/>
      </w:r>
      <w:r>
        <w:rPr>
          <w:rFonts w:ascii="Arial" w:hAnsi="Arial"/>
          <w:sz w:val="24"/>
        </w:rPr>
        <w:tab/>
      </w:r>
      <w:r>
        <w:rPr>
          <w:rFonts w:ascii="Arial" w:hAnsi="Arial"/>
          <w:sz w:val="24"/>
        </w:rPr>
        <w:tab/>
        <w:t>Princes Way</w:t>
      </w:r>
    </w:p>
    <w:p w:rsidR="000E32F9" w:rsidRDefault="000E32F9">
      <w:pPr>
        <w:ind w:left="2160" w:firstLine="720"/>
        <w:jc w:val="both"/>
        <w:rPr>
          <w:rFonts w:ascii="Arial" w:hAnsi="Arial"/>
          <w:sz w:val="24"/>
        </w:rPr>
      </w:pPr>
      <w:r>
        <w:rPr>
          <w:rFonts w:ascii="Arial" w:hAnsi="Arial"/>
          <w:sz w:val="24"/>
        </w:rPr>
        <w:t xml:space="preserve">Orchard </w:t>
      </w:r>
      <w:smartTag w:uri="urn:schemas-microsoft-com:office:smarttags" w:element="Street">
        <w:smartTag w:uri="urn:schemas-microsoft-com:office:smarttags" w:element="address">
          <w:r>
            <w:rPr>
              <w:rFonts w:ascii="Arial" w:hAnsi="Arial"/>
              <w:sz w:val="24"/>
            </w:rPr>
            <w:t>View</w:t>
          </w:r>
          <w:r>
            <w:rPr>
              <w:rFonts w:ascii="Arial" w:hAnsi="Arial"/>
              <w:sz w:val="24"/>
            </w:rPr>
            <w:tab/>
          </w:r>
          <w:r>
            <w:rPr>
              <w:rFonts w:ascii="Arial" w:hAnsi="Arial"/>
              <w:sz w:val="24"/>
            </w:rPr>
            <w:tab/>
          </w:r>
          <w:r>
            <w:rPr>
              <w:rFonts w:ascii="Arial" w:hAnsi="Arial"/>
              <w:sz w:val="24"/>
            </w:rPr>
            <w:tab/>
          </w:r>
          <w:proofErr w:type="spellStart"/>
          <w:r>
            <w:rPr>
              <w:rFonts w:ascii="Arial" w:hAnsi="Arial"/>
              <w:sz w:val="24"/>
            </w:rPr>
            <w:t>Harple</w:t>
          </w:r>
          <w:proofErr w:type="spellEnd"/>
          <w:r>
            <w:rPr>
              <w:rFonts w:ascii="Arial" w:hAnsi="Arial"/>
              <w:sz w:val="24"/>
            </w:rPr>
            <w:t xml:space="preserve"> Lane</w:t>
          </w:r>
        </w:smartTag>
      </w:smartTag>
      <w:r>
        <w:rPr>
          <w:rFonts w:ascii="Arial" w:hAnsi="Arial"/>
          <w:sz w:val="24"/>
        </w:rPr>
        <w:tab/>
      </w:r>
    </w:p>
    <w:p w:rsidR="000E32F9" w:rsidRDefault="000E32F9">
      <w:pPr>
        <w:ind w:left="2160" w:firstLine="720"/>
        <w:jc w:val="both"/>
        <w:rPr>
          <w:rFonts w:ascii="Arial" w:hAnsi="Arial"/>
          <w:sz w:val="24"/>
        </w:rPr>
      </w:pPr>
      <w:r>
        <w:rPr>
          <w:rFonts w:ascii="Arial" w:hAnsi="Arial"/>
          <w:sz w:val="24"/>
        </w:rPr>
        <w:t>Hockers Lane</w:t>
      </w:r>
      <w:r>
        <w:rPr>
          <w:rFonts w:ascii="Arial" w:hAnsi="Arial"/>
          <w:sz w:val="24"/>
        </w:rPr>
        <w:tab/>
      </w:r>
      <w:r>
        <w:rPr>
          <w:rFonts w:ascii="Arial" w:hAnsi="Arial"/>
          <w:sz w:val="24"/>
        </w:rPr>
        <w:tab/>
      </w:r>
      <w:r>
        <w:rPr>
          <w:rFonts w:ascii="Arial" w:hAnsi="Arial"/>
          <w:sz w:val="24"/>
        </w:rPr>
        <w:tab/>
        <w:t xml:space="preserve">Scragged </w:t>
      </w:r>
      <w:smartTag w:uri="urn:schemas-microsoft-com:office:smarttags" w:element="Street">
        <w:smartTag w:uri="urn:schemas-microsoft-com:office:smarttags" w:element="address">
          <w:r>
            <w:rPr>
              <w:rFonts w:ascii="Arial" w:hAnsi="Arial"/>
              <w:sz w:val="24"/>
            </w:rPr>
            <w:t>Oak Road</w:t>
          </w:r>
        </w:smartTag>
      </w:smartTag>
      <w:r>
        <w:rPr>
          <w:rFonts w:ascii="Arial" w:hAnsi="Arial"/>
          <w:sz w:val="24"/>
        </w:rPr>
        <w:tab/>
      </w:r>
    </w:p>
    <w:p w:rsidR="000E32F9" w:rsidRDefault="000E32F9">
      <w:pPr>
        <w:jc w:val="both"/>
        <w:rPr>
          <w:rFonts w:ascii="Arial" w:hAnsi="Arial"/>
          <w:sz w:val="24"/>
        </w:rPr>
      </w:pPr>
      <w:r>
        <w:rPr>
          <w:rFonts w:ascii="Arial" w:hAnsi="Arial"/>
          <w:sz w:val="24"/>
        </w:rPr>
        <w:tab/>
      </w:r>
      <w:r>
        <w:rPr>
          <w:rFonts w:ascii="Arial" w:hAnsi="Arial"/>
          <w:sz w:val="24"/>
        </w:rPr>
        <w:tab/>
      </w:r>
      <w:r>
        <w:rPr>
          <w:rFonts w:ascii="Arial" w:hAnsi="Arial"/>
          <w:sz w:val="24"/>
        </w:rPr>
        <w:tab/>
      </w:r>
      <w:r>
        <w:rPr>
          <w:rFonts w:ascii="Arial" w:hAnsi="Arial"/>
          <w:sz w:val="24"/>
        </w:rPr>
        <w:tab/>
        <w:t xml:space="preserve">Hockers </w:t>
      </w:r>
      <w:smartTag w:uri="urn:schemas-microsoft-com:office:smarttags" w:element="Street">
        <w:smartTag w:uri="urn:schemas-microsoft-com:office:smarttags" w:element="address">
          <w:r>
            <w:rPr>
              <w:rFonts w:ascii="Arial" w:hAnsi="Arial"/>
              <w:sz w:val="24"/>
            </w:rPr>
            <w:t>Close</w:t>
          </w:r>
          <w:r>
            <w:rPr>
              <w:rFonts w:ascii="Arial" w:hAnsi="Arial"/>
              <w:sz w:val="24"/>
            </w:rPr>
            <w:tab/>
          </w:r>
          <w:r>
            <w:rPr>
              <w:rFonts w:ascii="Arial" w:hAnsi="Arial"/>
              <w:sz w:val="24"/>
            </w:rPr>
            <w:tab/>
          </w:r>
          <w:r>
            <w:rPr>
              <w:rFonts w:ascii="Arial" w:hAnsi="Arial"/>
              <w:sz w:val="24"/>
            </w:rPr>
            <w:tab/>
            <w:t>Church Lane</w:t>
          </w:r>
        </w:smartTag>
      </w:smartTag>
      <w:r>
        <w:rPr>
          <w:rFonts w:ascii="Arial" w:hAnsi="Arial"/>
          <w:sz w:val="24"/>
        </w:rPr>
        <w:t xml:space="preserve"> (part)</w:t>
      </w:r>
    </w:p>
    <w:p w:rsidR="000E32F9" w:rsidRDefault="000E32F9">
      <w:pPr>
        <w:jc w:val="both"/>
        <w:rPr>
          <w:rFonts w:ascii="Arial" w:hAnsi="Arial"/>
          <w:sz w:val="24"/>
        </w:rPr>
      </w:pPr>
    </w:p>
    <w:p w:rsidR="000E32F9" w:rsidRDefault="000E32F9">
      <w:pPr>
        <w:jc w:val="both"/>
        <w:rPr>
          <w:rFonts w:ascii="Arial" w:hAnsi="Arial"/>
          <w:sz w:val="24"/>
        </w:rPr>
      </w:pPr>
      <w:r>
        <w:rPr>
          <w:rFonts w:ascii="Arial" w:hAnsi="Arial"/>
          <w:sz w:val="24"/>
        </w:rPr>
        <w:t>Every 12 weeks</w:t>
      </w:r>
      <w:r>
        <w:rPr>
          <w:rFonts w:ascii="Arial" w:hAnsi="Arial"/>
          <w:sz w:val="24"/>
        </w:rPr>
        <w:tab/>
      </w:r>
      <w:r>
        <w:rPr>
          <w:rFonts w:ascii="Arial" w:hAnsi="Arial"/>
          <w:sz w:val="24"/>
        </w:rPr>
        <w:tab/>
      </w:r>
      <w:smartTag w:uri="urn:schemas-microsoft-com:office:smarttags" w:element="Street">
        <w:smartTag w:uri="urn:schemas-microsoft-com:office:smarttags" w:element="address">
          <w:r>
            <w:rPr>
              <w:rFonts w:ascii="Arial" w:hAnsi="Arial"/>
              <w:sz w:val="24"/>
            </w:rPr>
            <w:t>A249</w:t>
          </w:r>
          <w:r>
            <w:rPr>
              <w:rFonts w:ascii="Arial" w:hAnsi="Arial"/>
              <w:sz w:val="24"/>
            </w:rPr>
            <w:tab/>
          </w:r>
          <w:r w:rsidR="008B182F">
            <w:rPr>
              <w:rFonts w:ascii="Arial" w:hAnsi="Arial"/>
              <w:sz w:val="24"/>
            </w:rPr>
            <w:t>P</w:t>
          </w:r>
          <w:r>
            <w:rPr>
              <w:rFonts w:ascii="Arial" w:hAnsi="Arial"/>
              <w:sz w:val="24"/>
            </w:rPr>
            <w:t>ilgrims Way West</w:t>
          </w:r>
        </w:smartTag>
      </w:smartTag>
    </w:p>
    <w:p w:rsidR="000E32F9" w:rsidRDefault="000E32F9">
      <w:pPr>
        <w:jc w:val="both"/>
        <w:rPr>
          <w:rFonts w:ascii="Arial" w:hAnsi="Arial"/>
          <w:sz w:val="24"/>
        </w:rPr>
      </w:pPr>
      <w:r>
        <w:rPr>
          <w:rFonts w:ascii="Arial" w:hAnsi="Arial"/>
          <w:sz w:val="24"/>
        </w:rPr>
        <w:tab/>
      </w:r>
      <w:r>
        <w:rPr>
          <w:rFonts w:ascii="Arial" w:hAnsi="Arial"/>
          <w:sz w:val="24"/>
        </w:rPr>
        <w:tab/>
      </w:r>
      <w:r>
        <w:rPr>
          <w:rFonts w:ascii="Arial" w:hAnsi="Arial"/>
          <w:sz w:val="24"/>
        </w:rPr>
        <w:tab/>
      </w:r>
      <w:r>
        <w:rPr>
          <w:rFonts w:ascii="Arial" w:hAnsi="Arial"/>
          <w:sz w:val="24"/>
        </w:rPr>
        <w:tab/>
      </w:r>
      <w:smartTag w:uri="urn:schemas-microsoft-com:office:smarttags" w:element="Street">
        <w:smartTag w:uri="urn:schemas-microsoft-com:office:smarttags" w:element="address">
          <w:r>
            <w:rPr>
              <w:rFonts w:ascii="Arial" w:hAnsi="Arial"/>
              <w:sz w:val="24"/>
            </w:rPr>
            <w:t>Pilgrims Way East</w:t>
          </w:r>
        </w:smartTag>
      </w:smartTag>
      <w:r>
        <w:rPr>
          <w:rFonts w:ascii="Arial" w:hAnsi="Arial"/>
          <w:sz w:val="24"/>
        </w:rPr>
        <w:t xml:space="preserve"> (beyond the cricket ground)</w:t>
      </w:r>
    </w:p>
    <w:p w:rsidR="000E32F9" w:rsidRDefault="000E32F9">
      <w:pPr>
        <w:jc w:val="both"/>
        <w:rPr>
          <w:rFonts w:ascii="Arial" w:hAnsi="Arial"/>
          <w:sz w:val="24"/>
        </w:rPr>
      </w:pPr>
      <w:r>
        <w:rPr>
          <w:rFonts w:ascii="Arial" w:hAnsi="Arial"/>
          <w:sz w:val="24"/>
        </w:rPr>
        <w:tab/>
      </w:r>
      <w:r>
        <w:rPr>
          <w:rFonts w:ascii="Arial" w:hAnsi="Arial"/>
          <w:sz w:val="24"/>
        </w:rPr>
        <w:tab/>
      </w:r>
      <w:r>
        <w:rPr>
          <w:rFonts w:ascii="Arial" w:hAnsi="Arial"/>
          <w:sz w:val="24"/>
        </w:rPr>
        <w:tab/>
      </w:r>
      <w:r>
        <w:rPr>
          <w:rFonts w:ascii="Arial" w:hAnsi="Arial"/>
          <w:sz w:val="24"/>
        </w:rPr>
        <w:tab/>
        <w:t>Hockers Lane (south of the Gateway)</w:t>
      </w:r>
    </w:p>
    <w:p w:rsidR="008B182F" w:rsidRDefault="008B182F">
      <w:pPr>
        <w:jc w:val="both"/>
        <w:rPr>
          <w:rFonts w:ascii="Arial" w:hAnsi="Arial"/>
          <w:sz w:val="24"/>
        </w:rPr>
      </w:pPr>
    </w:p>
    <w:p w:rsidR="000D7938" w:rsidRPr="000D7938" w:rsidRDefault="000D7938">
      <w:pPr>
        <w:jc w:val="both"/>
        <w:rPr>
          <w:rFonts w:ascii="Arial" w:hAnsi="Arial"/>
          <w:b/>
          <w:sz w:val="24"/>
        </w:rPr>
      </w:pPr>
      <w:r w:rsidRPr="000D7938">
        <w:rPr>
          <w:rFonts w:ascii="Arial" w:hAnsi="Arial"/>
          <w:b/>
          <w:sz w:val="24"/>
        </w:rPr>
        <w:t>If your road has not been swept at these times</w:t>
      </w:r>
      <w:r>
        <w:rPr>
          <w:rFonts w:ascii="Arial" w:hAnsi="Arial"/>
          <w:b/>
          <w:sz w:val="24"/>
        </w:rPr>
        <w:t>,</w:t>
      </w:r>
      <w:r w:rsidRPr="000D7938">
        <w:rPr>
          <w:rFonts w:ascii="Arial" w:hAnsi="Arial"/>
          <w:b/>
          <w:sz w:val="24"/>
        </w:rPr>
        <w:t xml:space="preserve"> please contact the Parish Clerk.</w:t>
      </w:r>
    </w:p>
    <w:p w:rsidR="00DE4A08" w:rsidRDefault="00DE4A08">
      <w:pPr>
        <w:jc w:val="both"/>
        <w:rPr>
          <w:rFonts w:ascii="Arial" w:hAnsi="Arial"/>
          <w:sz w:val="24"/>
        </w:rPr>
      </w:pPr>
    </w:p>
    <w:p w:rsidR="00E17418" w:rsidRPr="00F8128F" w:rsidRDefault="00E17418" w:rsidP="00F8128F">
      <w:pPr>
        <w:pStyle w:val="Heading2"/>
        <w:jc w:val="center"/>
        <w:rPr>
          <w:b/>
          <w:bCs/>
          <w:sz w:val="36"/>
          <w:szCs w:val="36"/>
          <w:u w:val="single"/>
        </w:rPr>
      </w:pPr>
      <w:bookmarkStart w:id="29" w:name="_Toc268262476"/>
      <w:r w:rsidRPr="00F8128F">
        <w:rPr>
          <w:b/>
          <w:bCs/>
          <w:sz w:val="36"/>
          <w:szCs w:val="36"/>
          <w:u w:val="single"/>
        </w:rPr>
        <w:t>The A249 Action Group</w:t>
      </w:r>
      <w:bookmarkEnd w:id="29"/>
    </w:p>
    <w:p w:rsidR="00610FEB" w:rsidRDefault="00610FEB" w:rsidP="00610FEB">
      <w:pPr>
        <w:jc w:val="both"/>
      </w:pPr>
      <w:r>
        <w:t xml:space="preserve">Contact: </w:t>
      </w:r>
      <w:r w:rsidR="00FE7C3A">
        <w:t>Lyle Cathcart</w:t>
      </w:r>
      <w:r w:rsidRPr="00610FEB">
        <w:t xml:space="preserve"> </w:t>
      </w:r>
      <w:r>
        <w:tab/>
      </w:r>
      <w:r>
        <w:tab/>
      </w:r>
      <w:r>
        <w:tab/>
      </w:r>
      <w:r>
        <w:tab/>
        <w:t>Established: 2003</w:t>
      </w:r>
      <w:r>
        <w:tab/>
      </w:r>
      <w:r>
        <w:tab/>
      </w:r>
      <w:r>
        <w:tab/>
      </w:r>
      <w:r>
        <w:tab/>
      </w:r>
      <w:r>
        <w:tab/>
        <w:t xml:space="preserve"> </w:t>
      </w:r>
    </w:p>
    <w:p w:rsidR="00E17418" w:rsidRPr="00E17418" w:rsidRDefault="00E17418">
      <w:pPr>
        <w:jc w:val="both"/>
      </w:pPr>
    </w:p>
    <w:p w:rsidR="0027568A" w:rsidRPr="0027568A" w:rsidRDefault="0027568A" w:rsidP="0027568A">
      <w:pPr>
        <w:jc w:val="both"/>
        <w:rPr>
          <w:rFonts w:ascii="Arial" w:hAnsi="Arial" w:cs="Arial"/>
          <w:sz w:val="24"/>
          <w:szCs w:val="24"/>
        </w:rPr>
      </w:pPr>
      <w:r w:rsidRPr="0027568A">
        <w:rPr>
          <w:rFonts w:ascii="Arial" w:hAnsi="Arial" w:cs="Arial"/>
          <w:sz w:val="24"/>
          <w:szCs w:val="24"/>
        </w:rPr>
        <w:t>In my report to you for last year [2008/09] I advised you that the Kent County Council had commissioned a report on 'The overall Safety Scheme for the A249', and an action plan for the 'Freight Management in Kent' which was to cover such items as HGV parking in Lay-Bys, overnight parking, and Operation Stack.</w:t>
      </w:r>
    </w:p>
    <w:p w:rsidR="0027568A" w:rsidRPr="0027568A" w:rsidRDefault="0027568A" w:rsidP="0027568A">
      <w:pPr>
        <w:jc w:val="both"/>
        <w:rPr>
          <w:rFonts w:ascii="Arial" w:hAnsi="Arial" w:cs="Arial"/>
          <w:sz w:val="24"/>
          <w:szCs w:val="24"/>
        </w:rPr>
      </w:pPr>
    </w:p>
    <w:p w:rsidR="0027568A" w:rsidRPr="0027568A" w:rsidRDefault="0027568A" w:rsidP="0027568A">
      <w:pPr>
        <w:jc w:val="both"/>
        <w:rPr>
          <w:rFonts w:ascii="Arial" w:hAnsi="Arial" w:cs="Arial"/>
          <w:sz w:val="24"/>
          <w:szCs w:val="24"/>
        </w:rPr>
      </w:pPr>
      <w:r w:rsidRPr="0027568A">
        <w:rPr>
          <w:rFonts w:ascii="Arial" w:hAnsi="Arial" w:cs="Arial"/>
          <w:sz w:val="24"/>
          <w:szCs w:val="24"/>
        </w:rPr>
        <w:t>The only positive action to date has been the release of the "A249 Safety Review" which was the subject of the meeting held on 27 April 2010 at which representatives of this group and other interested parties were present to discuss their comments on the Draft Report that had been circulated late last year.</w:t>
      </w:r>
    </w:p>
    <w:p w:rsidR="0027568A" w:rsidRPr="0027568A" w:rsidRDefault="0027568A" w:rsidP="0027568A">
      <w:pPr>
        <w:jc w:val="both"/>
        <w:rPr>
          <w:rFonts w:ascii="Arial" w:hAnsi="Arial" w:cs="Arial"/>
          <w:sz w:val="24"/>
          <w:szCs w:val="24"/>
        </w:rPr>
      </w:pPr>
    </w:p>
    <w:p w:rsidR="0027568A" w:rsidRPr="0027568A" w:rsidRDefault="0027568A" w:rsidP="0027568A">
      <w:pPr>
        <w:jc w:val="both"/>
        <w:rPr>
          <w:rFonts w:ascii="Arial" w:hAnsi="Arial" w:cs="Arial"/>
          <w:sz w:val="24"/>
          <w:szCs w:val="24"/>
        </w:rPr>
      </w:pPr>
      <w:r w:rsidRPr="0027568A">
        <w:rPr>
          <w:rFonts w:ascii="Arial" w:hAnsi="Arial" w:cs="Arial"/>
          <w:sz w:val="24"/>
          <w:szCs w:val="24"/>
        </w:rPr>
        <w:t>The conclusions of this meeting were that in principle the provision of any roundabouts along the A249 between the M20 and the M2 are very unlikely to receive funding in the foreseeable future.  The question of the closure of the crossovers at Pilgrims Way and at  Scragged Oak Lane have been shelved but a number of upgrading measures will be carried out at both of these locations and the results of these measures will be monitored before the closures are reconsidered.  Generally all the signage and white lining along the A249 is to be reviewed which should result in a reduction in the number of signs and more appropriate white lining.</w:t>
      </w:r>
    </w:p>
    <w:p w:rsidR="0027568A" w:rsidRPr="0027568A" w:rsidRDefault="0027568A" w:rsidP="0027568A">
      <w:pPr>
        <w:jc w:val="both"/>
        <w:rPr>
          <w:rFonts w:ascii="Arial" w:hAnsi="Arial" w:cs="Arial"/>
          <w:sz w:val="24"/>
          <w:szCs w:val="24"/>
        </w:rPr>
      </w:pPr>
      <w:r w:rsidRPr="0027568A">
        <w:rPr>
          <w:rFonts w:ascii="Arial" w:hAnsi="Arial" w:cs="Arial"/>
          <w:sz w:val="24"/>
          <w:szCs w:val="24"/>
        </w:rPr>
        <w:t>The meeting was advised that the report does not consider it is necessary to review any changes to the present speed limits.  The representatives present agreed that a review was necessary and requested further discussion on this item.</w:t>
      </w:r>
    </w:p>
    <w:p w:rsidR="0027568A" w:rsidRPr="0027568A" w:rsidRDefault="0027568A" w:rsidP="0027568A">
      <w:pPr>
        <w:jc w:val="both"/>
        <w:rPr>
          <w:rFonts w:ascii="Arial" w:hAnsi="Arial" w:cs="Arial"/>
          <w:sz w:val="24"/>
          <w:szCs w:val="24"/>
        </w:rPr>
      </w:pPr>
    </w:p>
    <w:p w:rsidR="0027568A" w:rsidRPr="0027568A" w:rsidRDefault="0027568A" w:rsidP="0027568A">
      <w:pPr>
        <w:jc w:val="both"/>
        <w:rPr>
          <w:rFonts w:ascii="Arial" w:hAnsi="Arial" w:cs="Arial"/>
          <w:sz w:val="24"/>
          <w:szCs w:val="24"/>
        </w:rPr>
      </w:pPr>
      <w:r w:rsidRPr="0027568A">
        <w:rPr>
          <w:rFonts w:ascii="Arial" w:hAnsi="Arial" w:cs="Arial"/>
          <w:sz w:val="24"/>
          <w:szCs w:val="24"/>
        </w:rPr>
        <w:t>Unfortunately with the financial restrictions and the crash statistics now being used it appears there is little hope that this stretch of the A249 will be upgraded from its present sub standard condition.</w:t>
      </w:r>
    </w:p>
    <w:p w:rsidR="00E914EC" w:rsidRDefault="00E914EC" w:rsidP="00B223E5">
      <w:pPr>
        <w:jc w:val="center"/>
        <w:rPr>
          <w:rFonts w:ascii="Arial" w:hAnsi="Arial"/>
          <w:b/>
          <w:sz w:val="28"/>
          <w:u w:val="single"/>
        </w:rPr>
      </w:pPr>
    </w:p>
    <w:p w:rsidR="00DE7ECE" w:rsidRPr="00A92C43" w:rsidRDefault="00A92C43" w:rsidP="00823B19">
      <w:pPr>
        <w:rPr>
          <w:rFonts w:ascii="Arial" w:hAnsi="Arial" w:cs="Arial"/>
          <w:b/>
          <w:sz w:val="24"/>
          <w:szCs w:val="24"/>
        </w:rPr>
      </w:pPr>
      <w:r w:rsidRPr="00A92C43">
        <w:rPr>
          <w:rFonts w:ascii="Arial" w:hAnsi="Arial" w:cs="Arial"/>
          <w:b/>
          <w:sz w:val="24"/>
          <w:szCs w:val="24"/>
        </w:rPr>
        <w:t>Additional Note:</w:t>
      </w:r>
    </w:p>
    <w:p w:rsidR="00DE7ECE" w:rsidRPr="00A92C43" w:rsidRDefault="00DE7ECE" w:rsidP="00823B19">
      <w:pPr>
        <w:rPr>
          <w:rFonts w:ascii="Arial" w:hAnsi="Arial" w:cs="Arial"/>
          <w:sz w:val="24"/>
          <w:szCs w:val="24"/>
        </w:rPr>
      </w:pPr>
    </w:p>
    <w:p w:rsidR="00DE7ECE" w:rsidRPr="00A92C43" w:rsidRDefault="00A92C43" w:rsidP="00A92C43">
      <w:pPr>
        <w:jc w:val="both"/>
        <w:rPr>
          <w:rFonts w:ascii="Arial" w:hAnsi="Arial" w:cs="Arial"/>
          <w:sz w:val="24"/>
          <w:szCs w:val="24"/>
        </w:rPr>
      </w:pPr>
      <w:r w:rsidRPr="00A92C43">
        <w:rPr>
          <w:rFonts w:ascii="Arial" w:hAnsi="Arial" w:cs="Arial"/>
          <w:sz w:val="24"/>
          <w:szCs w:val="24"/>
        </w:rPr>
        <w:t xml:space="preserve">Early in 2010 Kent County Council produced a report </w:t>
      </w:r>
      <w:r>
        <w:rPr>
          <w:rFonts w:ascii="Arial" w:hAnsi="Arial" w:cs="Arial"/>
          <w:sz w:val="24"/>
          <w:szCs w:val="24"/>
        </w:rPr>
        <w:t xml:space="preserve">recommending the closure of a number of crossings along the A249. Most importantly the Pilgrims Way at Detling was targeted for closure. Councillor’s Cosgrove, McLaggan and Denny attended a meeting with other Parishes, the police and Highways and argued against this shocking decision. We are pleased to report that on the day Kent County Council withdrew this recommendation and we are assured that this vital east-west crossing that links the village with the community of Pilgrims Way and </w:t>
      </w:r>
      <w:proofErr w:type="spellStart"/>
      <w:r>
        <w:rPr>
          <w:rFonts w:ascii="Arial" w:hAnsi="Arial" w:cs="Arial"/>
          <w:sz w:val="24"/>
          <w:szCs w:val="24"/>
        </w:rPr>
        <w:t>Harple</w:t>
      </w:r>
      <w:proofErr w:type="spellEnd"/>
      <w:r>
        <w:rPr>
          <w:rFonts w:ascii="Arial" w:hAnsi="Arial" w:cs="Arial"/>
          <w:sz w:val="24"/>
          <w:szCs w:val="24"/>
        </w:rPr>
        <w:t xml:space="preserve"> Lane is not to be closed.</w:t>
      </w:r>
    </w:p>
    <w:p w:rsidR="00DE7ECE" w:rsidRPr="00A92C43" w:rsidRDefault="00DE7ECE" w:rsidP="00823B19">
      <w:pPr>
        <w:rPr>
          <w:rFonts w:ascii="Arial" w:hAnsi="Arial" w:cs="Arial"/>
          <w:sz w:val="24"/>
          <w:szCs w:val="24"/>
        </w:rPr>
      </w:pPr>
    </w:p>
    <w:p w:rsidR="00DE7ECE" w:rsidRPr="00A92C43" w:rsidRDefault="00DE7ECE" w:rsidP="00823B19">
      <w:pPr>
        <w:rPr>
          <w:rFonts w:ascii="Arial" w:hAnsi="Arial" w:cs="Arial"/>
          <w:sz w:val="24"/>
          <w:szCs w:val="24"/>
        </w:rPr>
      </w:pPr>
    </w:p>
    <w:p w:rsidR="000E32F9" w:rsidRPr="00F8128F" w:rsidRDefault="000E32F9" w:rsidP="00F8128F">
      <w:pPr>
        <w:pStyle w:val="Heading1"/>
        <w:rPr>
          <w:b/>
          <w:bCs/>
          <w:sz w:val="44"/>
          <w:u w:val="single"/>
        </w:rPr>
      </w:pPr>
      <w:bookmarkStart w:id="30" w:name="_Toc268262477"/>
      <w:r w:rsidRPr="00F8128F">
        <w:rPr>
          <w:b/>
          <w:bCs/>
          <w:sz w:val="44"/>
          <w:u w:val="single"/>
        </w:rPr>
        <w:t>PARISH OPEN SPACES</w:t>
      </w:r>
      <w:bookmarkEnd w:id="30"/>
    </w:p>
    <w:p w:rsidR="000E32F9" w:rsidRDefault="000E32F9">
      <w:pPr>
        <w:jc w:val="both"/>
        <w:rPr>
          <w:rFonts w:ascii="Arial" w:hAnsi="Arial"/>
          <w:sz w:val="24"/>
        </w:rPr>
      </w:pPr>
    </w:p>
    <w:p w:rsidR="000E32F9" w:rsidRDefault="000E32F9">
      <w:pPr>
        <w:jc w:val="both"/>
        <w:rPr>
          <w:rFonts w:ascii="Arial" w:hAnsi="Arial"/>
          <w:sz w:val="24"/>
        </w:rPr>
      </w:pPr>
      <w:r>
        <w:rPr>
          <w:rFonts w:ascii="Arial" w:hAnsi="Arial"/>
          <w:sz w:val="24"/>
        </w:rPr>
        <w:t>The Parish is dissected by a network of 24 separate footpaths, bridleways and byways totalling 10.7km in length</w:t>
      </w:r>
      <w:r>
        <w:rPr>
          <w:rFonts w:ascii="Arial" w:hAnsi="Arial"/>
          <w:i/>
          <w:color w:val="0000FF"/>
          <w:sz w:val="24"/>
        </w:rPr>
        <w:t>.</w:t>
      </w:r>
    </w:p>
    <w:p w:rsidR="000E32F9" w:rsidRDefault="000E32F9">
      <w:pPr>
        <w:jc w:val="both"/>
        <w:rPr>
          <w:rFonts w:ascii="Arial" w:hAnsi="Arial"/>
          <w:sz w:val="24"/>
        </w:rPr>
      </w:pPr>
    </w:p>
    <w:p w:rsidR="000E32F9" w:rsidRDefault="000E32F9">
      <w:pPr>
        <w:pStyle w:val="BodyText3"/>
      </w:pPr>
      <w:r>
        <w:t xml:space="preserve">There are an extensive network of footpaths, bridleways and byways in the Parish, in varying condition and with good and poor way markings. A survey of all paths is </w:t>
      </w:r>
      <w:r w:rsidR="00B163A0">
        <w:t>still to be</w:t>
      </w:r>
      <w:r>
        <w:t xml:space="preserve"> conducted in conjunction with KCC’s Parish Paths Partnership, as the starting point of a proper maintenance plan. </w:t>
      </w:r>
      <w:r w:rsidR="00B163A0">
        <w:t xml:space="preserve"> </w:t>
      </w:r>
    </w:p>
    <w:p w:rsidR="00725B82" w:rsidRDefault="00725B82" w:rsidP="00725B82"/>
    <w:p w:rsidR="00B65A50" w:rsidRDefault="00B65A50" w:rsidP="00EC23A6">
      <w:pPr>
        <w:jc w:val="both"/>
        <w:rPr>
          <w:rFonts w:ascii="Arial" w:hAnsi="Arial" w:cs="Arial"/>
          <w:sz w:val="24"/>
          <w:szCs w:val="24"/>
        </w:rPr>
      </w:pPr>
    </w:p>
    <w:p w:rsidR="000E32F9" w:rsidRPr="00F8128F" w:rsidRDefault="000C20FD" w:rsidP="00F8128F">
      <w:pPr>
        <w:pStyle w:val="Heading2"/>
        <w:jc w:val="center"/>
        <w:rPr>
          <w:b/>
          <w:bCs/>
          <w:sz w:val="36"/>
          <w:szCs w:val="36"/>
          <w:u w:val="single"/>
        </w:rPr>
      </w:pPr>
      <w:bookmarkStart w:id="31" w:name="_Toc268262478"/>
      <w:r w:rsidRPr="00F8128F">
        <w:rPr>
          <w:b/>
          <w:bCs/>
          <w:sz w:val="36"/>
          <w:szCs w:val="36"/>
          <w:u w:val="single"/>
        </w:rPr>
        <w:t>The Larches</w:t>
      </w:r>
      <w:bookmarkEnd w:id="31"/>
    </w:p>
    <w:p w:rsidR="000E32F9" w:rsidRDefault="000E32F9">
      <w:pPr>
        <w:jc w:val="both"/>
      </w:pPr>
      <w:r>
        <w:t>Contact:  Tim Bell</w:t>
      </w:r>
      <w:r w:rsidR="00312734">
        <w:t xml:space="preserve"> (Head Ranger)</w:t>
      </w:r>
      <w:r>
        <w:tab/>
      </w:r>
      <w:r>
        <w:tab/>
      </w:r>
      <w:r>
        <w:tab/>
        <w:t xml:space="preserve">Established: </w:t>
      </w:r>
      <w:r w:rsidR="00BD62FA">
        <w:t>1976</w:t>
      </w:r>
      <w:r>
        <w:tab/>
      </w:r>
      <w:r>
        <w:tab/>
      </w:r>
      <w:r w:rsidR="001C6EDB">
        <w:tab/>
      </w:r>
      <w:r>
        <w:tab/>
      </w:r>
      <w:r w:rsidR="00B2764D">
        <w:tab/>
      </w:r>
      <w:r>
        <w:t>01</w:t>
      </w:r>
      <w:r w:rsidR="00A30960">
        <w:t>474</w:t>
      </w:r>
      <w:r>
        <w:t xml:space="preserve"> - 823800</w:t>
      </w:r>
    </w:p>
    <w:p w:rsidR="000E32F9" w:rsidRDefault="000E32F9"/>
    <w:p w:rsidR="00522CF2" w:rsidRPr="00522CF2" w:rsidRDefault="00522CF2" w:rsidP="00522CF2">
      <w:pPr>
        <w:jc w:val="both"/>
        <w:rPr>
          <w:rFonts w:ascii="Arial" w:hAnsi="Arial" w:cs="Arial"/>
          <w:sz w:val="24"/>
          <w:szCs w:val="24"/>
        </w:rPr>
      </w:pPr>
      <w:r w:rsidRPr="00522CF2">
        <w:rPr>
          <w:rFonts w:ascii="Arial" w:hAnsi="Arial" w:cs="Arial"/>
          <w:sz w:val="24"/>
          <w:szCs w:val="24"/>
        </w:rPr>
        <w:t xml:space="preserve">Winter 2009/10 saw a focus on restoring the chalk grassland areas at The Larches.  Natural England were consulted on the most effective approach for this and as there was such an abundance of dogwood and shrubby growth it was decided that mulching the whole area was the best method. </w:t>
      </w:r>
    </w:p>
    <w:p w:rsidR="00522CF2" w:rsidRPr="00522CF2" w:rsidRDefault="00522CF2" w:rsidP="00522CF2">
      <w:pPr>
        <w:jc w:val="both"/>
        <w:rPr>
          <w:rFonts w:ascii="Arial" w:hAnsi="Arial" w:cs="Arial"/>
          <w:sz w:val="24"/>
          <w:szCs w:val="24"/>
        </w:rPr>
      </w:pPr>
    </w:p>
    <w:p w:rsidR="00522CF2" w:rsidRPr="00522CF2" w:rsidRDefault="00522CF2" w:rsidP="00522CF2">
      <w:pPr>
        <w:jc w:val="both"/>
        <w:rPr>
          <w:rFonts w:ascii="Arial" w:hAnsi="Arial" w:cs="Arial"/>
          <w:sz w:val="24"/>
          <w:szCs w:val="24"/>
        </w:rPr>
      </w:pPr>
      <w:r w:rsidRPr="00522CF2">
        <w:rPr>
          <w:rFonts w:ascii="Arial" w:hAnsi="Arial" w:cs="Arial"/>
          <w:sz w:val="24"/>
          <w:szCs w:val="24"/>
        </w:rPr>
        <w:t xml:space="preserve">In November a tractor flailed the 3 grazing areas cutting the shrubs down to ground level. The site looked very barren after this but it was essential in order to remove the dense shrub layer.  The site has then been heavily grazed by the Kent Wildlife Trust’s six </w:t>
      </w:r>
      <w:smartTag w:uri="urn:schemas-microsoft-com:office:smarttags" w:element="place">
        <w:r w:rsidRPr="00522CF2">
          <w:rPr>
            <w:rFonts w:ascii="Arial" w:hAnsi="Arial" w:cs="Arial"/>
            <w:sz w:val="24"/>
            <w:szCs w:val="24"/>
          </w:rPr>
          <w:t>Exmoor</w:t>
        </w:r>
      </w:smartTag>
      <w:r w:rsidRPr="00522CF2">
        <w:rPr>
          <w:rFonts w:ascii="Arial" w:hAnsi="Arial" w:cs="Arial"/>
          <w:sz w:val="24"/>
          <w:szCs w:val="24"/>
        </w:rPr>
        <w:t xml:space="preserve"> ponies for the whole of winter.  The ponies were supplementary fed through the snow by the Wildlife Trust.  Two ponies were left on for a much longer period of time than usual in order to help suppress the growth of the willow herb and woody shrubs.  This is restoration grazing rather th</w:t>
      </w:r>
      <w:r w:rsidR="00B074E8">
        <w:rPr>
          <w:rFonts w:ascii="Arial" w:hAnsi="Arial" w:cs="Arial"/>
          <w:sz w:val="24"/>
          <w:szCs w:val="24"/>
        </w:rPr>
        <w:t>a</w:t>
      </w:r>
      <w:r w:rsidRPr="00522CF2">
        <w:rPr>
          <w:rFonts w:ascii="Arial" w:hAnsi="Arial" w:cs="Arial"/>
          <w:sz w:val="24"/>
          <w:szCs w:val="24"/>
        </w:rPr>
        <w:t>n conservation grazing hence the site looked heavier grazed than in previous years.</w:t>
      </w:r>
    </w:p>
    <w:p w:rsidR="00522CF2" w:rsidRPr="00522CF2" w:rsidRDefault="00522CF2" w:rsidP="00522CF2">
      <w:pPr>
        <w:jc w:val="both"/>
        <w:rPr>
          <w:rFonts w:ascii="Arial" w:hAnsi="Arial" w:cs="Arial"/>
          <w:sz w:val="24"/>
          <w:szCs w:val="24"/>
        </w:rPr>
      </w:pPr>
    </w:p>
    <w:p w:rsidR="00522CF2" w:rsidRPr="00522CF2" w:rsidRDefault="00522CF2" w:rsidP="00522CF2">
      <w:pPr>
        <w:jc w:val="both"/>
        <w:rPr>
          <w:rFonts w:ascii="Arial" w:hAnsi="Arial" w:cs="Arial"/>
          <w:sz w:val="24"/>
          <w:szCs w:val="24"/>
        </w:rPr>
      </w:pPr>
      <w:r w:rsidRPr="00522CF2">
        <w:rPr>
          <w:rFonts w:ascii="Arial" w:hAnsi="Arial" w:cs="Arial"/>
          <w:sz w:val="24"/>
          <w:szCs w:val="24"/>
        </w:rPr>
        <w:t>Woodland works saw the cutting and retreatment of some areas of Sycamore re</w:t>
      </w:r>
      <w:r>
        <w:rPr>
          <w:rFonts w:ascii="Arial" w:hAnsi="Arial" w:cs="Arial"/>
          <w:sz w:val="24"/>
          <w:szCs w:val="24"/>
        </w:rPr>
        <w:t>-</w:t>
      </w:r>
      <w:r w:rsidRPr="00522CF2">
        <w:rPr>
          <w:rFonts w:ascii="Arial" w:hAnsi="Arial" w:cs="Arial"/>
          <w:sz w:val="24"/>
          <w:szCs w:val="24"/>
        </w:rPr>
        <w:t>growth and the annual works carried out for health and safety purposes.</w:t>
      </w:r>
    </w:p>
    <w:p w:rsidR="00522CF2" w:rsidRPr="00522CF2" w:rsidRDefault="00522CF2" w:rsidP="00522CF2">
      <w:pPr>
        <w:jc w:val="both"/>
        <w:rPr>
          <w:rFonts w:ascii="Arial" w:hAnsi="Arial" w:cs="Arial"/>
          <w:sz w:val="24"/>
          <w:szCs w:val="24"/>
        </w:rPr>
      </w:pPr>
    </w:p>
    <w:p w:rsidR="00522CF2" w:rsidRPr="00522CF2" w:rsidRDefault="00522CF2" w:rsidP="00522CF2">
      <w:pPr>
        <w:jc w:val="both"/>
        <w:rPr>
          <w:rFonts w:ascii="Arial" w:hAnsi="Arial" w:cs="Arial"/>
          <w:sz w:val="24"/>
          <w:szCs w:val="24"/>
        </w:rPr>
      </w:pPr>
      <w:r w:rsidRPr="00522CF2">
        <w:rPr>
          <w:rFonts w:ascii="Arial" w:hAnsi="Arial" w:cs="Arial"/>
          <w:sz w:val="24"/>
          <w:szCs w:val="24"/>
        </w:rPr>
        <w:t>This year saw the retirement of our lon</w:t>
      </w:r>
      <w:r w:rsidR="00FF72F1">
        <w:rPr>
          <w:rFonts w:ascii="Arial" w:hAnsi="Arial" w:cs="Arial"/>
          <w:sz w:val="24"/>
          <w:szCs w:val="24"/>
        </w:rPr>
        <w:t xml:space="preserve">g standing warden Alan </w:t>
      </w:r>
      <w:proofErr w:type="spellStart"/>
      <w:r w:rsidR="00FF72F1">
        <w:rPr>
          <w:rFonts w:ascii="Arial" w:hAnsi="Arial" w:cs="Arial"/>
          <w:sz w:val="24"/>
          <w:szCs w:val="24"/>
        </w:rPr>
        <w:t>Barritt</w:t>
      </w:r>
      <w:proofErr w:type="spellEnd"/>
      <w:r w:rsidR="00FF72F1">
        <w:rPr>
          <w:rFonts w:ascii="Arial" w:hAnsi="Arial" w:cs="Arial"/>
          <w:sz w:val="24"/>
          <w:szCs w:val="24"/>
        </w:rPr>
        <w:t>.</w:t>
      </w:r>
      <w:r w:rsidRPr="00522CF2">
        <w:rPr>
          <w:rFonts w:ascii="Arial" w:hAnsi="Arial" w:cs="Arial"/>
          <w:sz w:val="24"/>
          <w:szCs w:val="24"/>
        </w:rPr>
        <w:t xml:space="preserve"> He showed a great dedication to the site over a long period of time and will be sorely missed.</w:t>
      </w:r>
    </w:p>
    <w:p w:rsidR="00522CF2" w:rsidRPr="00522CF2" w:rsidRDefault="00522CF2" w:rsidP="00522CF2">
      <w:pPr>
        <w:jc w:val="both"/>
        <w:rPr>
          <w:rFonts w:ascii="Arial" w:hAnsi="Arial" w:cs="Arial"/>
          <w:sz w:val="24"/>
          <w:szCs w:val="24"/>
        </w:rPr>
      </w:pPr>
    </w:p>
    <w:p w:rsidR="00522CF2" w:rsidRPr="00522CF2" w:rsidRDefault="00522CF2" w:rsidP="00522CF2">
      <w:pPr>
        <w:jc w:val="both"/>
        <w:rPr>
          <w:rFonts w:ascii="Arial" w:hAnsi="Arial" w:cs="Arial"/>
          <w:sz w:val="24"/>
          <w:szCs w:val="24"/>
        </w:rPr>
      </w:pPr>
      <w:r w:rsidRPr="00522CF2">
        <w:rPr>
          <w:rFonts w:ascii="Arial" w:hAnsi="Arial" w:cs="Arial"/>
          <w:sz w:val="24"/>
          <w:szCs w:val="24"/>
        </w:rPr>
        <w:t xml:space="preserve">A major change for this year is that Kent County Council have handed the site over to the Kent Wildlife Trust to manage for the next ten years as of July 1st 2010. They will be responsible for all management of the site and the ranger in charge of the site is Alison </w:t>
      </w:r>
      <w:proofErr w:type="spellStart"/>
      <w:r w:rsidRPr="00522CF2">
        <w:rPr>
          <w:rFonts w:ascii="Arial" w:hAnsi="Arial" w:cs="Arial"/>
          <w:sz w:val="24"/>
          <w:szCs w:val="24"/>
        </w:rPr>
        <w:t>Ruyter</w:t>
      </w:r>
      <w:proofErr w:type="spellEnd"/>
      <w:r w:rsidRPr="00522CF2">
        <w:rPr>
          <w:rFonts w:ascii="Arial" w:hAnsi="Arial" w:cs="Arial"/>
          <w:sz w:val="24"/>
          <w:szCs w:val="24"/>
        </w:rPr>
        <w:t xml:space="preserve"> whose e-mail address is </w:t>
      </w:r>
      <w:hyperlink r:id="rId15" w:history="1">
        <w:r w:rsidRPr="00522CF2">
          <w:rPr>
            <w:rFonts w:ascii="Arial" w:hAnsi="Arial" w:cs="Arial"/>
            <w:sz w:val="24"/>
            <w:szCs w:val="24"/>
          </w:rPr>
          <w:t>alison.ruyter@kentwildlife.org.uk</w:t>
        </w:r>
      </w:hyperlink>
      <w:r w:rsidRPr="00522CF2">
        <w:rPr>
          <w:rFonts w:ascii="Arial" w:hAnsi="Arial" w:cs="Arial"/>
          <w:sz w:val="24"/>
          <w:szCs w:val="24"/>
        </w:rPr>
        <w:t xml:space="preserve">.  </w:t>
      </w:r>
    </w:p>
    <w:p w:rsidR="00522CF2" w:rsidRPr="00522CF2" w:rsidRDefault="00522CF2" w:rsidP="00522CF2">
      <w:pPr>
        <w:jc w:val="both"/>
        <w:rPr>
          <w:rFonts w:ascii="Arial" w:hAnsi="Arial" w:cs="Arial"/>
          <w:sz w:val="24"/>
          <w:szCs w:val="24"/>
        </w:rPr>
      </w:pPr>
    </w:p>
    <w:p w:rsidR="00522CF2" w:rsidRPr="00522CF2" w:rsidRDefault="00522CF2" w:rsidP="00522CF2">
      <w:pPr>
        <w:jc w:val="both"/>
        <w:rPr>
          <w:rFonts w:ascii="Arial" w:hAnsi="Arial" w:cs="Arial"/>
          <w:sz w:val="24"/>
          <w:szCs w:val="24"/>
        </w:rPr>
      </w:pPr>
      <w:r w:rsidRPr="00522CF2">
        <w:rPr>
          <w:rFonts w:ascii="Arial" w:hAnsi="Arial" w:cs="Arial"/>
          <w:sz w:val="24"/>
          <w:szCs w:val="24"/>
        </w:rPr>
        <w:t xml:space="preserve">This has already proved successful with a good abundance of yellow birds nest, ground pine and white </w:t>
      </w:r>
      <w:proofErr w:type="spellStart"/>
      <w:r w:rsidRPr="00522CF2">
        <w:rPr>
          <w:rFonts w:ascii="Arial" w:hAnsi="Arial" w:cs="Arial"/>
          <w:sz w:val="24"/>
          <w:szCs w:val="24"/>
        </w:rPr>
        <w:t>helleborine</w:t>
      </w:r>
      <w:proofErr w:type="spellEnd"/>
      <w:r w:rsidRPr="00522CF2">
        <w:rPr>
          <w:rFonts w:ascii="Arial" w:hAnsi="Arial" w:cs="Arial"/>
          <w:sz w:val="24"/>
          <w:szCs w:val="24"/>
        </w:rPr>
        <w:t xml:space="preserve"> being identified</w:t>
      </w:r>
      <w:r w:rsidR="00E940A0">
        <w:rPr>
          <w:rFonts w:ascii="Arial" w:hAnsi="Arial" w:cs="Arial"/>
          <w:sz w:val="24"/>
          <w:szCs w:val="24"/>
        </w:rPr>
        <w:t xml:space="preserve"> on site by the Wildlife Trust. </w:t>
      </w:r>
      <w:r w:rsidRPr="00522CF2">
        <w:rPr>
          <w:rFonts w:ascii="Arial" w:hAnsi="Arial" w:cs="Arial"/>
          <w:sz w:val="24"/>
          <w:szCs w:val="24"/>
        </w:rPr>
        <w:t>As in previous years good populations of adder have been found on site.</w:t>
      </w:r>
    </w:p>
    <w:p w:rsidR="00522CF2" w:rsidRPr="00522CF2" w:rsidRDefault="00522CF2" w:rsidP="00522CF2">
      <w:pPr>
        <w:jc w:val="both"/>
        <w:rPr>
          <w:rFonts w:ascii="Arial" w:hAnsi="Arial" w:cs="Arial"/>
          <w:sz w:val="24"/>
          <w:szCs w:val="24"/>
        </w:rPr>
      </w:pPr>
    </w:p>
    <w:p w:rsidR="00522CF2" w:rsidRPr="00522CF2" w:rsidRDefault="00522CF2" w:rsidP="00522CF2">
      <w:pPr>
        <w:jc w:val="both"/>
        <w:rPr>
          <w:rFonts w:ascii="Arial" w:hAnsi="Arial" w:cs="Arial"/>
          <w:sz w:val="24"/>
          <w:szCs w:val="24"/>
        </w:rPr>
      </w:pPr>
      <w:r w:rsidRPr="00522CF2">
        <w:rPr>
          <w:rFonts w:ascii="Arial" w:hAnsi="Arial" w:cs="Arial"/>
          <w:sz w:val="24"/>
          <w:szCs w:val="24"/>
        </w:rPr>
        <w:t xml:space="preserve">Public Rights of Way resurfaced </w:t>
      </w:r>
      <w:smartTag w:uri="urn:schemas-microsoft-com:office:smarttags" w:element="Street">
        <w:smartTag w:uri="urn:schemas-microsoft-com:office:smarttags" w:element="address">
          <w:r w:rsidRPr="00522CF2">
            <w:rPr>
              <w:rFonts w:ascii="Arial" w:hAnsi="Arial" w:cs="Arial"/>
              <w:sz w:val="24"/>
              <w:szCs w:val="24"/>
            </w:rPr>
            <w:t>Hermitage Lane</w:t>
          </w:r>
        </w:smartTag>
      </w:smartTag>
      <w:r w:rsidRPr="00522CF2">
        <w:rPr>
          <w:rFonts w:ascii="Arial" w:hAnsi="Arial" w:cs="Arial"/>
          <w:sz w:val="24"/>
          <w:szCs w:val="24"/>
        </w:rPr>
        <w:t xml:space="preserve"> and the </w:t>
      </w:r>
      <w:smartTag w:uri="urn:schemas-microsoft-com:office:smarttags" w:element="Street">
        <w:smartTag w:uri="urn:schemas-microsoft-com:office:smarttags" w:element="address">
          <w:r w:rsidRPr="00522CF2">
            <w:rPr>
              <w:rFonts w:ascii="Arial" w:hAnsi="Arial" w:cs="Arial"/>
              <w:sz w:val="24"/>
              <w:szCs w:val="24"/>
            </w:rPr>
            <w:t>North Downs Way</w:t>
          </w:r>
        </w:smartTag>
      </w:smartTag>
      <w:r w:rsidRPr="00522CF2">
        <w:rPr>
          <w:rFonts w:ascii="Arial" w:hAnsi="Arial" w:cs="Arial"/>
          <w:sz w:val="24"/>
          <w:szCs w:val="24"/>
        </w:rPr>
        <w:t xml:space="preserve"> along the top of the site in the winter also making the paths much more user friendly all year round.</w:t>
      </w:r>
    </w:p>
    <w:p w:rsidR="00522CF2" w:rsidRPr="00522CF2" w:rsidRDefault="00522CF2" w:rsidP="00522CF2">
      <w:pPr>
        <w:jc w:val="both"/>
        <w:rPr>
          <w:rFonts w:ascii="Arial" w:hAnsi="Arial" w:cs="Arial"/>
          <w:sz w:val="24"/>
          <w:szCs w:val="24"/>
        </w:rPr>
      </w:pPr>
    </w:p>
    <w:p w:rsidR="00522CF2" w:rsidRPr="00522CF2" w:rsidRDefault="00522CF2" w:rsidP="00522CF2">
      <w:pPr>
        <w:jc w:val="both"/>
        <w:rPr>
          <w:rFonts w:ascii="Arial" w:hAnsi="Arial" w:cs="Arial"/>
          <w:sz w:val="24"/>
          <w:szCs w:val="24"/>
        </w:rPr>
      </w:pPr>
      <w:r w:rsidRPr="00522CF2">
        <w:rPr>
          <w:rFonts w:ascii="Arial" w:hAnsi="Arial" w:cs="Arial"/>
          <w:sz w:val="24"/>
          <w:szCs w:val="24"/>
        </w:rPr>
        <w:t>The Kent County Council rangers would like to thank all the local people who have helped them to look after the site over the years and hope that they will show the same level of support for the Kent Wildlife Trust.</w:t>
      </w:r>
    </w:p>
    <w:p w:rsidR="006D0E85" w:rsidRDefault="006D0E85" w:rsidP="007D317E">
      <w:pPr>
        <w:jc w:val="both"/>
        <w:rPr>
          <w:rFonts w:ascii="Arial" w:hAnsi="Arial" w:cs="Arial"/>
          <w:sz w:val="24"/>
          <w:szCs w:val="24"/>
        </w:rPr>
      </w:pPr>
    </w:p>
    <w:p w:rsidR="00522CF2" w:rsidRDefault="00522CF2" w:rsidP="007D317E">
      <w:pPr>
        <w:jc w:val="both"/>
        <w:rPr>
          <w:rFonts w:ascii="Arial" w:hAnsi="Arial" w:cs="Arial"/>
          <w:sz w:val="24"/>
          <w:szCs w:val="24"/>
        </w:rPr>
      </w:pPr>
    </w:p>
    <w:p w:rsidR="00DE7ECE" w:rsidRDefault="00DE7ECE" w:rsidP="007D317E">
      <w:pPr>
        <w:jc w:val="both"/>
        <w:rPr>
          <w:rFonts w:ascii="Arial" w:hAnsi="Arial" w:cs="Arial"/>
          <w:sz w:val="24"/>
          <w:szCs w:val="24"/>
        </w:rPr>
      </w:pPr>
    </w:p>
    <w:p w:rsidR="00522CF2" w:rsidRPr="007D317E" w:rsidRDefault="00522CF2" w:rsidP="007D317E">
      <w:pPr>
        <w:jc w:val="both"/>
        <w:rPr>
          <w:rFonts w:ascii="Arial" w:hAnsi="Arial" w:cs="Arial"/>
          <w:sz w:val="24"/>
          <w:szCs w:val="24"/>
        </w:rPr>
      </w:pPr>
    </w:p>
    <w:p w:rsidR="00B3073A" w:rsidRPr="00F8128F" w:rsidRDefault="000C20FD" w:rsidP="00F8128F">
      <w:pPr>
        <w:pStyle w:val="Heading2"/>
        <w:jc w:val="center"/>
        <w:rPr>
          <w:b/>
          <w:bCs/>
          <w:sz w:val="36"/>
          <w:szCs w:val="36"/>
          <w:u w:val="single"/>
        </w:rPr>
      </w:pPr>
      <w:bookmarkStart w:id="32" w:name="_Toc268262479"/>
      <w:r w:rsidRPr="00F8128F">
        <w:rPr>
          <w:b/>
          <w:bCs/>
          <w:sz w:val="36"/>
          <w:szCs w:val="36"/>
          <w:u w:val="single"/>
        </w:rPr>
        <w:lastRenderedPageBreak/>
        <w:t>Horish Wood</w:t>
      </w:r>
      <w:bookmarkEnd w:id="32"/>
    </w:p>
    <w:p w:rsidR="00B3073A" w:rsidRDefault="00B3073A" w:rsidP="00B3073A">
      <w:pPr>
        <w:jc w:val="both"/>
      </w:pPr>
      <w:r>
        <w:t xml:space="preserve">Contact:  </w:t>
      </w:r>
      <w:r w:rsidR="00EB375C">
        <w:t>Geoff Cosgrove</w:t>
      </w:r>
      <w:r>
        <w:tab/>
      </w:r>
      <w:r>
        <w:tab/>
      </w:r>
      <w:r>
        <w:tab/>
      </w:r>
      <w:r w:rsidR="00F5384C">
        <w:t xml:space="preserve">        </w:t>
      </w:r>
      <w:r w:rsidR="00A12119">
        <w:t>Purchased</w:t>
      </w:r>
      <w:r w:rsidR="00086049">
        <w:t xml:space="preserve"> for the Parish</w:t>
      </w:r>
      <w:r>
        <w:t>: 2005</w:t>
      </w:r>
      <w:r>
        <w:tab/>
      </w:r>
      <w:r>
        <w:tab/>
      </w:r>
      <w:r>
        <w:tab/>
      </w:r>
      <w:r w:rsidR="00F5384C">
        <w:t xml:space="preserve">              </w:t>
      </w:r>
      <w:r>
        <w:t>01622 –</w:t>
      </w:r>
      <w:r w:rsidR="009D2FB9">
        <w:t xml:space="preserve"> 630462</w:t>
      </w:r>
    </w:p>
    <w:p w:rsidR="00B3073A" w:rsidRDefault="00B3073A" w:rsidP="00B3073A">
      <w:pPr>
        <w:jc w:val="both"/>
      </w:pPr>
    </w:p>
    <w:p w:rsidR="006A6506" w:rsidRPr="00436FE5" w:rsidRDefault="006A6506" w:rsidP="006A6506">
      <w:pPr>
        <w:rPr>
          <w:rFonts w:ascii="Arial" w:hAnsi="Arial" w:cs="Arial"/>
          <w:sz w:val="24"/>
          <w:szCs w:val="24"/>
          <w:lang w:val="en-US"/>
        </w:rPr>
      </w:pPr>
      <w:r w:rsidRPr="006A6506">
        <w:rPr>
          <w:rFonts w:ascii="Arial" w:hAnsi="Arial" w:cs="Arial"/>
          <w:sz w:val="24"/>
          <w:szCs w:val="24"/>
        </w:rPr>
        <w:t>This year saw the continued development of the wood and open grassland. John Monk continued with his work with some tree clearance to make some glades and open areas within the wood. He has taken up more of the old mesh fencing and added it along the Motorway fence to help prevent dogs getting out onto the M20.</w:t>
      </w:r>
      <w:r w:rsidRPr="006A6506">
        <w:rPr>
          <w:rFonts w:ascii="Arial" w:hAnsi="Arial" w:cs="Arial"/>
          <w:sz w:val="24"/>
          <w:szCs w:val="24"/>
          <w:lang w:val="en-US"/>
        </w:rPr>
        <w:t xml:space="preserve"> </w:t>
      </w:r>
    </w:p>
    <w:p w:rsidR="006D0E85" w:rsidRPr="006A6506" w:rsidRDefault="006D0E85" w:rsidP="00B3073A">
      <w:pPr>
        <w:jc w:val="both"/>
        <w:rPr>
          <w:rFonts w:ascii="Arial" w:hAnsi="Arial" w:cs="Arial"/>
          <w:sz w:val="24"/>
          <w:szCs w:val="24"/>
        </w:rPr>
      </w:pPr>
    </w:p>
    <w:p w:rsidR="006A6506" w:rsidRDefault="006A6506" w:rsidP="00B3073A">
      <w:pPr>
        <w:jc w:val="both"/>
      </w:pPr>
    </w:p>
    <w:p w:rsidR="006A6506" w:rsidRDefault="006A6506" w:rsidP="00B3073A">
      <w:pPr>
        <w:jc w:val="both"/>
        <w:rPr>
          <w:rFonts w:ascii="Arial" w:hAnsi="Arial" w:cs="Arial"/>
          <w:sz w:val="24"/>
          <w:szCs w:val="24"/>
          <w:lang w:val="en-US"/>
        </w:rPr>
      </w:pPr>
      <w:r w:rsidRPr="006A6506">
        <w:rPr>
          <w:rFonts w:ascii="Arial" w:hAnsi="Arial" w:cs="Arial"/>
          <w:sz w:val="24"/>
          <w:szCs w:val="24"/>
        </w:rPr>
        <w:t>A similar fence is planned along the A249 and this route is currently being cleared in preparation</w:t>
      </w:r>
      <w:r w:rsidR="001E49D9">
        <w:rPr>
          <w:rFonts w:ascii="Arial" w:hAnsi="Arial" w:cs="Arial"/>
          <w:sz w:val="24"/>
          <w:szCs w:val="24"/>
        </w:rPr>
        <w:t>, once more a</w:t>
      </w:r>
      <w:r w:rsidR="001E49D9" w:rsidRPr="00436FE5">
        <w:rPr>
          <w:rFonts w:ascii="Arial" w:hAnsi="Arial" w:cs="Arial"/>
          <w:sz w:val="24"/>
          <w:szCs w:val="24"/>
          <w:lang w:val="en-US"/>
        </w:rPr>
        <w:t xml:space="preserve"> grant of £8,765 for this work </w:t>
      </w:r>
      <w:r w:rsidR="001E49D9">
        <w:rPr>
          <w:rFonts w:ascii="Arial" w:hAnsi="Arial" w:cs="Arial"/>
          <w:sz w:val="24"/>
          <w:szCs w:val="24"/>
          <w:lang w:val="en-US"/>
        </w:rPr>
        <w:t xml:space="preserve">obtained from </w:t>
      </w:r>
      <w:r w:rsidR="00745265">
        <w:rPr>
          <w:rFonts w:ascii="Arial" w:hAnsi="Arial" w:cs="Arial"/>
          <w:sz w:val="24"/>
          <w:szCs w:val="24"/>
          <w:lang w:val="en-US"/>
        </w:rPr>
        <w:t>‘</w:t>
      </w:r>
      <w:r w:rsidR="001E49D9">
        <w:rPr>
          <w:rFonts w:ascii="Arial" w:hAnsi="Arial" w:cs="Arial"/>
          <w:sz w:val="24"/>
          <w:szCs w:val="24"/>
          <w:lang w:val="en-US"/>
        </w:rPr>
        <w:t xml:space="preserve">Awards for </w:t>
      </w:r>
      <w:proofErr w:type="gramStart"/>
      <w:r w:rsidR="001E49D9">
        <w:rPr>
          <w:rFonts w:ascii="Arial" w:hAnsi="Arial" w:cs="Arial"/>
          <w:sz w:val="24"/>
          <w:szCs w:val="24"/>
          <w:lang w:val="en-US"/>
        </w:rPr>
        <w:t>All</w:t>
      </w:r>
      <w:proofErr w:type="gramEnd"/>
      <w:r w:rsidR="00745265">
        <w:rPr>
          <w:rFonts w:ascii="Arial" w:hAnsi="Arial" w:cs="Arial"/>
          <w:sz w:val="24"/>
          <w:szCs w:val="24"/>
          <w:lang w:val="en-US"/>
        </w:rPr>
        <w:t>’</w:t>
      </w:r>
      <w:r w:rsidR="001E49D9">
        <w:rPr>
          <w:rFonts w:ascii="Arial" w:hAnsi="Arial" w:cs="Arial"/>
          <w:sz w:val="24"/>
          <w:szCs w:val="24"/>
          <w:lang w:val="en-US"/>
        </w:rPr>
        <w:t xml:space="preserve"> and we hope this work is completed for the summer.</w:t>
      </w:r>
    </w:p>
    <w:p w:rsidR="001E49D9" w:rsidRDefault="001E49D9" w:rsidP="00B3073A">
      <w:pPr>
        <w:jc w:val="both"/>
        <w:rPr>
          <w:rFonts w:ascii="Arial" w:hAnsi="Arial" w:cs="Arial"/>
          <w:sz w:val="24"/>
          <w:szCs w:val="24"/>
          <w:lang w:val="en-US"/>
        </w:rPr>
      </w:pPr>
    </w:p>
    <w:p w:rsidR="003B0A2D" w:rsidRDefault="003B0A2D" w:rsidP="00B3073A">
      <w:pPr>
        <w:jc w:val="both"/>
        <w:rPr>
          <w:rFonts w:ascii="Arial" w:hAnsi="Arial" w:cs="Arial"/>
          <w:sz w:val="24"/>
          <w:szCs w:val="24"/>
          <w:lang w:val="en-US"/>
        </w:rPr>
      </w:pPr>
    </w:p>
    <w:p w:rsidR="003B0A2D" w:rsidRDefault="003B0A2D" w:rsidP="00B3073A">
      <w:pPr>
        <w:jc w:val="both"/>
        <w:rPr>
          <w:rFonts w:ascii="Arial" w:hAnsi="Arial" w:cs="Arial"/>
          <w:sz w:val="24"/>
          <w:szCs w:val="24"/>
          <w:lang w:val="en-US"/>
        </w:rPr>
      </w:pPr>
    </w:p>
    <w:p w:rsidR="006D0E85" w:rsidRDefault="006D0E85" w:rsidP="00B3073A">
      <w:pPr>
        <w:jc w:val="both"/>
      </w:pPr>
    </w:p>
    <w:p w:rsidR="0019751C" w:rsidRDefault="00445C6A" w:rsidP="00B87C9C">
      <w:pPr>
        <w:jc w:val="both"/>
        <w:rPr>
          <w:rFonts w:ascii="Arial" w:hAnsi="Arial" w:cs="Arial"/>
          <w:sz w:val="22"/>
          <w:szCs w:val="22"/>
        </w:rPr>
      </w:pPr>
      <w:r>
        <w:pict>
          <v:shape id="_x0000_i1028" type="#_x0000_t75" style="width:517.95pt;height:334.45pt">
            <v:imagedata r:id="rId16" o:title="SDC10450"/>
          </v:shape>
        </w:pict>
      </w:r>
    </w:p>
    <w:p w:rsidR="00525E94" w:rsidRPr="00B36DB4" w:rsidRDefault="006A6506" w:rsidP="006A6506">
      <w:pPr>
        <w:jc w:val="center"/>
        <w:rPr>
          <w:rFonts w:ascii="Arial" w:hAnsi="Arial" w:cs="Arial"/>
          <w:b/>
        </w:rPr>
      </w:pPr>
      <w:r w:rsidRPr="00B36DB4">
        <w:rPr>
          <w:rFonts w:ascii="Arial" w:hAnsi="Arial" w:cs="Arial"/>
          <w:b/>
        </w:rPr>
        <w:t xml:space="preserve">Planting </w:t>
      </w:r>
      <w:r w:rsidR="00745265" w:rsidRPr="00B36DB4">
        <w:rPr>
          <w:rFonts w:ascii="Arial" w:hAnsi="Arial" w:cs="Arial"/>
          <w:b/>
        </w:rPr>
        <w:t xml:space="preserve">of </w:t>
      </w:r>
      <w:r w:rsidRPr="00B36DB4">
        <w:rPr>
          <w:rFonts w:ascii="Arial" w:hAnsi="Arial" w:cs="Arial"/>
          <w:b/>
        </w:rPr>
        <w:t>25 English Oak trees on the 5</w:t>
      </w:r>
      <w:r w:rsidRPr="00B36DB4">
        <w:rPr>
          <w:rFonts w:ascii="Arial" w:hAnsi="Arial" w:cs="Arial"/>
          <w:b/>
          <w:vertAlign w:val="superscript"/>
        </w:rPr>
        <w:t>th</w:t>
      </w:r>
      <w:r w:rsidRPr="00B36DB4">
        <w:rPr>
          <w:rFonts w:ascii="Arial" w:hAnsi="Arial" w:cs="Arial"/>
          <w:b/>
        </w:rPr>
        <w:t xml:space="preserve"> December 2009</w:t>
      </w:r>
    </w:p>
    <w:p w:rsidR="006D0E85" w:rsidRDefault="006D0E85" w:rsidP="00B52932">
      <w:pPr>
        <w:pStyle w:val="Heading2"/>
        <w:jc w:val="center"/>
        <w:rPr>
          <w:b/>
          <w:bCs/>
          <w:sz w:val="36"/>
          <w:szCs w:val="36"/>
          <w:u w:val="single"/>
        </w:rPr>
      </w:pPr>
    </w:p>
    <w:p w:rsidR="00B65A50" w:rsidRDefault="00B65A50" w:rsidP="00B65A50"/>
    <w:p w:rsidR="003B0A2D" w:rsidRDefault="003B0A2D" w:rsidP="003B0A2D">
      <w:pPr>
        <w:jc w:val="both"/>
        <w:rPr>
          <w:rFonts w:ascii="Arial" w:hAnsi="Arial"/>
          <w:sz w:val="24"/>
        </w:rPr>
      </w:pPr>
      <w:r w:rsidRPr="003B0A2D">
        <w:rPr>
          <w:rFonts w:ascii="Arial" w:hAnsi="Arial"/>
          <w:sz w:val="24"/>
        </w:rPr>
        <w:t xml:space="preserve">On December 5th 2009 we took the opportunity to take part in the </w:t>
      </w:r>
      <w:r>
        <w:rPr>
          <w:rFonts w:ascii="Arial" w:hAnsi="Arial"/>
          <w:sz w:val="24"/>
        </w:rPr>
        <w:t>BBC’s Breathing Spaces World Record attempt at planting the most trees in an hour. The record wasn’t broken but over 230,000 trees were planted in that one hour, leaving a significant legacy for future generations.</w:t>
      </w:r>
    </w:p>
    <w:p w:rsidR="00B65A50" w:rsidRDefault="003B0A2D" w:rsidP="00B65A50">
      <w:r>
        <w:t xml:space="preserve"> </w:t>
      </w:r>
    </w:p>
    <w:p w:rsidR="00B65A50" w:rsidRPr="00450508" w:rsidRDefault="003B0A2D" w:rsidP="00B65A50">
      <w:pPr>
        <w:rPr>
          <w:rFonts w:ascii="Arial" w:hAnsi="Arial"/>
          <w:sz w:val="24"/>
        </w:rPr>
      </w:pPr>
      <w:r w:rsidRPr="00450508">
        <w:rPr>
          <w:rFonts w:ascii="Arial" w:hAnsi="Arial"/>
          <w:sz w:val="24"/>
        </w:rPr>
        <w:t>We were given 25 English Oak trees</w:t>
      </w:r>
      <w:r w:rsidR="00450508">
        <w:rPr>
          <w:rFonts w:ascii="Arial" w:hAnsi="Arial"/>
          <w:sz w:val="24"/>
        </w:rPr>
        <w:t>,</w:t>
      </w:r>
      <w:r w:rsidRPr="00450508">
        <w:rPr>
          <w:rFonts w:ascii="Arial" w:hAnsi="Arial"/>
          <w:sz w:val="24"/>
        </w:rPr>
        <w:t xml:space="preserve"> free of charge </w:t>
      </w:r>
      <w:r w:rsidR="00450508">
        <w:rPr>
          <w:rFonts w:ascii="Arial" w:hAnsi="Arial"/>
          <w:sz w:val="24"/>
        </w:rPr>
        <w:t xml:space="preserve">by </w:t>
      </w:r>
      <w:r w:rsidR="009E0ACC">
        <w:rPr>
          <w:rFonts w:ascii="Arial" w:hAnsi="Arial"/>
          <w:sz w:val="24"/>
        </w:rPr>
        <w:t xml:space="preserve">the </w:t>
      </w:r>
      <w:r w:rsidR="009E0ACC" w:rsidRPr="009E0ACC">
        <w:rPr>
          <w:rFonts w:ascii="Arial" w:hAnsi="Arial"/>
          <w:sz w:val="24"/>
        </w:rPr>
        <w:t>KCC Free Tree Scheme</w:t>
      </w:r>
      <w:r w:rsidR="00450508">
        <w:rPr>
          <w:rFonts w:ascii="Arial" w:hAnsi="Arial"/>
          <w:sz w:val="24"/>
        </w:rPr>
        <w:t xml:space="preserve"> </w:t>
      </w:r>
      <w:r w:rsidRPr="00450508">
        <w:rPr>
          <w:rFonts w:ascii="Arial" w:hAnsi="Arial"/>
          <w:sz w:val="24"/>
        </w:rPr>
        <w:t>and though</w:t>
      </w:r>
      <w:r w:rsidR="00450508">
        <w:rPr>
          <w:rFonts w:ascii="Arial" w:hAnsi="Arial"/>
          <w:sz w:val="24"/>
        </w:rPr>
        <w:t xml:space="preserve"> the generosity of our new parish Tree Wardens </w:t>
      </w:r>
      <w:r w:rsidR="00450508" w:rsidRPr="00450508">
        <w:rPr>
          <w:rFonts w:ascii="Arial" w:hAnsi="Arial"/>
          <w:sz w:val="24"/>
        </w:rPr>
        <w:t>Nigel &amp; Peta McCulloch</w:t>
      </w:r>
      <w:r w:rsidR="00450508">
        <w:rPr>
          <w:rFonts w:ascii="Arial" w:hAnsi="Arial"/>
          <w:sz w:val="24"/>
        </w:rPr>
        <w:t xml:space="preserve"> who provided the stakes and tree guards and Jean Roberts in bringing along quantities of manure we managed to plant them on the open area along the access road between Hockers Land entrance and the CTRL balancing pond next to the woodland.</w:t>
      </w:r>
    </w:p>
    <w:p w:rsidR="00B65A50" w:rsidRPr="00450508" w:rsidRDefault="00B65A50" w:rsidP="00B65A50">
      <w:pPr>
        <w:rPr>
          <w:rFonts w:ascii="Arial" w:hAnsi="Arial"/>
          <w:sz w:val="24"/>
        </w:rPr>
      </w:pPr>
    </w:p>
    <w:p w:rsidR="003B0A2D" w:rsidRPr="00450508" w:rsidRDefault="00450508" w:rsidP="00B65A50">
      <w:pPr>
        <w:rPr>
          <w:rFonts w:ascii="Arial" w:hAnsi="Arial"/>
          <w:sz w:val="24"/>
        </w:rPr>
      </w:pPr>
      <w:r>
        <w:rPr>
          <w:rFonts w:ascii="Arial" w:hAnsi="Arial"/>
          <w:sz w:val="24"/>
        </w:rPr>
        <w:t>We are aware of more “free” trees and will be looking to take up this option in the future. If anyone wants to donate a tree, perhaps to a loved one then please let us know.</w:t>
      </w:r>
    </w:p>
    <w:p w:rsidR="003B0A2D" w:rsidRPr="00450508" w:rsidRDefault="003B0A2D" w:rsidP="00B65A50">
      <w:pPr>
        <w:rPr>
          <w:rFonts w:ascii="Arial" w:hAnsi="Arial"/>
          <w:sz w:val="24"/>
        </w:rPr>
      </w:pPr>
    </w:p>
    <w:p w:rsidR="00B52932" w:rsidRPr="00F8128F" w:rsidRDefault="00B52932" w:rsidP="00B52932">
      <w:pPr>
        <w:pStyle w:val="Heading2"/>
        <w:jc w:val="center"/>
        <w:rPr>
          <w:b/>
          <w:bCs/>
          <w:sz w:val="36"/>
          <w:szCs w:val="36"/>
          <w:u w:val="single"/>
        </w:rPr>
      </w:pPr>
      <w:bookmarkStart w:id="33" w:name="_Toc268262480"/>
      <w:r>
        <w:rPr>
          <w:b/>
          <w:bCs/>
          <w:sz w:val="36"/>
          <w:szCs w:val="36"/>
          <w:u w:val="single"/>
        </w:rPr>
        <w:t>Old School Playing Field</w:t>
      </w:r>
      <w:bookmarkEnd w:id="33"/>
    </w:p>
    <w:p w:rsidR="00B52932" w:rsidRDefault="00832FE8" w:rsidP="00832FE8">
      <w:r>
        <w:t xml:space="preserve">Contact:  </w:t>
      </w:r>
      <w:smartTag w:uri="urn:schemas-microsoft-com:office:smarttags" w:element="PersonName">
        <w:r>
          <w:t>Geoff Cosgrove</w:t>
        </w:r>
      </w:smartTag>
      <w:r>
        <w:tab/>
      </w:r>
      <w:r>
        <w:tab/>
      </w:r>
      <w:r>
        <w:tab/>
      </w:r>
      <w:r>
        <w:tab/>
      </w:r>
      <w:r w:rsidR="00490855">
        <w:t>Given to</w:t>
      </w:r>
      <w:r w:rsidR="00B52932">
        <w:t xml:space="preserve"> the Parish: 2009</w:t>
      </w:r>
      <w:r>
        <w:t xml:space="preserve">  </w:t>
      </w:r>
      <w:r>
        <w:tab/>
      </w:r>
      <w:r>
        <w:tab/>
      </w:r>
      <w:r>
        <w:tab/>
      </w:r>
      <w:r>
        <w:tab/>
        <w:t>01622 – 630462</w:t>
      </w:r>
    </w:p>
    <w:p w:rsidR="00B52932" w:rsidRDefault="00B52932" w:rsidP="00B52932">
      <w:pPr>
        <w:jc w:val="both"/>
        <w:rPr>
          <w:rFonts w:ascii="Arial" w:hAnsi="Arial" w:cs="Arial"/>
          <w:sz w:val="24"/>
          <w:szCs w:val="24"/>
        </w:rPr>
      </w:pPr>
    </w:p>
    <w:p w:rsidR="0081054B" w:rsidRDefault="0081054B" w:rsidP="00B52932">
      <w:pPr>
        <w:jc w:val="both"/>
        <w:rPr>
          <w:rFonts w:ascii="Arial" w:hAnsi="Arial" w:cs="Arial"/>
          <w:sz w:val="24"/>
          <w:szCs w:val="24"/>
        </w:rPr>
      </w:pPr>
      <w:r>
        <w:rPr>
          <w:rFonts w:ascii="Arial" w:hAnsi="Arial" w:cs="Arial"/>
          <w:sz w:val="24"/>
          <w:szCs w:val="24"/>
        </w:rPr>
        <w:t>This year saw the official opening of the Old School Playing Field by Cllr Paul Carte</w:t>
      </w:r>
      <w:r w:rsidR="008B12E9">
        <w:rPr>
          <w:rFonts w:ascii="Arial" w:hAnsi="Arial" w:cs="Arial"/>
          <w:sz w:val="24"/>
          <w:szCs w:val="24"/>
        </w:rPr>
        <w:t>r</w:t>
      </w:r>
      <w:r>
        <w:rPr>
          <w:rFonts w:ascii="Arial" w:hAnsi="Arial" w:cs="Arial"/>
          <w:sz w:val="24"/>
          <w:szCs w:val="24"/>
        </w:rPr>
        <w:t xml:space="preserve">, Leader of the KCC. The parish raised money </w:t>
      </w:r>
      <w:r w:rsidR="008B12E9">
        <w:rPr>
          <w:rFonts w:ascii="Arial" w:hAnsi="Arial" w:cs="Arial"/>
          <w:sz w:val="24"/>
          <w:szCs w:val="24"/>
        </w:rPr>
        <w:t xml:space="preserve">from our local councillors; Jenny Whittle and John Horne </w:t>
      </w:r>
      <w:r>
        <w:rPr>
          <w:rFonts w:ascii="Arial" w:hAnsi="Arial" w:cs="Arial"/>
          <w:sz w:val="24"/>
          <w:szCs w:val="24"/>
        </w:rPr>
        <w:t>to put in a wide kissing gate</w:t>
      </w:r>
      <w:r w:rsidR="008B12E9">
        <w:rPr>
          <w:rFonts w:ascii="Arial" w:hAnsi="Arial" w:cs="Arial"/>
          <w:sz w:val="24"/>
          <w:szCs w:val="24"/>
        </w:rPr>
        <w:t xml:space="preserve"> and path and</w:t>
      </w:r>
      <w:r>
        <w:rPr>
          <w:rFonts w:ascii="Arial" w:hAnsi="Arial" w:cs="Arial"/>
          <w:sz w:val="24"/>
          <w:szCs w:val="24"/>
        </w:rPr>
        <w:t xml:space="preserve"> a litter bin</w:t>
      </w:r>
      <w:r w:rsidR="008B12E9">
        <w:rPr>
          <w:rFonts w:ascii="Arial" w:hAnsi="Arial" w:cs="Arial"/>
          <w:sz w:val="24"/>
          <w:szCs w:val="24"/>
        </w:rPr>
        <w:t>.</w:t>
      </w:r>
      <w:r>
        <w:rPr>
          <w:rFonts w:ascii="Arial" w:hAnsi="Arial" w:cs="Arial"/>
          <w:sz w:val="24"/>
          <w:szCs w:val="24"/>
        </w:rPr>
        <w:t xml:space="preserve"> </w:t>
      </w:r>
      <w:r w:rsidR="008B12E9">
        <w:rPr>
          <w:rFonts w:ascii="Arial" w:hAnsi="Arial" w:cs="Arial"/>
          <w:sz w:val="24"/>
          <w:szCs w:val="24"/>
        </w:rPr>
        <w:t>We</w:t>
      </w:r>
      <w:r>
        <w:rPr>
          <w:rFonts w:ascii="Arial" w:hAnsi="Arial" w:cs="Arial"/>
          <w:sz w:val="24"/>
          <w:szCs w:val="24"/>
        </w:rPr>
        <w:t xml:space="preserve"> were pleased to be able to provide three wooden benches each kindly donated by people with a connection to Detling</w:t>
      </w:r>
      <w:r w:rsidR="008B12E9">
        <w:rPr>
          <w:rFonts w:ascii="Arial" w:hAnsi="Arial" w:cs="Arial"/>
          <w:sz w:val="24"/>
          <w:szCs w:val="24"/>
        </w:rPr>
        <w:t xml:space="preserve"> and made by the Blackthorn Trust</w:t>
      </w:r>
      <w:r>
        <w:rPr>
          <w:rFonts w:ascii="Arial" w:hAnsi="Arial" w:cs="Arial"/>
          <w:sz w:val="24"/>
          <w:szCs w:val="24"/>
        </w:rPr>
        <w:t xml:space="preserve">, these </w:t>
      </w:r>
      <w:r w:rsidR="008B12E9">
        <w:rPr>
          <w:rFonts w:ascii="Arial" w:hAnsi="Arial" w:cs="Arial"/>
          <w:sz w:val="24"/>
          <w:szCs w:val="24"/>
        </w:rPr>
        <w:t>benches are dedicated to</w:t>
      </w:r>
      <w:r>
        <w:rPr>
          <w:rFonts w:ascii="Arial" w:hAnsi="Arial" w:cs="Arial"/>
          <w:sz w:val="24"/>
          <w:szCs w:val="24"/>
        </w:rPr>
        <w:t>:</w:t>
      </w:r>
    </w:p>
    <w:p w:rsidR="0081054B" w:rsidRDefault="00445C6A" w:rsidP="00902EEA">
      <w:pPr>
        <w:tabs>
          <w:tab w:val="left" w:pos="817"/>
        </w:tabs>
        <w:jc w:val="both"/>
        <w:rPr>
          <w:rFonts w:ascii="Arial" w:hAnsi="Arial" w:cs="Arial"/>
          <w:sz w:val="24"/>
          <w:szCs w:val="24"/>
        </w:rPr>
      </w:pPr>
      <w:r w:rsidRPr="00445C6A">
        <w:rPr>
          <w:rFonts w:ascii="Arial" w:hAnsi="Arial" w:cs="Arial"/>
          <w:noProof/>
          <w:kern w:val="28"/>
          <w:sz w:val="24"/>
          <w:szCs w:val="24"/>
          <w:lang w:eastAsia="en-GB"/>
        </w:rPr>
        <w:pict>
          <v:rect id="_x0000_s1177" style="position:absolute;left:0;text-align:left;margin-left:.35pt;margin-top:10.75pt;width:203.95pt;height:38.9pt;z-index:251663872" filled="f" strokecolor="black [3213]" strokeweight="1pt"/>
        </w:pict>
      </w:r>
      <w:r>
        <w:rPr>
          <w:rFonts w:ascii="Arial" w:hAnsi="Arial" w:cs="Arial"/>
          <w:noProof/>
          <w:sz w:val="24"/>
          <w:szCs w:val="24"/>
          <w:lang w:eastAsia="en-GB"/>
        </w:rPr>
        <w:pict>
          <v:rect id="_x0000_s1175" style="position:absolute;left:0;text-align:left;margin-left:246.85pt;margin-top:10.75pt;width:218.75pt;height:38.9pt;z-index:251661824" filled="f" strokecolor="black [3213]" strokeweight="1pt"/>
        </w:pict>
      </w:r>
      <w:r w:rsidR="00902EEA">
        <w:rPr>
          <w:rFonts w:ascii="Arial" w:hAnsi="Arial" w:cs="Arial"/>
          <w:sz w:val="24"/>
          <w:szCs w:val="24"/>
        </w:rPr>
        <w:tab/>
      </w:r>
    </w:p>
    <w:p w:rsidR="00A32BD2" w:rsidRPr="00A32BD2" w:rsidRDefault="00A32BD2" w:rsidP="00A32BD2">
      <w:pPr>
        <w:rPr>
          <w:rFonts w:ascii="Arial" w:hAnsi="Arial" w:cs="Arial"/>
          <w:kern w:val="28"/>
          <w:sz w:val="24"/>
          <w:szCs w:val="24"/>
          <w:lang w:val="en-US" w:eastAsia="en-GB"/>
        </w:rPr>
      </w:pPr>
      <w:r>
        <w:rPr>
          <w:rFonts w:ascii="Arial" w:hAnsi="Arial" w:cs="Arial"/>
          <w:kern w:val="28"/>
          <w:sz w:val="24"/>
          <w:szCs w:val="24"/>
          <w:lang w:val="en-US" w:eastAsia="en-GB"/>
        </w:rPr>
        <w:t xml:space="preserve">        </w:t>
      </w:r>
      <w:proofErr w:type="gramStart"/>
      <w:r w:rsidRPr="00A32BD2">
        <w:rPr>
          <w:rFonts w:ascii="Arial" w:hAnsi="Arial" w:cs="Arial"/>
          <w:kern w:val="28"/>
          <w:sz w:val="24"/>
          <w:szCs w:val="24"/>
          <w:lang w:val="en-US" w:eastAsia="en-GB"/>
        </w:rPr>
        <w:t>In memory of Maggie Barker</w:t>
      </w:r>
      <w:r>
        <w:rPr>
          <w:rFonts w:ascii="Arial" w:hAnsi="Arial" w:cs="Arial"/>
          <w:kern w:val="28"/>
          <w:sz w:val="24"/>
          <w:szCs w:val="24"/>
          <w:lang w:val="en-US" w:eastAsia="en-GB"/>
        </w:rPr>
        <w:t xml:space="preserve">              </w:t>
      </w:r>
      <w:r w:rsidRPr="00A32BD2">
        <w:rPr>
          <w:rFonts w:ascii="Arial" w:hAnsi="Arial" w:cs="Arial"/>
          <w:kern w:val="28"/>
          <w:sz w:val="24"/>
          <w:szCs w:val="24"/>
          <w:lang w:val="en-US" w:eastAsia="en-GB"/>
        </w:rPr>
        <w:t xml:space="preserve"> </w:t>
      </w:r>
      <w:r>
        <w:rPr>
          <w:rFonts w:ascii="Arial" w:hAnsi="Arial" w:cs="Arial"/>
          <w:kern w:val="28"/>
          <w:sz w:val="24"/>
          <w:szCs w:val="24"/>
          <w:lang w:val="en-US" w:eastAsia="en-GB"/>
        </w:rPr>
        <w:t xml:space="preserve">              In </w:t>
      </w:r>
      <w:r w:rsidRPr="00A32BD2">
        <w:rPr>
          <w:rFonts w:ascii="Arial" w:hAnsi="Arial" w:cs="Arial"/>
          <w:kern w:val="28"/>
          <w:sz w:val="24"/>
          <w:szCs w:val="24"/>
          <w:lang w:val="en-US" w:eastAsia="en-GB"/>
        </w:rPr>
        <w:t>memory of Alice May Conn.</w:t>
      </w:r>
      <w:proofErr w:type="gramEnd"/>
    </w:p>
    <w:p w:rsidR="00A32BD2" w:rsidRPr="00A32BD2" w:rsidRDefault="00A32BD2" w:rsidP="00A32BD2">
      <w:pPr>
        <w:widowControl w:val="0"/>
        <w:overflowPunct w:val="0"/>
        <w:autoSpaceDE w:val="0"/>
        <w:autoSpaceDN w:val="0"/>
        <w:adjustRightInd w:val="0"/>
        <w:rPr>
          <w:rFonts w:ascii="Arial" w:hAnsi="Arial" w:cs="Arial"/>
          <w:kern w:val="28"/>
          <w:sz w:val="24"/>
          <w:szCs w:val="24"/>
          <w:lang w:val="en-US" w:eastAsia="en-GB"/>
        </w:rPr>
      </w:pPr>
      <w:r w:rsidRPr="00A32BD2">
        <w:rPr>
          <w:rFonts w:ascii="Arial" w:hAnsi="Arial" w:cs="Arial"/>
          <w:kern w:val="28"/>
          <w:sz w:val="24"/>
          <w:szCs w:val="24"/>
          <w:lang w:val="en-US" w:eastAsia="en-GB"/>
        </w:rPr>
        <w:t>17th January 1957 - 4</w:t>
      </w:r>
      <w:r w:rsidRPr="00A32BD2">
        <w:rPr>
          <w:rFonts w:ascii="Arial" w:hAnsi="Arial" w:cs="Arial"/>
          <w:kern w:val="28"/>
          <w:sz w:val="24"/>
          <w:szCs w:val="24"/>
          <w:vertAlign w:val="superscript"/>
          <w:lang w:val="en-US" w:eastAsia="en-GB"/>
        </w:rPr>
        <w:t>th</w:t>
      </w:r>
      <w:r w:rsidRPr="00A32BD2">
        <w:rPr>
          <w:rFonts w:ascii="Arial" w:hAnsi="Arial" w:cs="Arial"/>
          <w:kern w:val="28"/>
          <w:sz w:val="24"/>
          <w:szCs w:val="24"/>
          <w:lang w:val="en-US" w:eastAsia="en-GB"/>
        </w:rPr>
        <w:t xml:space="preserve"> February 2008</w:t>
      </w:r>
      <w:r>
        <w:rPr>
          <w:rFonts w:ascii="Arial" w:hAnsi="Arial" w:cs="Arial"/>
          <w:kern w:val="28"/>
          <w:sz w:val="24"/>
          <w:szCs w:val="24"/>
          <w:lang w:val="en-US" w:eastAsia="en-GB"/>
        </w:rPr>
        <w:t xml:space="preserve">                </w:t>
      </w:r>
      <w:r w:rsidRPr="00A32BD2">
        <w:rPr>
          <w:rFonts w:ascii="Arial" w:hAnsi="Arial" w:cs="Arial"/>
          <w:kern w:val="28"/>
          <w:sz w:val="24"/>
          <w:szCs w:val="24"/>
          <w:lang w:val="en-US" w:eastAsia="en-GB"/>
        </w:rPr>
        <w:t>and all her Detling friends 1921 - 2006</w:t>
      </w:r>
    </w:p>
    <w:p w:rsidR="00A32BD2" w:rsidRPr="00A32BD2" w:rsidRDefault="00A32BD2" w:rsidP="00A32BD2">
      <w:pPr>
        <w:widowControl w:val="0"/>
        <w:overflowPunct w:val="0"/>
        <w:autoSpaceDE w:val="0"/>
        <w:autoSpaceDN w:val="0"/>
        <w:adjustRightInd w:val="0"/>
        <w:rPr>
          <w:rFonts w:ascii="Arial" w:hAnsi="Arial" w:cs="Arial"/>
          <w:kern w:val="28"/>
          <w:sz w:val="24"/>
          <w:szCs w:val="24"/>
          <w:lang w:val="en-US" w:eastAsia="en-GB"/>
        </w:rPr>
      </w:pPr>
    </w:p>
    <w:p w:rsidR="0081054B" w:rsidRDefault="0081054B" w:rsidP="00B52932">
      <w:pPr>
        <w:jc w:val="both"/>
        <w:rPr>
          <w:rFonts w:ascii="Arial" w:hAnsi="Arial" w:cs="Arial"/>
          <w:sz w:val="24"/>
          <w:szCs w:val="24"/>
        </w:rPr>
      </w:pPr>
    </w:p>
    <w:p w:rsidR="00A32BD2" w:rsidRDefault="00445C6A" w:rsidP="00A32BD2">
      <w:pPr>
        <w:widowControl w:val="0"/>
        <w:overflowPunct w:val="0"/>
        <w:autoSpaceDE w:val="0"/>
        <w:autoSpaceDN w:val="0"/>
        <w:adjustRightInd w:val="0"/>
        <w:jc w:val="center"/>
        <w:rPr>
          <w:rFonts w:ascii="Arial" w:hAnsi="Arial" w:cs="Arial"/>
          <w:kern w:val="28"/>
          <w:sz w:val="24"/>
          <w:szCs w:val="24"/>
          <w:lang w:val="en-US" w:eastAsia="en-GB"/>
        </w:rPr>
      </w:pPr>
      <w:r>
        <w:rPr>
          <w:rFonts w:ascii="Arial" w:hAnsi="Arial" w:cs="Arial"/>
          <w:noProof/>
          <w:kern w:val="28"/>
          <w:sz w:val="24"/>
          <w:szCs w:val="24"/>
          <w:lang w:eastAsia="en-GB"/>
        </w:rPr>
        <w:pict>
          <v:rect id="_x0000_s1176" style="position:absolute;left:0;text-align:left;margin-left:154.75pt;margin-top:.75pt;width:213.25pt;height:44.3pt;z-index:251662848" filled="f" strokecolor="black [3213]" strokeweight="1pt"/>
        </w:pict>
      </w:r>
      <w:r w:rsidR="00A32BD2" w:rsidRPr="00A32BD2">
        <w:rPr>
          <w:rFonts w:ascii="Arial" w:hAnsi="Arial" w:cs="Arial"/>
          <w:kern w:val="28"/>
          <w:sz w:val="24"/>
          <w:szCs w:val="24"/>
          <w:lang w:val="en-US" w:eastAsia="en-GB"/>
        </w:rPr>
        <w:t xml:space="preserve">Gone are the days we used to share, </w:t>
      </w:r>
    </w:p>
    <w:p w:rsidR="00A32BD2" w:rsidRPr="00A32BD2" w:rsidRDefault="00A32BD2" w:rsidP="00A32BD2">
      <w:pPr>
        <w:widowControl w:val="0"/>
        <w:overflowPunct w:val="0"/>
        <w:autoSpaceDE w:val="0"/>
        <w:autoSpaceDN w:val="0"/>
        <w:adjustRightInd w:val="0"/>
        <w:jc w:val="center"/>
        <w:rPr>
          <w:rFonts w:ascii="Arial" w:hAnsi="Arial" w:cs="Arial"/>
          <w:kern w:val="28"/>
          <w:sz w:val="24"/>
          <w:szCs w:val="24"/>
          <w:lang w:val="en-US" w:eastAsia="en-GB"/>
        </w:rPr>
      </w:pPr>
      <w:proofErr w:type="gramStart"/>
      <w:r w:rsidRPr="00A32BD2">
        <w:rPr>
          <w:rFonts w:ascii="Arial" w:hAnsi="Arial" w:cs="Arial"/>
          <w:kern w:val="28"/>
          <w:sz w:val="24"/>
          <w:szCs w:val="24"/>
          <w:lang w:val="en-US" w:eastAsia="en-GB"/>
        </w:rPr>
        <w:t>but</w:t>
      </w:r>
      <w:proofErr w:type="gramEnd"/>
      <w:r w:rsidRPr="00A32BD2">
        <w:rPr>
          <w:rFonts w:ascii="Arial" w:hAnsi="Arial" w:cs="Arial"/>
          <w:kern w:val="28"/>
          <w:sz w:val="24"/>
          <w:szCs w:val="24"/>
          <w:lang w:val="en-US" w:eastAsia="en-GB"/>
        </w:rPr>
        <w:t xml:space="preserve"> in my heart you</w:t>
      </w:r>
      <w:r>
        <w:rPr>
          <w:rFonts w:ascii="Arial" w:hAnsi="Arial" w:cs="Arial"/>
          <w:kern w:val="28"/>
          <w:sz w:val="24"/>
          <w:szCs w:val="24"/>
          <w:lang w:val="en-US" w:eastAsia="en-GB"/>
        </w:rPr>
        <w:t xml:space="preserve"> </w:t>
      </w:r>
      <w:r w:rsidRPr="00A32BD2">
        <w:rPr>
          <w:rFonts w:ascii="Arial" w:hAnsi="Arial" w:cs="Arial"/>
          <w:kern w:val="28"/>
          <w:sz w:val="24"/>
          <w:szCs w:val="24"/>
          <w:lang w:val="en-US" w:eastAsia="en-GB"/>
        </w:rPr>
        <w:t>are always there.</w:t>
      </w:r>
    </w:p>
    <w:p w:rsidR="00A32BD2" w:rsidRDefault="00A32BD2" w:rsidP="00A32BD2">
      <w:pPr>
        <w:jc w:val="center"/>
        <w:rPr>
          <w:rFonts w:ascii="Arial" w:hAnsi="Arial" w:cs="Arial"/>
          <w:sz w:val="24"/>
          <w:szCs w:val="24"/>
        </w:rPr>
      </w:pPr>
      <w:r w:rsidRPr="00A32BD2">
        <w:rPr>
          <w:rFonts w:ascii="Arial" w:hAnsi="Arial" w:cs="Arial"/>
          <w:kern w:val="28"/>
          <w:sz w:val="24"/>
          <w:szCs w:val="24"/>
          <w:lang w:val="en-US" w:eastAsia="en-GB"/>
        </w:rPr>
        <w:t>Remembering Jack &amp; Joyce Presniell</w:t>
      </w:r>
    </w:p>
    <w:p w:rsidR="00A32BD2" w:rsidRDefault="00A32BD2" w:rsidP="00B52932">
      <w:pPr>
        <w:jc w:val="both"/>
        <w:rPr>
          <w:rFonts w:ascii="Arial" w:hAnsi="Arial" w:cs="Arial"/>
          <w:sz w:val="24"/>
          <w:szCs w:val="24"/>
        </w:rPr>
      </w:pPr>
    </w:p>
    <w:p w:rsidR="00A32BD2" w:rsidRDefault="00A32BD2" w:rsidP="00B52932">
      <w:pPr>
        <w:jc w:val="both"/>
        <w:rPr>
          <w:rFonts w:ascii="Arial" w:hAnsi="Arial" w:cs="Arial"/>
          <w:sz w:val="24"/>
          <w:szCs w:val="24"/>
        </w:rPr>
      </w:pPr>
    </w:p>
    <w:p w:rsidR="0081054B" w:rsidRDefault="0081054B" w:rsidP="00B52932">
      <w:pPr>
        <w:jc w:val="both"/>
        <w:rPr>
          <w:rFonts w:ascii="Arial" w:hAnsi="Arial" w:cs="Arial"/>
          <w:sz w:val="24"/>
          <w:szCs w:val="24"/>
        </w:rPr>
      </w:pPr>
      <w:r>
        <w:rPr>
          <w:rFonts w:ascii="Arial" w:hAnsi="Arial" w:cs="Arial"/>
          <w:sz w:val="24"/>
          <w:szCs w:val="24"/>
        </w:rPr>
        <w:t>The parish has a contract for regular grass cutting and each year is planting bulbs along the verge and in the field to further enhance the area.</w:t>
      </w:r>
      <w:r w:rsidR="008B12E9">
        <w:rPr>
          <w:rFonts w:ascii="Arial" w:hAnsi="Arial" w:cs="Arial"/>
          <w:sz w:val="24"/>
          <w:szCs w:val="24"/>
        </w:rPr>
        <w:t xml:space="preserve"> </w:t>
      </w:r>
    </w:p>
    <w:p w:rsidR="0081054B" w:rsidRDefault="0081054B" w:rsidP="00B52932">
      <w:pPr>
        <w:jc w:val="both"/>
        <w:rPr>
          <w:rFonts w:ascii="Arial" w:hAnsi="Arial" w:cs="Arial"/>
          <w:sz w:val="24"/>
          <w:szCs w:val="24"/>
        </w:rPr>
      </w:pPr>
      <w:r>
        <w:rPr>
          <w:rFonts w:ascii="Arial" w:hAnsi="Arial" w:cs="Arial"/>
          <w:sz w:val="24"/>
          <w:szCs w:val="24"/>
        </w:rPr>
        <w:t>The information board outside the entrance to the playing field reads:</w:t>
      </w:r>
    </w:p>
    <w:p w:rsidR="008B12E9" w:rsidRDefault="008B12E9" w:rsidP="00B52932">
      <w:pPr>
        <w:jc w:val="both"/>
        <w:rPr>
          <w:rFonts w:ascii="Arial" w:hAnsi="Arial" w:cs="Arial"/>
          <w:sz w:val="24"/>
          <w:szCs w:val="24"/>
        </w:rPr>
      </w:pPr>
    </w:p>
    <w:p w:rsidR="003B0A2D" w:rsidRDefault="003B0A2D" w:rsidP="00B52932">
      <w:pPr>
        <w:jc w:val="both"/>
        <w:rPr>
          <w:rFonts w:ascii="Arial" w:hAnsi="Arial" w:cs="Arial"/>
          <w:sz w:val="24"/>
          <w:szCs w:val="24"/>
        </w:rPr>
      </w:pPr>
    </w:p>
    <w:p w:rsidR="00B65A50" w:rsidRDefault="00B65A50" w:rsidP="00B52932">
      <w:pPr>
        <w:jc w:val="both"/>
        <w:rPr>
          <w:rFonts w:ascii="Arial" w:hAnsi="Arial" w:cs="Arial"/>
          <w:sz w:val="24"/>
          <w:szCs w:val="24"/>
        </w:rPr>
      </w:pPr>
    </w:p>
    <w:tbl>
      <w:tblPr>
        <w:tblW w:w="10920" w:type="dxa"/>
        <w:jc w:val="center"/>
        <w:tblInd w:w="180" w:type="dxa"/>
        <w:tblLayout w:type="fixed"/>
        <w:tblCellMar>
          <w:left w:w="180" w:type="dxa"/>
          <w:right w:w="180" w:type="dxa"/>
        </w:tblCellMar>
        <w:tblLook w:val="0000"/>
      </w:tblPr>
      <w:tblGrid>
        <w:gridCol w:w="10920"/>
      </w:tblGrid>
      <w:tr w:rsidR="00FC7D32" w:rsidRPr="007A4940" w:rsidTr="001E49D9">
        <w:trPr>
          <w:trHeight w:val="526"/>
          <w:jc w:val="center"/>
        </w:trPr>
        <w:tc>
          <w:tcPr>
            <w:tcW w:w="10920" w:type="dxa"/>
            <w:tcBorders>
              <w:top w:val="single" w:sz="8" w:space="0" w:color="auto"/>
              <w:left w:val="single" w:sz="8" w:space="0" w:color="auto"/>
              <w:bottom w:val="single" w:sz="8" w:space="0" w:color="auto"/>
              <w:right w:val="single" w:sz="8" w:space="0" w:color="auto"/>
            </w:tcBorders>
          </w:tcPr>
          <w:p w:rsidR="00FC7D32" w:rsidRPr="00B10F4E" w:rsidRDefault="00FC7D32" w:rsidP="00B65A50">
            <w:pPr>
              <w:jc w:val="center"/>
              <w:rPr>
                <w:b/>
                <w:bCs/>
                <w:sz w:val="40"/>
                <w:szCs w:val="40"/>
              </w:rPr>
            </w:pPr>
            <w:r w:rsidRPr="00B10F4E">
              <w:rPr>
                <w:b/>
                <w:bCs/>
                <w:sz w:val="40"/>
                <w:szCs w:val="40"/>
              </w:rPr>
              <w:t>DETLING PARISH COUNCIL</w:t>
            </w:r>
          </w:p>
        </w:tc>
      </w:tr>
      <w:tr w:rsidR="00FC7D32" w:rsidRPr="007A4940" w:rsidTr="001E49D9">
        <w:trPr>
          <w:trHeight w:val="4835"/>
          <w:jc w:val="center"/>
        </w:trPr>
        <w:tc>
          <w:tcPr>
            <w:tcW w:w="10920" w:type="dxa"/>
            <w:tcBorders>
              <w:top w:val="single" w:sz="8" w:space="0" w:color="auto"/>
              <w:left w:val="single" w:sz="8" w:space="0" w:color="auto"/>
              <w:bottom w:val="single" w:sz="8" w:space="0" w:color="auto"/>
              <w:right w:val="single" w:sz="8" w:space="0" w:color="auto"/>
            </w:tcBorders>
          </w:tcPr>
          <w:p w:rsidR="00FC7D32" w:rsidRPr="00B10F4E" w:rsidRDefault="00FC7D32" w:rsidP="00B65A50">
            <w:pPr>
              <w:jc w:val="center"/>
              <w:rPr>
                <w:b/>
                <w:bCs/>
                <w:sz w:val="32"/>
                <w:szCs w:val="32"/>
              </w:rPr>
            </w:pPr>
          </w:p>
          <w:p w:rsidR="00FC7D32" w:rsidRPr="00B10F4E" w:rsidRDefault="00FC7D32" w:rsidP="00B65A50">
            <w:pPr>
              <w:jc w:val="center"/>
              <w:rPr>
                <w:b/>
                <w:bCs/>
                <w:i/>
                <w:sz w:val="48"/>
                <w:szCs w:val="48"/>
              </w:rPr>
            </w:pPr>
            <w:r w:rsidRPr="00B10F4E">
              <w:rPr>
                <w:b/>
                <w:bCs/>
                <w:i/>
                <w:sz w:val="48"/>
                <w:szCs w:val="48"/>
              </w:rPr>
              <w:t>Old School Playing Field</w:t>
            </w:r>
          </w:p>
          <w:p w:rsidR="00FC7D32" w:rsidRPr="00B10F4E" w:rsidRDefault="00FC7D32" w:rsidP="00B65A50">
            <w:pPr>
              <w:jc w:val="center"/>
              <w:rPr>
                <w:b/>
                <w:bCs/>
                <w:sz w:val="32"/>
                <w:szCs w:val="32"/>
              </w:rPr>
            </w:pPr>
          </w:p>
          <w:p w:rsidR="00FC7D32" w:rsidRPr="00B10F4E" w:rsidRDefault="00FC7D32" w:rsidP="001E49D9">
            <w:pPr>
              <w:ind w:right="107"/>
              <w:jc w:val="both"/>
              <w:rPr>
                <w:b/>
                <w:bCs/>
                <w:sz w:val="24"/>
                <w:szCs w:val="24"/>
              </w:rPr>
            </w:pPr>
            <w:r w:rsidRPr="00B10F4E">
              <w:rPr>
                <w:b/>
                <w:bCs/>
                <w:sz w:val="24"/>
                <w:szCs w:val="24"/>
              </w:rPr>
              <w:t xml:space="preserve">This </w:t>
            </w:r>
            <w:r>
              <w:rPr>
                <w:b/>
                <w:bCs/>
                <w:sz w:val="24"/>
                <w:szCs w:val="24"/>
              </w:rPr>
              <w:t>wa</w:t>
            </w:r>
            <w:r w:rsidRPr="00B10F4E">
              <w:rPr>
                <w:b/>
                <w:bCs/>
                <w:sz w:val="24"/>
                <w:szCs w:val="24"/>
              </w:rPr>
              <w:t xml:space="preserve">s the site of the playing field, which was </w:t>
            </w:r>
            <w:r>
              <w:rPr>
                <w:b/>
                <w:bCs/>
                <w:sz w:val="24"/>
                <w:szCs w:val="24"/>
              </w:rPr>
              <w:t>to the rear</w:t>
            </w:r>
            <w:r w:rsidRPr="00B10F4E">
              <w:rPr>
                <w:b/>
                <w:bCs/>
                <w:sz w:val="24"/>
                <w:szCs w:val="24"/>
              </w:rPr>
              <w:t xml:space="preserve"> of </w:t>
            </w:r>
            <w:smartTag w:uri="urn:schemas-microsoft-com:office:smarttags" w:element="place">
              <w:smartTag w:uri="urn:schemas-microsoft-com:office:smarttags" w:element="PlaceName">
                <w:r w:rsidRPr="00B10F4E">
                  <w:rPr>
                    <w:b/>
                    <w:bCs/>
                    <w:sz w:val="24"/>
                    <w:szCs w:val="24"/>
                  </w:rPr>
                  <w:t>Detling</w:t>
                </w:r>
              </w:smartTag>
              <w:r w:rsidRPr="00B10F4E">
                <w:rPr>
                  <w:b/>
                  <w:bCs/>
                  <w:sz w:val="24"/>
                  <w:szCs w:val="24"/>
                </w:rPr>
                <w:t xml:space="preserve"> </w:t>
              </w:r>
              <w:smartTag w:uri="urn:schemas-microsoft-com:office:smarttags" w:element="PlaceType">
                <w:r w:rsidRPr="00B10F4E">
                  <w:rPr>
                    <w:b/>
                    <w:bCs/>
                    <w:sz w:val="24"/>
                    <w:szCs w:val="24"/>
                  </w:rPr>
                  <w:t>Primary School</w:t>
                </w:r>
              </w:smartTag>
            </w:smartTag>
            <w:r>
              <w:rPr>
                <w:b/>
                <w:bCs/>
                <w:sz w:val="24"/>
                <w:szCs w:val="24"/>
              </w:rPr>
              <w:t>,</w:t>
            </w:r>
            <w:r w:rsidRPr="00B10F4E">
              <w:rPr>
                <w:b/>
                <w:bCs/>
                <w:sz w:val="24"/>
                <w:szCs w:val="24"/>
              </w:rPr>
              <w:t xml:space="preserve"> originally donated by Robert Rugg of </w:t>
            </w:r>
            <w:smartTag w:uri="urn:schemas-microsoft-com:office:smarttags" w:element="Street">
              <w:smartTag w:uri="urn:schemas-microsoft-com:office:smarttags" w:element="address">
                <w:r w:rsidRPr="00B10F4E">
                  <w:rPr>
                    <w:b/>
                    <w:bCs/>
                    <w:sz w:val="24"/>
                    <w:szCs w:val="24"/>
                  </w:rPr>
                  <w:t>East Court</w:t>
                </w:r>
              </w:smartTag>
            </w:smartTag>
            <w:r w:rsidRPr="00B10F4E">
              <w:rPr>
                <w:b/>
                <w:bCs/>
                <w:sz w:val="24"/>
                <w:szCs w:val="24"/>
              </w:rPr>
              <w:t xml:space="preserve"> </w:t>
            </w:r>
            <w:r>
              <w:rPr>
                <w:b/>
                <w:bCs/>
                <w:sz w:val="24"/>
                <w:szCs w:val="24"/>
              </w:rPr>
              <w:t xml:space="preserve">to the Church </w:t>
            </w:r>
            <w:r w:rsidRPr="00B10F4E">
              <w:rPr>
                <w:b/>
                <w:bCs/>
                <w:sz w:val="24"/>
                <w:szCs w:val="24"/>
              </w:rPr>
              <w:t xml:space="preserve">in 1856.  The </w:t>
            </w:r>
            <w:r>
              <w:rPr>
                <w:b/>
                <w:bCs/>
                <w:sz w:val="24"/>
                <w:szCs w:val="24"/>
              </w:rPr>
              <w:t xml:space="preserve">playing field was part of a field </w:t>
            </w:r>
            <w:r w:rsidRPr="00B10F4E">
              <w:rPr>
                <w:b/>
                <w:bCs/>
                <w:sz w:val="24"/>
                <w:szCs w:val="24"/>
              </w:rPr>
              <w:t xml:space="preserve">purchased </w:t>
            </w:r>
            <w:r>
              <w:rPr>
                <w:b/>
                <w:bCs/>
                <w:sz w:val="24"/>
                <w:szCs w:val="24"/>
              </w:rPr>
              <w:t xml:space="preserve">by KCC </w:t>
            </w:r>
            <w:r w:rsidRPr="00B10F4E">
              <w:rPr>
                <w:b/>
                <w:bCs/>
                <w:sz w:val="24"/>
                <w:szCs w:val="24"/>
              </w:rPr>
              <w:t>from Edward Haynes Tarrant Hubbard of The Manor House, Detling on 8th August 1933</w:t>
            </w:r>
            <w:r>
              <w:rPr>
                <w:b/>
                <w:bCs/>
                <w:sz w:val="24"/>
                <w:szCs w:val="24"/>
              </w:rPr>
              <w:t xml:space="preserve"> and used for hay making up to 1968</w:t>
            </w:r>
            <w:r w:rsidRPr="00B10F4E">
              <w:rPr>
                <w:b/>
                <w:bCs/>
                <w:sz w:val="24"/>
                <w:szCs w:val="24"/>
              </w:rPr>
              <w:t>.</w:t>
            </w:r>
            <w:r>
              <w:rPr>
                <w:b/>
                <w:bCs/>
                <w:sz w:val="24"/>
                <w:szCs w:val="24"/>
              </w:rPr>
              <w:t xml:space="preserve"> The side access road was transferred to KCC by the Parish Council in November 1969 </w:t>
            </w:r>
            <w:r w:rsidRPr="00B10F4E">
              <w:rPr>
                <w:b/>
                <w:bCs/>
                <w:sz w:val="24"/>
                <w:szCs w:val="24"/>
              </w:rPr>
              <w:t xml:space="preserve">and </w:t>
            </w:r>
            <w:r>
              <w:rPr>
                <w:b/>
                <w:bCs/>
                <w:sz w:val="24"/>
                <w:szCs w:val="24"/>
              </w:rPr>
              <w:t xml:space="preserve">the </w:t>
            </w:r>
            <w:r w:rsidRPr="00B10F4E">
              <w:rPr>
                <w:b/>
                <w:bCs/>
                <w:sz w:val="24"/>
                <w:szCs w:val="24"/>
              </w:rPr>
              <w:t xml:space="preserve">rear </w:t>
            </w:r>
            <w:r>
              <w:rPr>
                <w:b/>
                <w:bCs/>
                <w:sz w:val="24"/>
                <w:szCs w:val="24"/>
              </w:rPr>
              <w:t xml:space="preserve">Junior </w:t>
            </w:r>
            <w:r w:rsidRPr="00B10F4E">
              <w:rPr>
                <w:b/>
                <w:bCs/>
                <w:sz w:val="24"/>
                <w:szCs w:val="24"/>
              </w:rPr>
              <w:t xml:space="preserve">block </w:t>
            </w:r>
            <w:r>
              <w:rPr>
                <w:b/>
                <w:bCs/>
                <w:sz w:val="24"/>
                <w:szCs w:val="24"/>
              </w:rPr>
              <w:t xml:space="preserve">together with playing field were </w:t>
            </w:r>
            <w:r w:rsidRPr="00B10F4E">
              <w:rPr>
                <w:b/>
                <w:bCs/>
                <w:sz w:val="24"/>
                <w:szCs w:val="24"/>
              </w:rPr>
              <w:t xml:space="preserve">added by KCC </w:t>
            </w:r>
            <w:r>
              <w:rPr>
                <w:b/>
                <w:bCs/>
                <w:sz w:val="24"/>
                <w:szCs w:val="24"/>
              </w:rPr>
              <w:t>and opened in 1971.</w:t>
            </w:r>
          </w:p>
          <w:p w:rsidR="00FC7D32" w:rsidRPr="00B10F4E" w:rsidRDefault="00FC7D32" w:rsidP="00B65A50">
            <w:pPr>
              <w:jc w:val="both"/>
              <w:rPr>
                <w:b/>
                <w:bCs/>
                <w:sz w:val="24"/>
                <w:szCs w:val="24"/>
              </w:rPr>
            </w:pPr>
          </w:p>
          <w:p w:rsidR="00FC7D32" w:rsidRPr="00B10F4E" w:rsidRDefault="00FC7D32" w:rsidP="00B65A50">
            <w:pPr>
              <w:jc w:val="center"/>
              <w:rPr>
                <w:b/>
                <w:bCs/>
                <w:sz w:val="24"/>
                <w:szCs w:val="24"/>
              </w:rPr>
            </w:pPr>
            <w:r w:rsidRPr="00B10F4E">
              <w:rPr>
                <w:b/>
                <w:bCs/>
                <w:sz w:val="24"/>
                <w:szCs w:val="24"/>
              </w:rPr>
              <w:t xml:space="preserve">Due to falling pupil numbers the school </w:t>
            </w:r>
            <w:r>
              <w:rPr>
                <w:b/>
                <w:bCs/>
                <w:sz w:val="24"/>
                <w:szCs w:val="24"/>
              </w:rPr>
              <w:t>closed in August</w:t>
            </w:r>
            <w:r w:rsidRPr="00B10F4E">
              <w:rPr>
                <w:b/>
                <w:bCs/>
                <w:sz w:val="24"/>
                <w:szCs w:val="24"/>
              </w:rPr>
              <w:t xml:space="preserve"> 2007.</w:t>
            </w:r>
          </w:p>
          <w:p w:rsidR="00FC7D32" w:rsidRPr="00B10F4E" w:rsidRDefault="00FC7D32" w:rsidP="00B65A50">
            <w:pPr>
              <w:jc w:val="center"/>
              <w:rPr>
                <w:b/>
                <w:bCs/>
                <w:sz w:val="24"/>
                <w:szCs w:val="24"/>
              </w:rPr>
            </w:pPr>
          </w:p>
          <w:p w:rsidR="00FC7D32" w:rsidRPr="00B10F4E" w:rsidRDefault="00FC7D32" w:rsidP="00B65A50">
            <w:pPr>
              <w:rPr>
                <w:b/>
                <w:bCs/>
                <w:sz w:val="24"/>
                <w:szCs w:val="24"/>
              </w:rPr>
            </w:pPr>
            <w:r w:rsidRPr="00B10F4E">
              <w:rPr>
                <w:b/>
                <w:bCs/>
                <w:sz w:val="24"/>
                <w:szCs w:val="24"/>
              </w:rPr>
              <w:t xml:space="preserve">Detling Parish Council campaigned for over 25 years for an open space in the village and in March 2008 successfully changed this area </w:t>
            </w:r>
            <w:r>
              <w:rPr>
                <w:b/>
                <w:bCs/>
                <w:sz w:val="24"/>
                <w:szCs w:val="24"/>
              </w:rPr>
              <w:t xml:space="preserve">designation </w:t>
            </w:r>
            <w:r w:rsidRPr="00B10F4E">
              <w:rPr>
                <w:b/>
                <w:bCs/>
                <w:sz w:val="24"/>
                <w:szCs w:val="24"/>
              </w:rPr>
              <w:t xml:space="preserve">to “Public Open Space” </w:t>
            </w:r>
          </w:p>
          <w:p w:rsidR="00FC7D32" w:rsidRPr="00B10F4E" w:rsidRDefault="00FC7D32" w:rsidP="00B65A50">
            <w:pPr>
              <w:jc w:val="center"/>
              <w:rPr>
                <w:b/>
                <w:bCs/>
                <w:sz w:val="24"/>
                <w:szCs w:val="24"/>
              </w:rPr>
            </w:pPr>
          </w:p>
          <w:p w:rsidR="00FC7D32" w:rsidRPr="00B10F4E" w:rsidRDefault="00FC7D32" w:rsidP="00B65A50">
            <w:pPr>
              <w:jc w:val="both"/>
              <w:rPr>
                <w:b/>
                <w:bCs/>
                <w:sz w:val="24"/>
                <w:szCs w:val="24"/>
              </w:rPr>
            </w:pPr>
            <w:smartTag w:uri="urn:schemas-microsoft-com:office:smarttags" w:element="country-region">
              <w:smartTag w:uri="urn:schemas-microsoft-com:office:smarttags" w:element="place">
                <w:r w:rsidRPr="00B10F4E">
                  <w:rPr>
                    <w:b/>
                    <w:bCs/>
                    <w:sz w:val="24"/>
                    <w:szCs w:val="24"/>
                  </w:rPr>
                  <w:t>Kent</w:t>
                </w:r>
              </w:smartTag>
            </w:smartTag>
            <w:r w:rsidRPr="00B10F4E">
              <w:rPr>
                <w:b/>
                <w:bCs/>
                <w:sz w:val="24"/>
                <w:szCs w:val="24"/>
              </w:rPr>
              <w:t xml:space="preserve"> County Council kindly donated this field to the Parish Council in January 2009.</w:t>
            </w:r>
          </w:p>
          <w:p w:rsidR="00FC7D32" w:rsidRPr="00B10F4E" w:rsidRDefault="00FC7D32" w:rsidP="00B65A50">
            <w:pPr>
              <w:jc w:val="center"/>
              <w:rPr>
                <w:b/>
                <w:bCs/>
                <w:sz w:val="24"/>
                <w:szCs w:val="24"/>
              </w:rPr>
            </w:pPr>
          </w:p>
          <w:p w:rsidR="00FC7D32" w:rsidRPr="00B10F4E" w:rsidRDefault="00FC7D32" w:rsidP="00B65A50">
            <w:pPr>
              <w:jc w:val="center"/>
              <w:rPr>
                <w:b/>
                <w:bCs/>
                <w:sz w:val="24"/>
                <w:szCs w:val="24"/>
              </w:rPr>
            </w:pPr>
            <w:r w:rsidRPr="00B10F4E">
              <w:rPr>
                <w:b/>
                <w:bCs/>
                <w:sz w:val="24"/>
                <w:szCs w:val="24"/>
              </w:rPr>
              <w:t xml:space="preserve">Opened by </w:t>
            </w:r>
          </w:p>
          <w:p w:rsidR="00FC7D32" w:rsidRPr="00B10F4E" w:rsidRDefault="00FC7D32" w:rsidP="00B65A50">
            <w:pPr>
              <w:jc w:val="center"/>
              <w:rPr>
                <w:b/>
                <w:bCs/>
                <w:sz w:val="24"/>
                <w:szCs w:val="24"/>
              </w:rPr>
            </w:pPr>
            <w:r w:rsidRPr="00B10F4E">
              <w:rPr>
                <w:b/>
                <w:bCs/>
                <w:sz w:val="24"/>
                <w:szCs w:val="24"/>
              </w:rPr>
              <w:t xml:space="preserve">Paul Carter, Leader of </w:t>
            </w:r>
            <w:smartTag w:uri="urn:schemas-microsoft-com:office:smarttags" w:element="country-region">
              <w:smartTag w:uri="urn:schemas-microsoft-com:office:smarttags" w:element="place">
                <w:r w:rsidRPr="00B10F4E">
                  <w:rPr>
                    <w:b/>
                    <w:bCs/>
                    <w:sz w:val="24"/>
                    <w:szCs w:val="24"/>
                  </w:rPr>
                  <w:t>Kent</w:t>
                </w:r>
              </w:smartTag>
            </w:smartTag>
            <w:r w:rsidRPr="00B10F4E">
              <w:rPr>
                <w:b/>
                <w:bCs/>
                <w:sz w:val="24"/>
                <w:szCs w:val="24"/>
              </w:rPr>
              <w:t xml:space="preserve"> County Council</w:t>
            </w:r>
          </w:p>
          <w:p w:rsidR="00FC7D32" w:rsidRPr="00B10F4E" w:rsidRDefault="00FC7D32" w:rsidP="00B65A50">
            <w:pPr>
              <w:jc w:val="center"/>
              <w:rPr>
                <w:b/>
                <w:bCs/>
                <w:sz w:val="24"/>
                <w:szCs w:val="24"/>
              </w:rPr>
            </w:pPr>
            <w:r w:rsidRPr="00B10F4E">
              <w:rPr>
                <w:b/>
                <w:bCs/>
                <w:sz w:val="24"/>
                <w:szCs w:val="24"/>
              </w:rPr>
              <w:t xml:space="preserve"> on </w:t>
            </w:r>
          </w:p>
          <w:p w:rsidR="00FC7D32" w:rsidRPr="00B10F4E" w:rsidRDefault="00FC7D32" w:rsidP="00B65A50">
            <w:pPr>
              <w:jc w:val="center"/>
              <w:rPr>
                <w:b/>
                <w:bCs/>
                <w:sz w:val="24"/>
                <w:szCs w:val="24"/>
              </w:rPr>
            </w:pPr>
            <w:r>
              <w:rPr>
                <w:b/>
                <w:bCs/>
                <w:sz w:val="24"/>
                <w:szCs w:val="24"/>
              </w:rPr>
              <w:t>12</w:t>
            </w:r>
            <w:r w:rsidRPr="006E7188">
              <w:rPr>
                <w:b/>
                <w:bCs/>
                <w:sz w:val="24"/>
                <w:szCs w:val="24"/>
                <w:vertAlign w:val="superscript"/>
              </w:rPr>
              <w:t>th</w:t>
            </w:r>
            <w:r>
              <w:rPr>
                <w:b/>
                <w:bCs/>
                <w:sz w:val="24"/>
                <w:szCs w:val="24"/>
              </w:rPr>
              <w:t xml:space="preserve"> September </w:t>
            </w:r>
            <w:r w:rsidRPr="00B10F4E">
              <w:rPr>
                <w:b/>
                <w:bCs/>
                <w:sz w:val="24"/>
                <w:szCs w:val="24"/>
              </w:rPr>
              <w:t>2009</w:t>
            </w:r>
          </w:p>
          <w:p w:rsidR="00FC7D32" w:rsidRPr="00B10F4E" w:rsidRDefault="00FC7D32" w:rsidP="00B65A50">
            <w:pPr>
              <w:rPr>
                <w:b/>
                <w:bCs/>
                <w:sz w:val="32"/>
                <w:szCs w:val="32"/>
              </w:rPr>
            </w:pPr>
          </w:p>
          <w:p w:rsidR="00FC7D32" w:rsidRPr="00B10F4E" w:rsidRDefault="00FC7D32" w:rsidP="00B65A50">
            <w:pPr>
              <w:rPr>
                <w:b/>
                <w:bCs/>
                <w:sz w:val="40"/>
                <w:szCs w:val="40"/>
              </w:rPr>
            </w:pPr>
            <w:r>
              <w:rPr>
                <w:b/>
                <w:bCs/>
                <w:i/>
                <w:iCs/>
                <w:sz w:val="24"/>
                <w:szCs w:val="24"/>
              </w:rPr>
              <w:t>P</w:t>
            </w:r>
            <w:r w:rsidRPr="00B10F4E">
              <w:rPr>
                <w:b/>
                <w:bCs/>
                <w:i/>
                <w:iCs/>
                <w:sz w:val="24"/>
                <w:szCs w:val="24"/>
              </w:rPr>
              <w:t>arish Clerk   01634 867173</w:t>
            </w:r>
            <w:r>
              <w:rPr>
                <w:b/>
                <w:bCs/>
                <w:i/>
                <w:iCs/>
                <w:sz w:val="24"/>
                <w:szCs w:val="24"/>
              </w:rPr>
              <w:t xml:space="preserve">                                               </w:t>
            </w:r>
            <w:r w:rsidR="00450508">
              <w:rPr>
                <w:b/>
                <w:bCs/>
                <w:i/>
                <w:iCs/>
                <w:sz w:val="24"/>
                <w:szCs w:val="24"/>
              </w:rPr>
              <w:t xml:space="preserve">                           </w:t>
            </w:r>
            <w:r>
              <w:rPr>
                <w:b/>
                <w:bCs/>
                <w:i/>
                <w:iCs/>
                <w:sz w:val="24"/>
                <w:szCs w:val="24"/>
              </w:rPr>
              <w:t>PLEASE, NO DOGS OR GOLF</w:t>
            </w:r>
          </w:p>
        </w:tc>
      </w:tr>
    </w:tbl>
    <w:p w:rsidR="00525E94" w:rsidRDefault="00525E94" w:rsidP="00FD3D56">
      <w:pPr>
        <w:pStyle w:val="BodyText3"/>
      </w:pPr>
    </w:p>
    <w:p w:rsidR="00B65A50" w:rsidRDefault="00B65A50" w:rsidP="00FD3D56">
      <w:pPr>
        <w:pStyle w:val="BodyText3"/>
      </w:pPr>
    </w:p>
    <w:p w:rsidR="001E49D9" w:rsidRDefault="001E49D9" w:rsidP="00FD3D56">
      <w:pPr>
        <w:pStyle w:val="BodyText3"/>
      </w:pPr>
    </w:p>
    <w:p w:rsidR="001E49D9" w:rsidRDefault="00445C6A" w:rsidP="001E49D9">
      <w:pPr>
        <w:pStyle w:val="BodyText3"/>
        <w:ind w:left="-142" w:right="-284"/>
        <w:jc w:val="center"/>
      </w:pPr>
      <w:r>
        <w:lastRenderedPageBreak/>
        <w:pict>
          <v:shape id="_x0000_i1029" type="#_x0000_t75" style="width:541.15pt;height:322.85pt">
            <v:imagedata r:id="rId17" o:title="IMG_8694"/>
          </v:shape>
        </w:pict>
      </w:r>
    </w:p>
    <w:p w:rsidR="00B65A50" w:rsidRDefault="00B65A50" w:rsidP="00F8128F">
      <w:pPr>
        <w:pStyle w:val="Heading2"/>
        <w:jc w:val="center"/>
        <w:rPr>
          <w:b/>
          <w:bCs/>
          <w:sz w:val="36"/>
          <w:szCs w:val="36"/>
          <w:u w:val="single"/>
        </w:rPr>
      </w:pPr>
    </w:p>
    <w:p w:rsidR="000E32F9" w:rsidRPr="00F8128F" w:rsidRDefault="000C20FD" w:rsidP="00F8128F">
      <w:pPr>
        <w:pStyle w:val="Heading2"/>
        <w:jc w:val="center"/>
        <w:rPr>
          <w:b/>
          <w:bCs/>
          <w:sz w:val="36"/>
          <w:szCs w:val="36"/>
          <w:u w:val="single"/>
        </w:rPr>
      </w:pPr>
      <w:bookmarkStart w:id="34" w:name="_Toc268262481"/>
      <w:r w:rsidRPr="00F8128F">
        <w:rPr>
          <w:b/>
          <w:bCs/>
          <w:sz w:val="36"/>
          <w:szCs w:val="36"/>
          <w:u w:val="single"/>
        </w:rPr>
        <w:t>Scragged Oak Viewpoint</w:t>
      </w:r>
      <w:bookmarkEnd w:id="34"/>
    </w:p>
    <w:p w:rsidR="000E32F9" w:rsidRDefault="000E32F9">
      <w:pPr>
        <w:jc w:val="both"/>
      </w:pPr>
      <w:r>
        <w:t xml:space="preserve">Contact:  </w:t>
      </w:r>
      <w:r w:rsidR="00B36DB4">
        <w:t>Parish Clerk</w:t>
      </w:r>
      <w:r w:rsidR="00525E94">
        <w:tab/>
      </w:r>
      <w:r>
        <w:tab/>
      </w:r>
      <w:r>
        <w:tab/>
      </w:r>
      <w:r>
        <w:tab/>
      </w:r>
      <w:r>
        <w:tab/>
        <w:t>Established: 2002</w:t>
      </w:r>
      <w:r>
        <w:tab/>
      </w:r>
      <w:r>
        <w:tab/>
      </w:r>
      <w:r>
        <w:tab/>
      </w:r>
      <w:r>
        <w:tab/>
      </w:r>
      <w:r w:rsidR="00B2764D">
        <w:tab/>
      </w:r>
    </w:p>
    <w:p w:rsidR="000E32F9" w:rsidRDefault="000E32F9"/>
    <w:p w:rsidR="00E664F7" w:rsidRPr="00E664F7" w:rsidRDefault="00E664F7" w:rsidP="00450508">
      <w:pPr>
        <w:pStyle w:val="BodyText3"/>
        <w:rPr>
          <w:rFonts w:cs="Times New Roman"/>
          <w:szCs w:val="20"/>
        </w:rPr>
      </w:pPr>
      <w:r w:rsidRPr="00E664F7">
        <w:rPr>
          <w:rFonts w:cs="Times New Roman"/>
          <w:szCs w:val="20"/>
        </w:rPr>
        <w:t xml:space="preserve">Scragged Oak Viewpoint is the triangle of land between </w:t>
      </w:r>
      <w:smartTag w:uri="urn:schemas-microsoft-com:office:smarttags" w:element="Street">
        <w:smartTag w:uri="urn:schemas-microsoft-com:office:smarttags" w:element="address">
          <w:r w:rsidRPr="00E664F7">
            <w:rPr>
              <w:rFonts w:cs="Times New Roman"/>
              <w:szCs w:val="20"/>
            </w:rPr>
            <w:t>Scragged Oak Road</w:t>
          </w:r>
        </w:smartTag>
      </w:smartTag>
      <w:r w:rsidRPr="00E664F7">
        <w:rPr>
          <w:rFonts w:cs="Times New Roman"/>
          <w:szCs w:val="20"/>
        </w:rPr>
        <w:t xml:space="preserve"> and the A249 containing beech woodland and chalk grassland known for its biodiversity and glorious views over the </w:t>
      </w:r>
      <w:smartTag w:uri="urn:schemas-microsoft-com:office:smarttags" w:element="place">
        <w:smartTag w:uri="urn:schemas-microsoft-com:office:smarttags" w:element="country-region">
          <w:r w:rsidRPr="00E664F7">
            <w:rPr>
              <w:rFonts w:cs="Times New Roman"/>
              <w:szCs w:val="20"/>
            </w:rPr>
            <w:t>Kent</w:t>
          </w:r>
        </w:smartTag>
      </w:smartTag>
      <w:r w:rsidRPr="00E664F7">
        <w:rPr>
          <w:rFonts w:cs="Times New Roman"/>
          <w:szCs w:val="20"/>
        </w:rPr>
        <w:t xml:space="preserve"> countryside. In the 1990s the area became an eyesore and a place for fly-tipping and anti-social behaviour. </w:t>
      </w:r>
    </w:p>
    <w:p w:rsidR="006814D8" w:rsidRPr="006814D8" w:rsidRDefault="00E664F7" w:rsidP="00450508">
      <w:pPr>
        <w:spacing w:before="100" w:beforeAutospacing="1" w:after="100" w:afterAutospacing="1"/>
        <w:jc w:val="both"/>
        <w:rPr>
          <w:rFonts w:ascii="Arial" w:hAnsi="Arial"/>
          <w:sz w:val="24"/>
        </w:rPr>
      </w:pPr>
      <w:r w:rsidRPr="006814D8">
        <w:rPr>
          <w:rFonts w:ascii="Arial" w:hAnsi="Arial"/>
          <w:sz w:val="24"/>
        </w:rPr>
        <w:t>Kent Highways have granted Detling Parish Council a formal ‘licence to cultivate’ and the council is now managing the site</w:t>
      </w:r>
      <w:r w:rsidR="00735A95" w:rsidRPr="006814D8">
        <w:rPr>
          <w:rFonts w:ascii="Arial" w:hAnsi="Arial"/>
          <w:sz w:val="24"/>
        </w:rPr>
        <w:t>.</w:t>
      </w:r>
      <w:r w:rsidRPr="006814D8">
        <w:rPr>
          <w:rFonts w:ascii="Arial" w:hAnsi="Arial"/>
          <w:sz w:val="24"/>
        </w:rPr>
        <w:t xml:space="preserve"> </w:t>
      </w:r>
      <w:r w:rsidR="006814D8" w:rsidRPr="006814D8">
        <w:rPr>
          <w:rFonts w:ascii="Arial" w:hAnsi="Arial"/>
          <w:sz w:val="24"/>
        </w:rPr>
        <w:t>The viewpoint is now one of Kent Wildlife Trust</w:t>
      </w:r>
      <w:r w:rsidR="00450508">
        <w:rPr>
          <w:rFonts w:ascii="Arial" w:hAnsi="Arial"/>
          <w:sz w:val="24"/>
        </w:rPr>
        <w:t>’</w:t>
      </w:r>
      <w:r w:rsidR="006814D8" w:rsidRPr="006814D8">
        <w:rPr>
          <w:rFonts w:ascii="Arial" w:hAnsi="Arial"/>
          <w:sz w:val="24"/>
        </w:rPr>
        <w:t>s roadside nature reserves </w:t>
      </w:r>
    </w:p>
    <w:p w:rsidR="006814D8" w:rsidRDefault="006814D8" w:rsidP="00450508">
      <w:pPr>
        <w:spacing w:before="100" w:beforeAutospacing="1" w:after="100" w:afterAutospacing="1"/>
        <w:jc w:val="both"/>
        <w:rPr>
          <w:rFonts w:ascii="Arial" w:hAnsi="Arial"/>
          <w:sz w:val="24"/>
        </w:rPr>
      </w:pPr>
      <w:r w:rsidRPr="006814D8">
        <w:rPr>
          <w:rFonts w:ascii="Arial" w:hAnsi="Arial"/>
          <w:sz w:val="24"/>
        </w:rPr>
        <w:t xml:space="preserve">However, on a more positive note, the project officer for KWT’s Roadside Nature Reserves is quite keen to look at the possibility of working with her team to do some practical work at Scragged Oak Viewpoint this autumn.  </w:t>
      </w:r>
    </w:p>
    <w:p w:rsidR="006814D8" w:rsidRPr="006814D8" w:rsidRDefault="006814D8" w:rsidP="00450508">
      <w:pPr>
        <w:spacing w:before="100" w:beforeAutospacing="1" w:after="100" w:afterAutospacing="1"/>
        <w:jc w:val="both"/>
        <w:rPr>
          <w:rFonts w:ascii="Arial" w:hAnsi="Arial"/>
          <w:sz w:val="24"/>
        </w:rPr>
      </w:pPr>
      <w:r w:rsidRPr="006814D8">
        <w:rPr>
          <w:rFonts w:ascii="Arial" w:hAnsi="Arial"/>
          <w:sz w:val="24"/>
        </w:rPr>
        <w:t>This could involve arranging a date for the task and then trying to promote it locally to see if we can get some local interest to work alongside KWT volunteers</w:t>
      </w:r>
      <w:r>
        <w:rPr>
          <w:rFonts w:ascii="Arial" w:hAnsi="Arial"/>
          <w:sz w:val="24"/>
        </w:rPr>
        <w:t>. So please look out for this work and come along to lend a hand.</w:t>
      </w:r>
    </w:p>
    <w:p w:rsidR="006814D8" w:rsidRDefault="006814D8" w:rsidP="00450508">
      <w:pPr>
        <w:spacing w:before="100" w:beforeAutospacing="1" w:afterAutospacing="1"/>
        <w:jc w:val="both"/>
        <w:rPr>
          <w:rFonts w:ascii="Arial" w:hAnsi="Arial" w:cs="Arial"/>
          <w:lang w:eastAsia="en-GB"/>
        </w:rPr>
      </w:pPr>
      <w:r w:rsidRPr="006814D8">
        <w:rPr>
          <w:rFonts w:ascii="Arial" w:hAnsi="Arial" w:cs="Arial"/>
          <w:lang w:eastAsia="en-GB"/>
        </w:rPr>
        <w:t> </w:t>
      </w:r>
    </w:p>
    <w:p w:rsidR="00125654" w:rsidRDefault="00125654">
      <w:pPr>
        <w:jc w:val="both"/>
        <w:rPr>
          <w:rFonts w:ascii="Arial" w:hAnsi="Arial"/>
          <w:sz w:val="24"/>
        </w:rPr>
      </w:pPr>
    </w:p>
    <w:p w:rsidR="00B3073A" w:rsidRPr="00F8128F" w:rsidRDefault="000C20FD" w:rsidP="00F8128F">
      <w:pPr>
        <w:pStyle w:val="Heading2"/>
        <w:jc w:val="center"/>
        <w:rPr>
          <w:b/>
          <w:bCs/>
          <w:sz w:val="36"/>
          <w:szCs w:val="36"/>
          <w:u w:val="single"/>
        </w:rPr>
      </w:pPr>
      <w:bookmarkStart w:id="35" w:name="_Toc268262482"/>
      <w:r w:rsidRPr="00F8128F">
        <w:rPr>
          <w:b/>
          <w:bCs/>
          <w:sz w:val="36"/>
          <w:szCs w:val="36"/>
          <w:u w:val="single"/>
        </w:rPr>
        <w:t>Bredhurst Woodland Action Group</w:t>
      </w:r>
      <w:bookmarkEnd w:id="35"/>
    </w:p>
    <w:p w:rsidR="00B3073A" w:rsidRDefault="00B3073A" w:rsidP="00B3073A">
      <w:pPr>
        <w:jc w:val="both"/>
      </w:pPr>
      <w:r>
        <w:t xml:space="preserve">Contact:  </w:t>
      </w:r>
      <w:r w:rsidR="00B223E5" w:rsidRPr="00E664F7">
        <w:t>Vanessa Jones</w:t>
      </w:r>
      <w:r>
        <w:tab/>
      </w:r>
      <w:r>
        <w:tab/>
      </w:r>
      <w:r>
        <w:tab/>
      </w:r>
      <w:r>
        <w:tab/>
        <w:t>Established:  2005</w:t>
      </w:r>
      <w:r>
        <w:tab/>
      </w:r>
      <w:r>
        <w:tab/>
      </w:r>
      <w:r>
        <w:tab/>
      </w:r>
      <w:r>
        <w:tab/>
      </w:r>
      <w:r w:rsidR="00A9441D" w:rsidRPr="00A9441D">
        <w:t>07813</w:t>
      </w:r>
      <w:r w:rsidR="00A9441D">
        <w:t xml:space="preserve"> -</w:t>
      </w:r>
      <w:r w:rsidR="00A9441D" w:rsidRPr="00A9441D">
        <w:t xml:space="preserve"> 785940</w:t>
      </w:r>
      <w:r>
        <w:t xml:space="preserve"> </w:t>
      </w:r>
    </w:p>
    <w:p w:rsidR="00B3073A" w:rsidRPr="00E664F7" w:rsidRDefault="00B3073A" w:rsidP="00B223E5">
      <w:pPr>
        <w:pStyle w:val="BodyText3"/>
        <w:rPr>
          <w:rFonts w:cs="Times New Roman"/>
          <w:szCs w:val="20"/>
        </w:rPr>
      </w:pPr>
    </w:p>
    <w:p w:rsidR="00E33DAC" w:rsidRDefault="00E33DAC" w:rsidP="00E33DAC">
      <w:pPr>
        <w:jc w:val="both"/>
        <w:rPr>
          <w:rFonts w:ascii="Arial" w:hAnsi="Arial"/>
          <w:sz w:val="24"/>
        </w:rPr>
      </w:pPr>
      <w:r w:rsidRPr="00E33DAC">
        <w:rPr>
          <w:rFonts w:ascii="Arial" w:hAnsi="Arial"/>
          <w:sz w:val="24"/>
        </w:rPr>
        <w:t xml:space="preserve">Bredhurst Woodland Action Group (BWAG) continues to be just as busy as when the group was first started by six residents in 2005.  We now have around 350 members and run numerous fund raising and nature events throughout the year.  </w:t>
      </w:r>
    </w:p>
    <w:p w:rsidR="00E33DAC" w:rsidRDefault="00E33DAC" w:rsidP="00E33DAC">
      <w:pPr>
        <w:jc w:val="both"/>
        <w:rPr>
          <w:rFonts w:ascii="Arial" w:hAnsi="Arial"/>
          <w:sz w:val="24"/>
        </w:rPr>
      </w:pPr>
    </w:p>
    <w:p w:rsidR="00E33DAC" w:rsidRDefault="00E33DAC" w:rsidP="00E33DAC">
      <w:pPr>
        <w:jc w:val="both"/>
        <w:rPr>
          <w:rFonts w:ascii="Arial" w:hAnsi="Arial"/>
          <w:sz w:val="24"/>
        </w:rPr>
      </w:pPr>
      <w:r w:rsidRPr="00E33DAC">
        <w:rPr>
          <w:rFonts w:ascii="Arial" w:hAnsi="Arial"/>
          <w:sz w:val="24"/>
        </w:rPr>
        <w:t xml:space="preserve">Twelve months ago saw another visit from the Royal Engineers </w:t>
      </w:r>
      <w:r w:rsidR="00450508">
        <w:rPr>
          <w:rFonts w:ascii="Arial" w:hAnsi="Arial"/>
          <w:sz w:val="24"/>
        </w:rPr>
        <w:t xml:space="preserve">(RE) </w:t>
      </w:r>
      <w:r w:rsidRPr="00E33DAC">
        <w:rPr>
          <w:rFonts w:ascii="Arial" w:hAnsi="Arial"/>
          <w:sz w:val="24"/>
        </w:rPr>
        <w:t xml:space="preserve">who restored 500m of footpath.  Material cost BWAG £9,000 with the REs giving their manpower and machinery free of charge.  Fund raising events held during the last year included our annual Christmas Carol </w:t>
      </w:r>
      <w:r w:rsidRPr="00E33DAC">
        <w:rPr>
          <w:rFonts w:ascii="Arial" w:hAnsi="Arial"/>
          <w:sz w:val="24"/>
        </w:rPr>
        <w:lastRenderedPageBreak/>
        <w:t xml:space="preserve">Concert and the first ‘Bredhurst in Focus’ photographic competition with around 200 exhibits and over 250 visitors.  </w:t>
      </w:r>
    </w:p>
    <w:p w:rsidR="00E33DAC" w:rsidRDefault="00E33DAC" w:rsidP="00E33DAC">
      <w:pPr>
        <w:jc w:val="both"/>
        <w:rPr>
          <w:rFonts w:ascii="Arial" w:hAnsi="Arial"/>
          <w:sz w:val="24"/>
        </w:rPr>
      </w:pPr>
    </w:p>
    <w:p w:rsidR="00E33DAC" w:rsidRDefault="00E33DAC" w:rsidP="00E33DAC">
      <w:pPr>
        <w:jc w:val="both"/>
        <w:rPr>
          <w:rFonts w:ascii="Arial" w:hAnsi="Arial"/>
          <w:sz w:val="24"/>
        </w:rPr>
      </w:pPr>
      <w:r w:rsidRPr="00E33DAC">
        <w:rPr>
          <w:rFonts w:ascii="Arial" w:hAnsi="Arial"/>
          <w:sz w:val="24"/>
        </w:rPr>
        <w:t xml:space="preserve">Wildlife surveys have monitored small mammals, dormice, moths and flora with a number of orchids now recorded including Pyramidal, Common Spotted, Early Purple, Fragrant, Lady, Bee, Fly and Greater Butterfly.  The rare Adonis Blue butterfly has also been observed on the chalk grassland which surrounds much of the 600 acre site which straddles the parishes of Bredhurst, Detling and Boxley.  </w:t>
      </w:r>
    </w:p>
    <w:p w:rsidR="00E33DAC" w:rsidRDefault="00E33DAC" w:rsidP="00E33DAC">
      <w:pPr>
        <w:jc w:val="both"/>
        <w:rPr>
          <w:rFonts w:ascii="Arial" w:hAnsi="Arial"/>
          <w:sz w:val="24"/>
        </w:rPr>
      </w:pPr>
    </w:p>
    <w:p w:rsidR="00E33DAC" w:rsidRDefault="00E33DAC" w:rsidP="00E33DAC">
      <w:pPr>
        <w:jc w:val="both"/>
        <w:rPr>
          <w:rFonts w:ascii="Arial" w:hAnsi="Arial"/>
          <w:sz w:val="24"/>
        </w:rPr>
      </w:pPr>
      <w:r w:rsidRPr="00E33DAC">
        <w:rPr>
          <w:rFonts w:ascii="Arial" w:hAnsi="Arial"/>
          <w:sz w:val="24"/>
        </w:rPr>
        <w:t xml:space="preserve">Two Trustees, Robin Grimble and Cllr Wendy Hinder, have left us this year and we welcome their replacements, Steve Wright and Larry Brooks to the Board of Trustees.  Regular task days are now held on the 3rd Sunday in every month with volunteers tackling a variety of tasks including fencing and scrub clearance.  HSBC recently visited Bredhurst Woods as part of their ‘HSBC in the Community’ initiative and helped with the installation of two horse gates.   </w:t>
      </w:r>
    </w:p>
    <w:p w:rsidR="00E33DAC" w:rsidRDefault="00E33DAC" w:rsidP="00E33DAC">
      <w:pPr>
        <w:jc w:val="both"/>
        <w:rPr>
          <w:rFonts w:ascii="Arial" w:hAnsi="Arial"/>
          <w:sz w:val="24"/>
        </w:rPr>
      </w:pPr>
    </w:p>
    <w:p w:rsidR="00E33DAC" w:rsidRDefault="00E33DAC" w:rsidP="00E33DAC">
      <w:pPr>
        <w:jc w:val="both"/>
        <w:rPr>
          <w:rFonts w:ascii="Arial" w:hAnsi="Arial"/>
          <w:sz w:val="24"/>
        </w:rPr>
      </w:pPr>
      <w:r w:rsidRPr="00E33DAC">
        <w:rPr>
          <w:rFonts w:ascii="Arial" w:hAnsi="Arial"/>
          <w:sz w:val="24"/>
        </w:rPr>
        <w:t xml:space="preserve">We have just been awarded £1,000 from Grassroots Grants for the purchase of tools needed for our volunteer days.  We are also seeking the donation of old or unwanted tools which we can restore and put to good use.  We are hoping to secure further funding to revise the Management Plan, written for us by Kent Wildlife Trust, and for more coppicing and glade creation which will allow more light onto the woodland floor, benefiting both flora and fauna.  KCC Public Rights of Way are planning further path restoration and the Mid Kent Downs Project has designed two interpretation boards which will soon be installed.  </w:t>
      </w:r>
    </w:p>
    <w:p w:rsidR="00E33DAC" w:rsidRDefault="00E33DAC" w:rsidP="00E33DAC">
      <w:pPr>
        <w:jc w:val="both"/>
        <w:rPr>
          <w:rFonts w:ascii="Arial" w:hAnsi="Arial"/>
          <w:sz w:val="24"/>
        </w:rPr>
      </w:pPr>
    </w:p>
    <w:p w:rsidR="00E33DAC" w:rsidRPr="00E33DAC" w:rsidRDefault="00E33DAC" w:rsidP="00E33DAC">
      <w:pPr>
        <w:jc w:val="both"/>
        <w:rPr>
          <w:rFonts w:ascii="Arial" w:hAnsi="Arial"/>
          <w:sz w:val="24"/>
        </w:rPr>
      </w:pPr>
      <w:r w:rsidRPr="00E33DAC">
        <w:rPr>
          <w:rFonts w:ascii="Arial" w:hAnsi="Arial"/>
          <w:sz w:val="24"/>
        </w:rPr>
        <w:t xml:space="preserve">If you wish to know more about the work of BWAG, please visit </w:t>
      </w:r>
      <w:hyperlink r:id="rId18" w:history="1">
        <w:r w:rsidRPr="00E33DAC">
          <w:rPr>
            <w:sz w:val="24"/>
          </w:rPr>
          <w:t>www.bwag.org.uk</w:t>
        </w:r>
      </w:hyperlink>
      <w:r w:rsidRPr="00E33DAC">
        <w:rPr>
          <w:rFonts w:ascii="Arial" w:hAnsi="Arial"/>
          <w:sz w:val="24"/>
        </w:rPr>
        <w:t xml:space="preserve">  or call Vanessa Jones on 07813 785940.</w:t>
      </w:r>
    </w:p>
    <w:p w:rsidR="00E914EC" w:rsidRDefault="00E914EC" w:rsidP="00400FE4">
      <w:pPr>
        <w:jc w:val="both"/>
        <w:rPr>
          <w:rFonts w:ascii="Arial" w:hAnsi="Arial"/>
          <w:sz w:val="24"/>
        </w:rPr>
      </w:pPr>
    </w:p>
    <w:p w:rsidR="00E914EC" w:rsidRPr="005F2011" w:rsidRDefault="00E914EC" w:rsidP="00400FE4">
      <w:pPr>
        <w:jc w:val="both"/>
        <w:rPr>
          <w:rFonts w:ascii="Arial" w:hAnsi="Arial"/>
          <w:sz w:val="24"/>
        </w:rPr>
      </w:pPr>
    </w:p>
    <w:p w:rsidR="000E32F9" w:rsidRPr="00F8128F" w:rsidRDefault="000C20FD" w:rsidP="00F8128F">
      <w:pPr>
        <w:pStyle w:val="Heading2"/>
        <w:jc w:val="center"/>
        <w:rPr>
          <w:b/>
          <w:bCs/>
          <w:sz w:val="36"/>
          <w:szCs w:val="36"/>
          <w:u w:val="single"/>
        </w:rPr>
      </w:pPr>
      <w:bookmarkStart w:id="36" w:name="_Toc268262483"/>
      <w:r w:rsidRPr="00F8128F">
        <w:rPr>
          <w:b/>
          <w:bCs/>
          <w:sz w:val="36"/>
          <w:szCs w:val="36"/>
          <w:u w:val="single"/>
        </w:rPr>
        <w:t>Quiet Lanes</w:t>
      </w:r>
      <w:bookmarkEnd w:id="36"/>
    </w:p>
    <w:p w:rsidR="004C6FC3" w:rsidRDefault="004C6FC3" w:rsidP="004C6FC3">
      <w:pPr>
        <w:jc w:val="both"/>
      </w:pPr>
      <w:r>
        <w:t xml:space="preserve">Contact:  </w:t>
      </w:r>
      <w:r w:rsidR="001E49D9">
        <w:t>Mike Denny and Jean Roberts</w:t>
      </w:r>
      <w:r w:rsidR="001E49D9">
        <w:tab/>
      </w:r>
      <w:r w:rsidR="00B47B11">
        <w:tab/>
      </w:r>
      <w:r>
        <w:t>Established:  2004</w:t>
      </w:r>
      <w:r>
        <w:tab/>
      </w:r>
      <w:r>
        <w:tab/>
      </w:r>
      <w:r>
        <w:tab/>
      </w:r>
      <w:r>
        <w:tab/>
      </w:r>
    </w:p>
    <w:p w:rsidR="000E32F9" w:rsidRDefault="000E32F9">
      <w:pPr>
        <w:rPr>
          <w:rFonts w:ascii="Arial" w:hAnsi="Arial" w:cs="Arial"/>
        </w:rPr>
      </w:pPr>
    </w:p>
    <w:p w:rsidR="00B223E5" w:rsidRPr="00B223E5" w:rsidRDefault="00B223E5" w:rsidP="00B223E5">
      <w:pPr>
        <w:jc w:val="both"/>
        <w:rPr>
          <w:rFonts w:ascii="Arial" w:hAnsi="Arial"/>
          <w:sz w:val="24"/>
        </w:rPr>
      </w:pPr>
      <w:r w:rsidRPr="00B223E5">
        <w:rPr>
          <w:rFonts w:ascii="Arial" w:hAnsi="Arial"/>
          <w:sz w:val="24"/>
        </w:rPr>
        <w:t>Detling and surrounding parishes are located in an area of largely unspoiled natural beauty dissected by a network of narrow lanes. Unfortunately many of these lanes are suffering from improper use which is destroying verges, disfiguring</w:t>
      </w:r>
      <w:r w:rsidR="00A9441D">
        <w:rPr>
          <w:rFonts w:ascii="Arial" w:hAnsi="Arial"/>
          <w:sz w:val="24"/>
        </w:rPr>
        <w:t xml:space="preserve"> the environment</w:t>
      </w:r>
      <w:r w:rsidRPr="00B223E5">
        <w:rPr>
          <w:rFonts w:ascii="Arial" w:hAnsi="Arial"/>
          <w:sz w:val="24"/>
        </w:rPr>
        <w:t xml:space="preserve"> and threatens the safety of pedestrians and other road users. </w:t>
      </w:r>
    </w:p>
    <w:p w:rsidR="00B223E5" w:rsidRPr="00B223E5" w:rsidRDefault="00B223E5" w:rsidP="00B223E5">
      <w:pPr>
        <w:jc w:val="both"/>
        <w:rPr>
          <w:rFonts w:ascii="Arial" w:hAnsi="Arial"/>
          <w:sz w:val="24"/>
        </w:rPr>
      </w:pPr>
    </w:p>
    <w:p w:rsidR="00B223E5" w:rsidRPr="00B223E5" w:rsidRDefault="00B223E5" w:rsidP="00B223E5">
      <w:pPr>
        <w:jc w:val="both"/>
        <w:rPr>
          <w:rFonts w:ascii="Arial" w:hAnsi="Arial"/>
          <w:sz w:val="24"/>
        </w:rPr>
      </w:pPr>
      <w:r w:rsidRPr="00B223E5">
        <w:rPr>
          <w:rFonts w:ascii="Arial" w:hAnsi="Arial"/>
          <w:sz w:val="24"/>
        </w:rPr>
        <w:t xml:space="preserve">The Quiet Lanes scheme aims to set up a network of lanes where the attitudes and behaviour of vehicle drivers are sensitised, verges are restored, and walking, cycling and horse riding are encouraged. A scheme already operates in parts of </w:t>
      </w:r>
      <w:smartTag w:uri="urn:schemas-microsoft-com:office:smarttags" w:element="country-region">
        <w:r w:rsidRPr="00B223E5">
          <w:rPr>
            <w:rFonts w:ascii="Arial" w:hAnsi="Arial"/>
            <w:sz w:val="24"/>
          </w:rPr>
          <w:t>Britain</w:t>
        </w:r>
      </w:smartTag>
      <w:r w:rsidRPr="00B223E5">
        <w:rPr>
          <w:rFonts w:ascii="Arial" w:hAnsi="Arial"/>
          <w:sz w:val="24"/>
        </w:rPr>
        <w:t xml:space="preserve"> and including an area south of </w:t>
      </w:r>
      <w:smartTag w:uri="urn:schemas-microsoft-com:office:smarttags" w:element="place">
        <w:r w:rsidRPr="00B223E5">
          <w:rPr>
            <w:rFonts w:ascii="Arial" w:hAnsi="Arial"/>
            <w:sz w:val="24"/>
          </w:rPr>
          <w:t>Maidstone</w:t>
        </w:r>
      </w:smartTag>
      <w:r w:rsidRPr="00B223E5">
        <w:rPr>
          <w:rFonts w:ascii="Arial" w:hAnsi="Arial"/>
          <w:sz w:val="24"/>
        </w:rPr>
        <w:t xml:space="preserve">. Under the auspices of the Mid Kent Downs Steering Group this now covers the 14 parishes north of </w:t>
      </w:r>
      <w:smartTag w:uri="urn:schemas-microsoft-com:office:smarttags" w:element="place">
        <w:r w:rsidRPr="00B223E5">
          <w:rPr>
            <w:rFonts w:ascii="Arial" w:hAnsi="Arial"/>
            <w:sz w:val="24"/>
          </w:rPr>
          <w:t>Maidstone</w:t>
        </w:r>
      </w:smartTag>
      <w:r w:rsidRPr="00B223E5">
        <w:rPr>
          <w:rFonts w:ascii="Arial" w:hAnsi="Arial"/>
          <w:sz w:val="24"/>
        </w:rPr>
        <w:t xml:space="preserve">, including Detling. </w:t>
      </w:r>
    </w:p>
    <w:p w:rsidR="00B223E5" w:rsidRPr="00B223E5" w:rsidRDefault="00B223E5" w:rsidP="00B223E5">
      <w:pPr>
        <w:jc w:val="both"/>
        <w:rPr>
          <w:rFonts w:ascii="Arial" w:hAnsi="Arial"/>
          <w:sz w:val="24"/>
        </w:rPr>
      </w:pPr>
    </w:p>
    <w:p w:rsidR="00B223E5" w:rsidRPr="00B223E5" w:rsidRDefault="00B223E5" w:rsidP="00B223E5">
      <w:pPr>
        <w:jc w:val="both"/>
        <w:rPr>
          <w:rFonts w:ascii="Arial" w:hAnsi="Arial"/>
          <w:sz w:val="24"/>
        </w:rPr>
      </w:pPr>
      <w:r w:rsidRPr="00B223E5">
        <w:rPr>
          <w:rFonts w:ascii="Arial" w:hAnsi="Arial"/>
          <w:sz w:val="24"/>
        </w:rPr>
        <w:t xml:space="preserve">An outline proposal has been prepared piloted on the </w:t>
      </w:r>
      <w:smartTag w:uri="urn:schemas-microsoft-com:office:smarttags" w:element="Street">
        <w:smartTag w:uri="urn:schemas-microsoft-com:office:smarttags" w:element="address">
          <w:r w:rsidRPr="00B223E5">
            <w:rPr>
              <w:rFonts w:ascii="Arial" w:hAnsi="Arial"/>
              <w:sz w:val="24"/>
            </w:rPr>
            <w:t>Pilgrims Way</w:t>
          </w:r>
        </w:smartTag>
      </w:smartTag>
      <w:r w:rsidRPr="00B223E5">
        <w:rPr>
          <w:rFonts w:ascii="Arial" w:hAnsi="Arial"/>
          <w:sz w:val="24"/>
        </w:rPr>
        <w:t xml:space="preserve">, which passes through five local parishes, and approved by the Mid Kent Downs Steering Group. The project includes ideas for improving the appearance and safety of the lane through speed limits, planting and road narrowing, with designated passing places and pinch-points. The project has been taken to Kent Highways who have been asked to help take this forward; unfortunately they have been slow to respond in a constructive way. </w:t>
      </w:r>
    </w:p>
    <w:p w:rsidR="001E49D9" w:rsidRPr="001E49D9" w:rsidRDefault="001E49D9" w:rsidP="001E49D9"/>
    <w:p w:rsidR="00823B19" w:rsidRDefault="00823B19" w:rsidP="00823B19"/>
    <w:p w:rsidR="00823B19" w:rsidRPr="00823B19" w:rsidRDefault="00823B19" w:rsidP="00823B19"/>
    <w:p w:rsidR="000E32F9" w:rsidRPr="00F8128F" w:rsidRDefault="000E32F9" w:rsidP="00F8128F">
      <w:pPr>
        <w:pStyle w:val="Heading1"/>
        <w:rPr>
          <w:b/>
          <w:bCs/>
          <w:sz w:val="44"/>
          <w:u w:val="single"/>
        </w:rPr>
      </w:pPr>
      <w:bookmarkStart w:id="37" w:name="_Toc268262484"/>
      <w:r w:rsidRPr="00F8128F">
        <w:rPr>
          <w:b/>
          <w:bCs/>
          <w:sz w:val="44"/>
          <w:u w:val="single"/>
        </w:rPr>
        <w:t>CONSERVATION AREA</w:t>
      </w:r>
      <w:bookmarkEnd w:id="37"/>
    </w:p>
    <w:p w:rsidR="000E32F9" w:rsidRDefault="000E32F9">
      <w:pPr>
        <w:rPr>
          <w:rFonts w:ascii="Arial" w:hAnsi="Arial"/>
          <w:sz w:val="24"/>
        </w:rPr>
      </w:pPr>
    </w:p>
    <w:p w:rsidR="00436F38" w:rsidRPr="00436F38" w:rsidRDefault="00436F38" w:rsidP="00436F38">
      <w:pPr>
        <w:pStyle w:val="BodyText3"/>
        <w:rPr>
          <w:rFonts w:cs="Times New Roman"/>
          <w:szCs w:val="20"/>
        </w:rPr>
      </w:pPr>
      <w:r w:rsidRPr="00436F38">
        <w:rPr>
          <w:rFonts w:cs="Times New Roman"/>
          <w:szCs w:val="20"/>
        </w:rPr>
        <w:t>The concept of conservation areas was introduced by the Civic Amenities Act of</w:t>
      </w:r>
      <w:r>
        <w:rPr>
          <w:rFonts w:cs="Times New Roman"/>
          <w:szCs w:val="20"/>
        </w:rPr>
        <w:t xml:space="preserve"> </w:t>
      </w:r>
      <w:r w:rsidRPr="00436F38">
        <w:rPr>
          <w:rFonts w:cs="Times New Roman"/>
          <w:szCs w:val="20"/>
        </w:rPr>
        <w:t>1967, but the relevant legislation is now contained in the Planning (</w:t>
      </w:r>
      <w:smartTag w:uri="urn:schemas-microsoft-com:office:smarttags" w:element="place">
        <w:smartTag w:uri="urn:schemas-microsoft-com:office:smarttags" w:element="PlaceName">
          <w:r w:rsidRPr="00436F38">
            <w:rPr>
              <w:rFonts w:cs="Times New Roman"/>
              <w:szCs w:val="20"/>
            </w:rPr>
            <w:t>Listed</w:t>
          </w:r>
        </w:smartTag>
        <w:r w:rsidRPr="00436F38">
          <w:rPr>
            <w:rFonts w:cs="Times New Roman"/>
            <w:szCs w:val="20"/>
          </w:rPr>
          <w:t xml:space="preserve"> </w:t>
        </w:r>
        <w:smartTag w:uri="urn:schemas-microsoft-com:office:smarttags" w:element="PlaceType">
          <w:r w:rsidRPr="00436F38">
            <w:rPr>
              <w:rFonts w:cs="Times New Roman"/>
              <w:szCs w:val="20"/>
            </w:rPr>
            <w:t>Buildings</w:t>
          </w:r>
        </w:smartTag>
      </w:smartTag>
      <w:r w:rsidRPr="00436F38">
        <w:rPr>
          <w:rFonts w:cs="Times New Roman"/>
          <w:szCs w:val="20"/>
        </w:rPr>
        <w:t xml:space="preserve"> and Conservation Areas) Act of 1990. This places a duty on local authorities to designate conservation areas where appropriate. </w:t>
      </w:r>
      <w:r w:rsidRPr="00436F38">
        <w:rPr>
          <w:rFonts w:cs="Times New Roman"/>
          <w:szCs w:val="20"/>
        </w:rPr>
        <w:lastRenderedPageBreak/>
        <w:t>Conservation Areas are defined in the legislation as “areas of special architectural or historic</w:t>
      </w:r>
      <w:r>
        <w:rPr>
          <w:rFonts w:cs="Times New Roman"/>
          <w:szCs w:val="20"/>
        </w:rPr>
        <w:t xml:space="preserve"> </w:t>
      </w:r>
      <w:r w:rsidRPr="00436F38">
        <w:rPr>
          <w:rFonts w:cs="Times New Roman"/>
          <w:szCs w:val="20"/>
        </w:rPr>
        <w:t>interest, the character or appearance of which it is desirable to preserve or enhance”</w:t>
      </w:r>
    </w:p>
    <w:p w:rsidR="00436F38" w:rsidRDefault="00436F38" w:rsidP="00436F38">
      <w:pPr>
        <w:pStyle w:val="BodyText3"/>
        <w:rPr>
          <w:rFonts w:cs="Times New Roman"/>
          <w:szCs w:val="20"/>
        </w:rPr>
      </w:pPr>
    </w:p>
    <w:p w:rsidR="000E32F9" w:rsidRDefault="000E32F9">
      <w:pPr>
        <w:pStyle w:val="BodyText3"/>
        <w:rPr>
          <w:rFonts w:cs="Times New Roman"/>
          <w:szCs w:val="20"/>
        </w:rPr>
      </w:pPr>
      <w:r>
        <w:rPr>
          <w:rFonts w:cs="Times New Roman"/>
          <w:szCs w:val="20"/>
        </w:rPr>
        <w:t xml:space="preserve">The Street from just above the Cock Horse </w:t>
      </w:r>
      <w:r w:rsidR="005733A4">
        <w:rPr>
          <w:rFonts w:cs="Times New Roman"/>
          <w:szCs w:val="20"/>
        </w:rPr>
        <w:t>Inn</w:t>
      </w:r>
      <w:r>
        <w:rPr>
          <w:rFonts w:cs="Times New Roman"/>
          <w:szCs w:val="20"/>
        </w:rPr>
        <w:t xml:space="preserve"> down to </w:t>
      </w:r>
      <w:smartTag w:uri="urn:schemas-microsoft-com:office:smarttags" w:element="Street">
        <w:smartTag w:uri="urn:schemas-microsoft-com:office:smarttags" w:element="address">
          <w:r>
            <w:rPr>
              <w:rFonts w:cs="Times New Roman"/>
              <w:szCs w:val="20"/>
            </w:rPr>
            <w:t>Hockers Lane</w:t>
          </w:r>
        </w:smartTag>
      </w:smartTag>
      <w:r>
        <w:rPr>
          <w:rFonts w:cs="Times New Roman"/>
          <w:szCs w:val="20"/>
        </w:rPr>
        <w:t xml:space="preserve"> has been designated a </w:t>
      </w:r>
      <w:r w:rsidR="00A9441D">
        <w:rPr>
          <w:rFonts w:cs="Times New Roman"/>
          <w:szCs w:val="20"/>
        </w:rPr>
        <w:t>C</w:t>
      </w:r>
      <w:r>
        <w:rPr>
          <w:rFonts w:cs="Times New Roman"/>
          <w:szCs w:val="20"/>
        </w:rPr>
        <w:t xml:space="preserve">onservation </w:t>
      </w:r>
      <w:r w:rsidR="00A9441D">
        <w:rPr>
          <w:rFonts w:cs="Times New Roman"/>
          <w:szCs w:val="20"/>
        </w:rPr>
        <w:t>A</w:t>
      </w:r>
      <w:r>
        <w:rPr>
          <w:rFonts w:cs="Times New Roman"/>
          <w:szCs w:val="20"/>
        </w:rPr>
        <w:t>rea.  This means that the overall appearance of the heart of the village is special and needs to be preserved.</w:t>
      </w:r>
      <w:r w:rsidR="00436F38">
        <w:rPr>
          <w:rFonts w:cs="Times New Roman"/>
          <w:szCs w:val="20"/>
        </w:rPr>
        <w:t xml:space="preserve"> </w:t>
      </w:r>
    </w:p>
    <w:p w:rsidR="00A93051" w:rsidRDefault="00A93051">
      <w:pPr>
        <w:pStyle w:val="BodyText3"/>
        <w:rPr>
          <w:rFonts w:cs="Times New Roman"/>
          <w:szCs w:val="20"/>
        </w:rPr>
      </w:pPr>
    </w:p>
    <w:p w:rsidR="00D51AD9" w:rsidRPr="00772013" w:rsidRDefault="00D51AD9" w:rsidP="00D51AD9">
      <w:pPr>
        <w:jc w:val="both"/>
        <w:rPr>
          <w:rFonts w:ascii="Arial" w:hAnsi="Arial" w:cs="Arial"/>
          <w:sz w:val="24"/>
          <w:szCs w:val="24"/>
          <w:lang w:val="en-US"/>
        </w:rPr>
      </w:pPr>
      <w:r w:rsidRPr="00772013">
        <w:rPr>
          <w:rFonts w:ascii="Arial" w:hAnsi="Arial" w:cs="Arial"/>
          <w:sz w:val="24"/>
          <w:szCs w:val="24"/>
          <w:lang w:val="en-US"/>
        </w:rPr>
        <w:t>Maidstone Borough Council has adopted a Management Plan for the Conservation Area after consulting the Parish Council.  The boundaries of the Conservation Area have been expanded at the northern end of The Street.  The Parish Council succeeded in persuading MBC to change the priority to given to reducing the overhead wiring in The Street from medium priority to high priority.</w:t>
      </w:r>
    </w:p>
    <w:p w:rsidR="00D51AD9" w:rsidRDefault="00D51AD9" w:rsidP="00D51AD9">
      <w:pPr>
        <w:jc w:val="both"/>
        <w:rPr>
          <w:rFonts w:ascii="Arial" w:hAnsi="Arial" w:cs="Arial"/>
          <w:sz w:val="24"/>
          <w:szCs w:val="24"/>
          <w:lang w:val="en-US"/>
        </w:rPr>
      </w:pPr>
    </w:p>
    <w:p w:rsidR="00D51AD9" w:rsidRPr="00772013" w:rsidRDefault="00D51AD9" w:rsidP="00D51AD9">
      <w:pPr>
        <w:jc w:val="both"/>
        <w:rPr>
          <w:rFonts w:ascii="Arial" w:hAnsi="Arial" w:cs="Arial"/>
          <w:sz w:val="24"/>
          <w:szCs w:val="24"/>
          <w:lang w:val="en-US"/>
        </w:rPr>
      </w:pPr>
      <w:r w:rsidRPr="00772013">
        <w:rPr>
          <w:rFonts w:ascii="Arial" w:hAnsi="Arial" w:cs="Arial"/>
          <w:sz w:val="24"/>
          <w:szCs w:val="24"/>
          <w:lang w:val="en-US"/>
        </w:rPr>
        <w:t>The second of the t</w:t>
      </w:r>
      <w:r>
        <w:rPr>
          <w:rFonts w:ascii="Arial" w:hAnsi="Arial" w:cs="Arial"/>
          <w:sz w:val="24"/>
          <w:szCs w:val="24"/>
          <w:lang w:val="en-US"/>
        </w:rPr>
        <w:t>wo planning applications for 21–</w:t>
      </w:r>
      <w:r w:rsidRPr="00772013">
        <w:rPr>
          <w:rFonts w:ascii="Arial" w:hAnsi="Arial" w:cs="Arial"/>
          <w:sz w:val="24"/>
          <w:szCs w:val="24"/>
          <w:lang w:val="en-US"/>
        </w:rPr>
        <w:t>25 The Street</w:t>
      </w:r>
      <w:r>
        <w:rPr>
          <w:rFonts w:ascii="Arial" w:hAnsi="Arial" w:cs="Arial"/>
          <w:sz w:val="24"/>
          <w:szCs w:val="24"/>
          <w:lang w:val="en-US"/>
        </w:rPr>
        <w:t>,</w:t>
      </w:r>
      <w:r w:rsidRPr="00772013">
        <w:rPr>
          <w:rFonts w:ascii="Arial" w:hAnsi="Arial" w:cs="Arial"/>
          <w:sz w:val="24"/>
          <w:szCs w:val="24"/>
          <w:lang w:val="en-US"/>
        </w:rPr>
        <w:t xml:space="preserve"> was approved by MBC, with some minor changes and conditions.  The Parish Council had objected, not to the general ideas, but to several details.  Mainly these related to the treatment of the Old Barn site and the Old Coach</w:t>
      </w:r>
      <w:r>
        <w:rPr>
          <w:rFonts w:ascii="Arial" w:hAnsi="Arial" w:cs="Arial"/>
          <w:sz w:val="24"/>
          <w:szCs w:val="24"/>
          <w:lang w:val="en-US"/>
        </w:rPr>
        <w:t xml:space="preserve"> </w:t>
      </w:r>
      <w:r w:rsidRPr="00772013">
        <w:rPr>
          <w:rFonts w:ascii="Arial" w:hAnsi="Arial" w:cs="Arial"/>
          <w:sz w:val="24"/>
          <w:szCs w:val="24"/>
          <w:lang w:val="en-US"/>
        </w:rPr>
        <w:t>house.  Currently portions of the whole area are for sale as separate building plots.  No doubt, in due course, we will be receiving individual applications for each site.  The Parish Council will do its best to see that any developments enhance the Conservation Area rather than detract from it.</w:t>
      </w:r>
    </w:p>
    <w:p w:rsidR="00D51AD9" w:rsidRPr="00D51AD9" w:rsidRDefault="00D51AD9" w:rsidP="00D51AD9"/>
    <w:p w:rsidR="00823B19" w:rsidRDefault="00823B19" w:rsidP="00F8128F">
      <w:pPr>
        <w:pStyle w:val="Heading1"/>
        <w:rPr>
          <w:b/>
          <w:bCs/>
          <w:sz w:val="44"/>
          <w:u w:val="single"/>
        </w:rPr>
      </w:pPr>
    </w:p>
    <w:p w:rsidR="000E32F9" w:rsidRPr="00F8128F" w:rsidRDefault="00585A0E" w:rsidP="00F8128F">
      <w:pPr>
        <w:pStyle w:val="Heading1"/>
        <w:rPr>
          <w:b/>
          <w:bCs/>
          <w:sz w:val="44"/>
          <w:u w:val="single"/>
        </w:rPr>
      </w:pPr>
      <w:bookmarkStart w:id="38" w:name="_Toc268262485"/>
      <w:r w:rsidRPr="00F8128F">
        <w:rPr>
          <w:b/>
          <w:bCs/>
          <w:sz w:val="44"/>
          <w:u w:val="single"/>
        </w:rPr>
        <w:t>L</w:t>
      </w:r>
      <w:r w:rsidR="000E32F9" w:rsidRPr="00F8128F">
        <w:rPr>
          <w:b/>
          <w:bCs/>
          <w:sz w:val="44"/>
          <w:u w:val="single"/>
        </w:rPr>
        <w:t>OCAL BUSINESSES</w:t>
      </w:r>
      <w:bookmarkEnd w:id="38"/>
    </w:p>
    <w:p w:rsidR="00724801" w:rsidRDefault="00724801">
      <w:pPr>
        <w:pStyle w:val="Heading6"/>
        <w:rPr>
          <w:sz w:val="28"/>
        </w:rPr>
      </w:pPr>
    </w:p>
    <w:p w:rsidR="000E32F9" w:rsidRPr="00F8128F" w:rsidRDefault="000C20FD" w:rsidP="00F8128F">
      <w:pPr>
        <w:pStyle w:val="Heading2"/>
        <w:jc w:val="center"/>
        <w:rPr>
          <w:b/>
          <w:bCs/>
          <w:sz w:val="36"/>
          <w:szCs w:val="36"/>
          <w:u w:val="single"/>
        </w:rPr>
      </w:pPr>
      <w:bookmarkStart w:id="39" w:name="_Toc268262486"/>
      <w:r w:rsidRPr="00F8128F">
        <w:rPr>
          <w:b/>
          <w:bCs/>
          <w:sz w:val="36"/>
          <w:szCs w:val="36"/>
          <w:u w:val="single"/>
        </w:rPr>
        <w:t>Local Services</w:t>
      </w:r>
      <w:bookmarkEnd w:id="39"/>
    </w:p>
    <w:p w:rsidR="000E32F9" w:rsidRDefault="000E32F9">
      <w:pPr>
        <w:rPr>
          <w:rFonts w:ascii="Arial" w:hAnsi="Arial"/>
          <w:sz w:val="24"/>
        </w:rPr>
      </w:pPr>
    </w:p>
    <w:p w:rsidR="000E32F9" w:rsidRDefault="000E32F9" w:rsidP="006625AA">
      <w:pPr>
        <w:jc w:val="both"/>
        <w:rPr>
          <w:rFonts w:ascii="Arial" w:hAnsi="Arial"/>
          <w:sz w:val="24"/>
        </w:rPr>
      </w:pPr>
      <w:r>
        <w:rPr>
          <w:rFonts w:ascii="Arial" w:hAnsi="Arial"/>
          <w:sz w:val="24"/>
        </w:rPr>
        <w:t>Detling has a number of local businesses</w:t>
      </w:r>
      <w:r w:rsidR="006625AA">
        <w:rPr>
          <w:rFonts w:ascii="Arial" w:hAnsi="Arial"/>
          <w:sz w:val="24"/>
        </w:rPr>
        <w:t>.</w:t>
      </w:r>
      <w:r>
        <w:rPr>
          <w:rFonts w:ascii="Arial" w:hAnsi="Arial"/>
          <w:sz w:val="24"/>
        </w:rPr>
        <w:t xml:space="preserve"> </w:t>
      </w:r>
      <w:r w:rsidR="002D072F">
        <w:rPr>
          <w:rFonts w:ascii="Arial" w:hAnsi="Arial"/>
          <w:sz w:val="24"/>
        </w:rPr>
        <w:t>We have</w:t>
      </w:r>
      <w:r w:rsidR="006625AA">
        <w:rPr>
          <w:rFonts w:ascii="Arial" w:hAnsi="Arial"/>
          <w:sz w:val="24"/>
        </w:rPr>
        <w:t xml:space="preserve"> been under </w:t>
      </w:r>
      <w:r w:rsidR="00D17FCE">
        <w:rPr>
          <w:rFonts w:ascii="Arial" w:hAnsi="Arial"/>
          <w:sz w:val="24"/>
        </w:rPr>
        <w:t xml:space="preserve">the </w:t>
      </w:r>
      <w:r w:rsidR="006625AA">
        <w:rPr>
          <w:rFonts w:ascii="Arial" w:hAnsi="Arial"/>
          <w:sz w:val="24"/>
        </w:rPr>
        <w:t xml:space="preserve">threat of closure of </w:t>
      </w:r>
      <w:r w:rsidR="002D072F">
        <w:rPr>
          <w:rFonts w:ascii="Arial" w:hAnsi="Arial"/>
          <w:sz w:val="24"/>
        </w:rPr>
        <w:t>the village</w:t>
      </w:r>
      <w:r w:rsidR="006625AA">
        <w:rPr>
          <w:rFonts w:ascii="Arial" w:hAnsi="Arial"/>
          <w:sz w:val="24"/>
        </w:rPr>
        <w:t xml:space="preserve"> Post Office Services a</w:t>
      </w:r>
      <w:r w:rsidR="002D072F">
        <w:rPr>
          <w:rFonts w:ascii="Arial" w:hAnsi="Arial"/>
          <w:sz w:val="24"/>
        </w:rPr>
        <w:t>s</w:t>
      </w:r>
      <w:r w:rsidR="006625AA">
        <w:rPr>
          <w:rFonts w:ascii="Arial" w:hAnsi="Arial"/>
          <w:sz w:val="24"/>
        </w:rPr>
        <w:t xml:space="preserve"> </w:t>
      </w:r>
      <w:r w:rsidR="002D072F">
        <w:rPr>
          <w:rFonts w:ascii="Arial" w:hAnsi="Arial"/>
          <w:sz w:val="24"/>
        </w:rPr>
        <w:t xml:space="preserve">it </w:t>
      </w:r>
      <w:r w:rsidR="006625AA">
        <w:rPr>
          <w:rFonts w:ascii="Arial" w:hAnsi="Arial"/>
          <w:sz w:val="24"/>
        </w:rPr>
        <w:t xml:space="preserve">has been up for sale over </w:t>
      </w:r>
      <w:r w:rsidR="002D072F">
        <w:rPr>
          <w:rFonts w:ascii="Arial" w:hAnsi="Arial"/>
          <w:sz w:val="24"/>
        </w:rPr>
        <w:t xml:space="preserve">two </w:t>
      </w:r>
      <w:r w:rsidR="006625AA">
        <w:rPr>
          <w:rFonts w:ascii="Arial" w:hAnsi="Arial"/>
          <w:sz w:val="24"/>
        </w:rPr>
        <w:t>year</w:t>
      </w:r>
      <w:r w:rsidR="002D072F">
        <w:rPr>
          <w:rFonts w:ascii="Arial" w:hAnsi="Arial"/>
          <w:sz w:val="24"/>
        </w:rPr>
        <w:t>s now</w:t>
      </w:r>
      <w:r w:rsidR="006625AA">
        <w:rPr>
          <w:rFonts w:ascii="Arial" w:hAnsi="Arial"/>
          <w:sz w:val="24"/>
        </w:rPr>
        <w:t xml:space="preserve">. We have lost the school and we do not want to see the pub </w:t>
      </w:r>
      <w:r w:rsidR="00D17FCE">
        <w:rPr>
          <w:rFonts w:ascii="Arial" w:hAnsi="Arial"/>
          <w:sz w:val="24"/>
        </w:rPr>
        <w:t>or</w:t>
      </w:r>
      <w:r w:rsidR="006625AA">
        <w:rPr>
          <w:rFonts w:ascii="Arial" w:hAnsi="Arial"/>
          <w:sz w:val="24"/>
        </w:rPr>
        <w:t xml:space="preserve"> shop go either, as that will have a devastating effect on our village fabric and life. </w:t>
      </w:r>
    </w:p>
    <w:p w:rsidR="006625AA" w:rsidRDefault="006625AA" w:rsidP="006625AA">
      <w:pPr>
        <w:jc w:val="both"/>
        <w:rPr>
          <w:rFonts w:ascii="Arial" w:hAnsi="Arial"/>
          <w:sz w:val="24"/>
        </w:rPr>
      </w:pPr>
    </w:p>
    <w:p w:rsidR="00BD62FA" w:rsidRDefault="000E32F9">
      <w:pPr>
        <w:rPr>
          <w:rFonts w:ascii="Arial" w:hAnsi="Arial"/>
          <w:sz w:val="24"/>
        </w:rPr>
      </w:pPr>
      <w:r>
        <w:rPr>
          <w:rFonts w:ascii="Arial" w:hAnsi="Arial"/>
          <w:sz w:val="24"/>
        </w:rPr>
        <w:t>We have</w:t>
      </w:r>
      <w:r w:rsidR="00BD62FA">
        <w:rPr>
          <w:rFonts w:ascii="Arial" w:hAnsi="Arial"/>
          <w:sz w:val="24"/>
        </w:rPr>
        <w:t>, among</w:t>
      </w:r>
      <w:r w:rsidR="001C6EDB">
        <w:rPr>
          <w:rFonts w:ascii="Arial" w:hAnsi="Arial"/>
          <w:sz w:val="24"/>
        </w:rPr>
        <w:t xml:space="preserve">st </w:t>
      </w:r>
      <w:r w:rsidR="00BD62FA">
        <w:rPr>
          <w:rFonts w:ascii="Arial" w:hAnsi="Arial"/>
          <w:sz w:val="24"/>
        </w:rPr>
        <w:t>others</w:t>
      </w:r>
      <w:r>
        <w:rPr>
          <w:rFonts w:ascii="Arial" w:hAnsi="Arial"/>
          <w:sz w:val="24"/>
        </w:rPr>
        <w:t>:</w:t>
      </w:r>
    </w:p>
    <w:p w:rsidR="006F7554" w:rsidRDefault="006F7554">
      <w:pPr>
        <w:rPr>
          <w:rFonts w:ascii="Arial" w:hAnsi="Arial"/>
          <w:sz w:val="24"/>
        </w:rPr>
      </w:pPr>
    </w:p>
    <w:p w:rsidR="000E32F9" w:rsidRDefault="000E32F9">
      <w:pPr>
        <w:rPr>
          <w:rFonts w:ascii="Arial" w:hAnsi="Arial"/>
          <w:sz w:val="24"/>
        </w:rPr>
      </w:pPr>
      <w:r>
        <w:rPr>
          <w:rFonts w:ascii="Arial" w:hAnsi="Arial"/>
          <w:sz w:val="24"/>
        </w:rPr>
        <w:t xml:space="preserve"> </w:t>
      </w:r>
      <w:r>
        <w:rPr>
          <w:rFonts w:ascii="Arial" w:hAnsi="Arial"/>
          <w:sz w:val="24"/>
        </w:rPr>
        <w:tab/>
      </w:r>
      <w:r w:rsidR="00BD62FA">
        <w:rPr>
          <w:rFonts w:ascii="Arial" w:hAnsi="Arial"/>
          <w:sz w:val="24"/>
        </w:rPr>
        <w:tab/>
      </w:r>
      <w:r>
        <w:rPr>
          <w:rFonts w:ascii="Arial" w:hAnsi="Arial"/>
          <w:sz w:val="24"/>
        </w:rPr>
        <w:t>The Village Stores</w:t>
      </w:r>
      <w:r w:rsidR="00D778D3">
        <w:rPr>
          <w:rFonts w:ascii="Arial" w:hAnsi="Arial"/>
          <w:sz w:val="24"/>
        </w:rPr>
        <w:t xml:space="preserve"> and Post Office</w:t>
      </w:r>
      <w:r>
        <w:rPr>
          <w:rFonts w:ascii="Arial" w:hAnsi="Arial"/>
          <w:sz w:val="24"/>
        </w:rPr>
        <w:tab/>
      </w:r>
      <w:r>
        <w:rPr>
          <w:rFonts w:ascii="Arial" w:hAnsi="Arial"/>
          <w:sz w:val="24"/>
        </w:rPr>
        <w:tab/>
      </w:r>
      <w:proofErr w:type="gramStart"/>
      <w:r>
        <w:rPr>
          <w:rFonts w:ascii="Arial" w:hAnsi="Arial"/>
          <w:sz w:val="24"/>
        </w:rPr>
        <w:t>The</w:t>
      </w:r>
      <w:proofErr w:type="gramEnd"/>
      <w:r>
        <w:rPr>
          <w:rFonts w:ascii="Arial" w:hAnsi="Arial"/>
          <w:sz w:val="24"/>
        </w:rPr>
        <w:t xml:space="preserve"> Cock Horse </w:t>
      </w:r>
      <w:r w:rsidR="005733A4">
        <w:rPr>
          <w:rFonts w:ascii="Arial" w:hAnsi="Arial"/>
          <w:sz w:val="24"/>
        </w:rPr>
        <w:t>Inn</w:t>
      </w:r>
      <w:r>
        <w:rPr>
          <w:rFonts w:ascii="Arial" w:hAnsi="Arial"/>
          <w:sz w:val="24"/>
        </w:rPr>
        <w:tab/>
      </w:r>
      <w:r>
        <w:rPr>
          <w:rFonts w:ascii="Arial" w:hAnsi="Arial"/>
          <w:sz w:val="24"/>
        </w:rPr>
        <w:tab/>
      </w:r>
      <w:r>
        <w:rPr>
          <w:rFonts w:ascii="Arial" w:hAnsi="Arial"/>
          <w:sz w:val="24"/>
        </w:rPr>
        <w:tab/>
      </w:r>
      <w:r w:rsidR="00A60D78">
        <w:rPr>
          <w:rFonts w:ascii="Arial" w:hAnsi="Arial"/>
          <w:sz w:val="24"/>
        </w:rPr>
        <w:tab/>
      </w:r>
      <w:r w:rsidR="00A60D78">
        <w:rPr>
          <w:rFonts w:ascii="Arial" w:hAnsi="Arial"/>
          <w:sz w:val="24"/>
        </w:rPr>
        <w:tab/>
      </w:r>
      <w:r w:rsidR="005F2011">
        <w:rPr>
          <w:rFonts w:ascii="Arial" w:hAnsi="Arial"/>
          <w:sz w:val="24"/>
        </w:rPr>
        <w:t>K</w:t>
      </w:r>
      <w:r w:rsidR="00BD62FA">
        <w:rPr>
          <w:rFonts w:ascii="Arial" w:hAnsi="Arial"/>
          <w:sz w:val="24"/>
        </w:rPr>
        <w:t>ent County Showground</w:t>
      </w:r>
      <w:r w:rsidR="005F7431">
        <w:rPr>
          <w:rFonts w:ascii="Arial" w:hAnsi="Arial"/>
          <w:sz w:val="24"/>
        </w:rPr>
        <w:tab/>
      </w:r>
      <w:r w:rsidR="005F7431">
        <w:rPr>
          <w:rFonts w:ascii="Arial" w:hAnsi="Arial"/>
          <w:sz w:val="24"/>
        </w:rPr>
        <w:tab/>
      </w:r>
      <w:r w:rsidR="005F7431">
        <w:rPr>
          <w:rFonts w:ascii="Arial" w:hAnsi="Arial"/>
          <w:sz w:val="24"/>
        </w:rPr>
        <w:tab/>
      </w:r>
      <w:r w:rsidR="005F7431">
        <w:rPr>
          <w:rFonts w:ascii="Arial" w:hAnsi="Arial"/>
          <w:sz w:val="24"/>
        </w:rPr>
        <w:tab/>
      </w:r>
    </w:p>
    <w:p w:rsidR="005111D4" w:rsidRDefault="005111D4">
      <w:pPr>
        <w:rPr>
          <w:rFonts w:ascii="Arial" w:hAnsi="Arial"/>
          <w:sz w:val="24"/>
        </w:rPr>
      </w:pPr>
    </w:p>
    <w:p w:rsidR="005111D4" w:rsidRDefault="005111D4">
      <w:pPr>
        <w:rPr>
          <w:rFonts w:ascii="Arial" w:hAnsi="Arial"/>
          <w:b/>
          <w:sz w:val="28"/>
          <w:u w:val="single"/>
        </w:rPr>
      </w:pPr>
    </w:p>
    <w:p w:rsidR="000E32F9" w:rsidRPr="00F8128F" w:rsidRDefault="000C20FD" w:rsidP="00F8128F">
      <w:pPr>
        <w:pStyle w:val="Heading2"/>
        <w:jc w:val="center"/>
        <w:rPr>
          <w:b/>
          <w:bCs/>
          <w:sz w:val="36"/>
          <w:szCs w:val="36"/>
          <w:u w:val="single"/>
        </w:rPr>
      </w:pPr>
      <w:bookmarkStart w:id="40" w:name="_Toc268262487"/>
      <w:r w:rsidRPr="00F8128F">
        <w:rPr>
          <w:b/>
          <w:bCs/>
          <w:sz w:val="36"/>
          <w:szCs w:val="36"/>
          <w:u w:val="single"/>
        </w:rPr>
        <w:t>The Cock Horse Inn</w:t>
      </w:r>
      <w:bookmarkEnd w:id="40"/>
    </w:p>
    <w:p w:rsidR="000E32F9" w:rsidRDefault="000E32F9">
      <w:r>
        <w:t xml:space="preserve">Contact: Colin </w:t>
      </w:r>
      <w:r w:rsidR="003F5814">
        <w:t xml:space="preserve">&amp; Jackie </w:t>
      </w:r>
      <w:r>
        <w:t>Howarth</w:t>
      </w:r>
      <w:r>
        <w:tab/>
      </w:r>
      <w:r>
        <w:tab/>
      </w:r>
      <w:r>
        <w:tab/>
        <w:t>Established:</w:t>
      </w:r>
      <w:r w:rsidR="0000021E">
        <w:t xml:space="preserve"> 14</w:t>
      </w:r>
      <w:r w:rsidR="0000021E" w:rsidRPr="0000021E">
        <w:rPr>
          <w:vertAlign w:val="superscript"/>
        </w:rPr>
        <w:t>th</w:t>
      </w:r>
      <w:r w:rsidR="0000021E">
        <w:t xml:space="preserve"> Century</w:t>
      </w:r>
      <w:r>
        <w:tab/>
      </w:r>
      <w:r>
        <w:tab/>
      </w:r>
      <w:r>
        <w:tab/>
      </w:r>
      <w:r>
        <w:tab/>
        <w:t>01622 – 737092</w:t>
      </w:r>
    </w:p>
    <w:p w:rsidR="007917CD" w:rsidRDefault="00B947EA">
      <w:pPr>
        <w:jc w:val="both"/>
        <w:rPr>
          <w:rFonts w:ascii="Arial" w:hAnsi="Arial"/>
          <w:sz w:val="24"/>
        </w:rPr>
      </w:pPr>
      <w:r w:rsidRPr="00B947EA">
        <w:rPr>
          <w:i/>
          <w:iCs/>
          <w:color w:val="0000FF"/>
        </w:rPr>
        <w:t>www.</w:t>
      </w:r>
      <w:r>
        <w:rPr>
          <w:i/>
          <w:iCs/>
          <w:color w:val="0000FF"/>
        </w:rPr>
        <w:t>cockhorseinn.co.uk</w:t>
      </w:r>
      <w:r w:rsidR="000E32F9">
        <w:rPr>
          <w:rFonts w:ascii="Arial" w:hAnsi="Arial"/>
          <w:sz w:val="24"/>
        </w:rPr>
        <w:tab/>
      </w:r>
    </w:p>
    <w:p w:rsidR="000E32F9" w:rsidRDefault="000E32F9">
      <w:pPr>
        <w:jc w:val="both"/>
        <w:rPr>
          <w:rFonts w:ascii="Arial" w:hAnsi="Arial"/>
          <w:sz w:val="24"/>
        </w:rPr>
      </w:pPr>
      <w:r>
        <w:rPr>
          <w:rFonts w:ascii="Arial" w:hAnsi="Arial"/>
          <w:sz w:val="24"/>
        </w:rPr>
        <w:tab/>
      </w:r>
      <w:r>
        <w:rPr>
          <w:rFonts w:ascii="Arial" w:hAnsi="Arial"/>
          <w:sz w:val="24"/>
        </w:rPr>
        <w:tab/>
      </w:r>
      <w:r>
        <w:rPr>
          <w:rFonts w:ascii="Arial" w:hAnsi="Arial"/>
          <w:sz w:val="24"/>
        </w:rPr>
        <w:tab/>
      </w:r>
      <w:r>
        <w:rPr>
          <w:rFonts w:ascii="Arial" w:hAnsi="Arial"/>
          <w:sz w:val="24"/>
        </w:rPr>
        <w:tab/>
      </w:r>
      <w:r>
        <w:rPr>
          <w:rFonts w:ascii="Arial" w:hAnsi="Arial"/>
          <w:sz w:val="24"/>
        </w:rPr>
        <w:tab/>
      </w:r>
      <w:r>
        <w:rPr>
          <w:rFonts w:ascii="Arial" w:hAnsi="Arial"/>
          <w:sz w:val="24"/>
        </w:rPr>
        <w:tab/>
      </w:r>
      <w:r>
        <w:rPr>
          <w:rFonts w:ascii="Arial" w:hAnsi="Arial"/>
          <w:sz w:val="24"/>
        </w:rPr>
        <w:tab/>
      </w:r>
      <w:r>
        <w:rPr>
          <w:rFonts w:ascii="Arial" w:hAnsi="Arial"/>
          <w:sz w:val="24"/>
        </w:rPr>
        <w:tab/>
      </w:r>
    </w:p>
    <w:p w:rsidR="00B47B11" w:rsidRDefault="00B47B11" w:rsidP="00B47B11">
      <w:pPr>
        <w:rPr>
          <w:rFonts w:ascii="Arial" w:hAnsi="Arial"/>
          <w:sz w:val="24"/>
        </w:rPr>
      </w:pPr>
      <w:proofErr w:type="gramStart"/>
      <w:r w:rsidRPr="00B47B11">
        <w:rPr>
          <w:rFonts w:ascii="Arial" w:hAnsi="Arial"/>
          <w:sz w:val="24"/>
        </w:rPr>
        <w:t>Our sincere thanks to the residents of Detling who have supported their village pub for the past 18 years and most recently, the last 12 months</w:t>
      </w:r>
      <w:r>
        <w:rPr>
          <w:rFonts w:ascii="Arial" w:hAnsi="Arial"/>
          <w:sz w:val="24"/>
        </w:rPr>
        <w:t>.</w:t>
      </w:r>
      <w:proofErr w:type="gramEnd"/>
      <w:r>
        <w:rPr>
          <w:rFonts w:ascii="Arial" w:hAnsi="Arial"/>
          <w:sz w:val="24"/>
        </w:rPr>
        <w:t xml:space="preserve"> </w:t>
      </w:r>
      <w:r w:rsidRPr="00B47B11">
        <w:rPr>
          <w:rFonts w:ascii="Arial" w:hAnsi="Arial"/>
          <w:sz w:val="24"/>
        </w:rPr>
        <w:t xml:space="preserve"> Also</w:t>
      </w:r>
      <w:r>
        <w:rPr>
          <w:rFonts w:ascii="Arial" w:hAnsi="Arial"/>
          <w:sz w:val="24"/>
        </w:rPr>
        <w:t>,</w:t>
      </w:r>
      <w:r w:rsidRPr="00B47B11">
        <w:rPr>
          <w:rFonts w:ascii="Arial" w:hAnsi="Arial"/>
          <w:sz w:val="24"/>
        </w:rPr>
        <w:t xml:space="preserve"> our thanks go to our near neighbours for their understanding if any occasional evening has been a little late or a little noisier than usual.  </w:t>
      </w:r>
    </w:p>
    <w:p w:rsidR="00B47B11" w:rsidRDefault="00B47B11" w:rsidP="00B47B11">
      <w:pPr>
        <w:rPr>
          <w:rFonts w:ascii="Arial" w:hAnsi="Arial"/>
          <w:sz w:val="24"/>
        </w:rPr>
      </w:pPr>
    </w:p>
    <w:p w:rsidR="00B47B11" w:rsidRDefault="00B47B11" w:rsidP="00B47B11">
      <w:pPr>
        <w:rPr>
          <w:rFonts w:ascii="Arial" w:hAnsi="Arial"/>
          <w:sz w:val="24"/>
        </w:rPr>
      </w:pPr>
      <w:r w:rsidRPr="00B47B11">
        <w:rPr>
          <w:rFonts w:ascii="Arial" w:hAnsi="Arial"/>
          <w:sz w:val="24"/>
        </w:rPr>
        <w:t xml:space="preserve">Since the exterior has been painted and new tubs have been put in place, we would like to think that we have made our little contribution in the appearance of the village. </w:t>
      </w:r>
    </w:p>
    <w:p w:rsidR="00B47B11" w:rsidRDefault="00B47B11" w:rsidP="00B47B11">
      <w:pPr>
        <w:rPr>
          <w:rFonts w:ascii="Arial" w:hAnsi="Arial"/>
          <w:sz w:val="24"/>
        </w:rPr>
      </w:pPr>
    </w:p>
    <w:p w:rsidR="00B47B11" w:rsidRPr="00B47B11" w:rsidRDefault="00B47B11" w:rsidP="00B47B11">
      <w:pPr>
        <w:rPr>
          <w:rFonts w:ascii="Arial" w:hAnsi="Arial"/>
          <w:sz w:val="24"/>
        </w:rPr>
      </w:pPr>
      <w:r w:rsidRPr="00B47B11">
        <w:rPr>
          <w:rFonts w:ascii="Arial" w:hAnsi="Arial"/>
          <w:sz w:val="24"/>
        </w:rPr>
        <w:t>We are always open to new ideas and constructive criticism, so if you have any thoughts please</w:t>
      </w:r>
      <w:r>
        <w:rPr>
          <w:rFonts w:ascii="Arial" w:hAnsi="Arial"/>
          <w:sz w:val="24"/>
        </w:rPr>
        <w:t xml:space="preserve"> d</w:t>
      </w:r>
      <w:r w:rsidRPr="00B47B11">
        <w:rPr>
          <w:rFonts w:ascii="Arial" w:hAnsi="Arial"/>
          <w:sz w:val="24"/>
        </w:rPr>
        <w:t>rop us a line or two or, better still, call in and Jackie or myself will be happy to discuss them with you</w:t>
      </w:r>
    </w:p>
    <w:p w:rsidR="00EE7A44" w:rsidRDefault="00EE7A44">
      <w:pPr>
        <w:rPr>
          <w:rFonts w:ascii="Arial" w:hAnsi="Arial"/>
          <w:sz w:val="24"/>
        </w:rPr>
      </w:pPr>
    </w:p>
    <w:p w:rsidR="007569E0" w:rsidRDefault="007569E0">
      <w:pPr>
        <w:rPr>
          <w:rFonts w:ascii="Arial" w:hAnsi="Arial"/>
          <w:sz w:val="24"/>
        </w:rPr>
      </w:pPr>
    </w:p>
    <w:p w:rsidR="00FF57DB" w:rsidRDefault="00FF57DB">
      <w:pPr>
        <w:rPr>
          <w:rFonts w:ascii="Arial" w:hAnsi="Arial"/>
          <w:sz w:val="24"/>
        </w:rPr>
      </w:pPr>
    </w:p>
    <w:p w:rsidR="000E32F9" w:rsidRPr="00F8128F" w:rsidRDefault="000C20FD" w:rsidP="00F8128F">
      <w:pPr>
        <w:pStyle w:val="Heading2"/>
        <w:jc w:val="center"/>
        <w:rPr>
          <w:b/>
          <w:bCs/>
          <w:sz w:val="36"/>
          <w:szCs w:val="36"/>
          <w:u w:val="single"/>
        </w:rPr>
      </w:pPr>
      <w:bookmarkStart w:id="41" w:name="_Toc268262488"/>
      <w:r w:rsidRPr="00F8128F">
        <w:rPr>
          <w:b/>
          <w:bCs/>
          <w:sz w:val="36"/>
          <w:szCs w:val="36"/>
          <w:u w:val="single"/>
        </w:rPr>
        <w:lastRenderedPageBreak/>
        <w:t>The Village Stores</w:t>
      </w:r>
      <w:bookmarkEnd w:id="41"/>
    </w:p>
    <w:p w:rsidR="000E32F9" w:rsidRDefault="000E32F9">
      <w:r>
        <w:t>Contact: Mike Tamsett MBE</w:t>
      </w:r>
      <w:r>
        <w:tab/>
      </w:r>
      <w:r>
        <w:tab/>
      </w:r>
      <w:r>
        <w:tab/>
        <w:t>Established: 1870’s</w:t>
      </w:r>
      <w:r>
        <w:tab/>
      </w:r>
      <w:r>
        <w:tab/>
      </w:r>
      <w:r>
        <w:tab/>
      </w:r>
      <w:r>
        <w:tab/>
        <w:t>01622 – 738935</w:t>
      </w:r>
    </w:p>
    <w:p w:rsidR="000E32F9" w:rsidRDefault="000E32F9">
      <w:pPr>
        <w:rPr>
          <w:rFonts w:ascii="Arial" w:hAnsi="Arial"/>
          <w:sz w:val="24"/>
        </w:rPr>
      </w:pPr>
    </w:p>
    <w:p w:rsidR="00765942" w:rsidRDefault="00C11FF1" w:rsidP="00430E5F">
      <w:pPr>
        <w:jc w:val="both"/>
        <w:rPr>
          <w:rFonts w:ascii="Arial" w:hAnsi="Arial"/>
          <w:sz w:val="24"/>
        </w:rPr>
      </w:pPr>
      <w:r>
        <w:rPr>
          <w:rFonts w:ascii="Arial" w:hAnsi="Arial"/>
          <w:sz w:val="24"/>
        </w:rPr>
        <w:t>Having celebrated our 25</w:t>
      </w:r>
      <w:r w:rsidRPr="00C11FF1">
        <w:rPr>
          <w:rFonts w:ascii="Arial" w:hAnsi="Arial"/>
          <w:sz w:val="24"/>
          <w:vertAlign w:val="superscript"/>
        </w:rPr>
        <w:t>th</w:t>
      </w:r>
      <w:r>
        <w:rPr>
          <w:rFonts w:ascii="Arial" w:hAnsi="Arial"/>
          <w:sz w:val="24"/>
        </w:rPr>
        <w:t xml:space="preserve"> year of trading, Detling Stores continues to trade as normal.</w:t>
      </w:r>
    </w:p>
    <w:p w:rsidR="00C11FF1" w:rsidRDefault="00C11FF1" w:rsidP="00430E5F">
      <w:pPr>
        <w:jc w:val="both"/>
        <w:rPr>
          <w:rFonts w:ascii="Arial" w:hAnsi="Arial"/>
          <w:sz w:val="24"/>
        </w:rPr>
      </w:pPr>
    </w:p>
    <w:p w:rsidR="00C11FF1" w:rsidRDefault="00C11FF1" w:rsidP="00430E5F">
      <w:pPr>
        <w:jc w:val="both"/>
        <w:rPr>
          <w:rFonts w:ascii="Arial" w:hAnsi="Arial"/>
          <w:sz w:val="24"/>
        </w:rPr>
      </w:pPr>
      <w:r>
        <w:rPr>
          <w:rFonts w:ascii="Arial" w:hAnsi="Arial"/>
          <w:sz w:val="24"/>
        </w:rPr>
        <w:t>The highlight of the past year probably came over Christmas and the New Year period when we suffered the worst winter for many a year. It’s amazing how much extra business comes our way when the roads become treacherous and public transport stops and so we were very grateful for the silver lining in the cloud. The snow brought down the barn opposite the shop and it was quite symbolic as a farewell to Mid Kent Electrical. We miss their friendly staff and are always pleased to see them popping in from time to time.</w:t>
      </w:r>
    </w:p>
    <w:p w:rsidR="00FF57DB" w:rsidRDefault="00FF57DB" w:rsidP="00430E5F">
      <w:pPr>
        <w:jc w:val="both"/>
        <w:rPr>
          <w:rFonts w:ascii="Arial" w:hAnsi="Arial"/>
          <w:sz w:val="24"/>
        </w:rPr>
      </w:pPr>
    </w:p>
    <w:p w:rsidR="00C11FF1" w:rsidRDefault="00C11FF1" w:rsidP="00430E5F">
      <w:pPr>
        <w:jc w:val="both"/>
        <w:rPr>
          <w:rFonts w:ascii="Arial" w:hAnsi="Arial"/>
          <w:sz w:val="24"/>
        </w:rPr>
      </w:pPr>
      <w:r>
        <w:rPr>
          <w:rFonts w:ascii="Arial" w:hAnsi="Arial"/>
          <w:sz w:val="24"/>
        </w:rPr>
        <w:t>The Oriels have now been completed and we welcome the new customers these properties have bought us. Hopefully, during the forthcoming year, the proposed new dwellings on the Mid Kent Electrical will be completed and bring some fresh new faces to the village.</w:t>
      </w:r>
    </w:p>
    <w:p w:rsidR="00C11FF1" w:rsidRDefault="00C11FF1" w:rsidP="00430E5F">
      <w:pPr>
        <w:jc w:val="both"/>
        <w:rPr>
          <w:rFonts w:ascii="Arial" w:hAnsi="Arial"/>
          <w:sz w:val="24"/>
        </w:rPr>
      </w:pPr>
    </w:p>
    <w:p w:rsidR="00C11FF1" w:rsidRDefault="00C11FF1" w:rsidP="00430E5F">
      <w:pPr>
        <w:jc w:val="both"/>
        <w:rPr>
          <w:rFonts w:ascii="Arial" w:hAnsi="Arial"/>
          <w:sz w:val="24"/>
        </w:rPr>
      </w:pPr>
      <w:r>
        <w:rPr>
          <w:rFonts w:ascii="Arial" w:hAnsi="Arial"/>
          <w:sz w:val="24"/>
        </w:rPr>
        <w:t>In July the Post Office will be going “on line” in the latest venture to modernise the organisation. I would like to ask everyone for their patience during this period as early reports indicate the system can be extremely slow. In the broader scheme of things, the Post Office is still on target for their 5 year recovery plan and we appear to be coming out of the red and trading with positive profit. One can only hope the new coalition government is pro Post Office and Royal Mail.</w:t>
      </w:r>
    </w:p>
    <w:p w:rsidR="00C11FF1" w:rsidRDefault="00C11FF1" w:rsidP="00430E5F">
      <w:pPr>
        <w:jc w:val="both"/>
        <w:rPr>
          <w:rFonts w:ascii="Arial" w:hAnsi="Arial"/>
          <w:sz w:val="24"/>
        </w:rPr>
      </w:pPr>
    </w:p>
    <w:p w:rsidR="00C11FF1" w:rsidRDefault="00C11FF1" w:rsidP="00430E5F">
      <w:pPr>
        <w:jc w:val="both"/>
        <w:rPr>
          <w:rFonts w:ascii="Arial" w:hAnsi="Arial"/>
          <w:sz w:val="24"/>
        </w:rPr>
      </w:pPr>
      <w:r>
        <w:rPr>
          <w:rFonts w:ascii="Arial" w:hAnsi="Arial"/>
          <w:sz w:val="24"/>
        </w:rPr>
        <w:t>On a sadder note, we have missed Eileen (our friendly Yorkshire lass) during the afternoons due to ill health. Eileen is still battling on in her usual bubbly way and we wish her the very best in her recovery.</w:t>
      </w:r>
    </w:p>
    <w:p w:rsidR="00C11FF1" w:rsidRDefault="00C11FF1" w:rsidP="00430E5F">
      <w:pPr>
        <w:jc w:val="both"/>
        <w:rPr>
          <w:rFonts w:ascii="Arial" w:hAnsi="Arial"/>
          <w:sz w:val="24"/>
        </w:rPr>
      </w:pPr>
    </w:p>
    <w:p w:rsidR="00C11FF1" w:rsidRDefault="00C11FF1" w:rsidP="00430E5F">
      <w:pPr>
        <w:jc w:val="both"/>
        <w:rPr>
          <w:rFonts w:ascii="Arial" w:hAnsi="Arial"/>
          <w:sz w:val="24"/>
        </w:rPr>
      </w:pPr>
      <w:r>
        <w:rPr>
          <w:rFonts w:ascii="Arial" w:hAnsi="Arial"/>
          <w:sz w:val="24"/>
        </w:rPr>
        <w:t>May I take this opportunity to thank all our regular customers for their support throughout the last year and invite all members of the parish to use the shop as often as they can – W</w:t>
      </w:r>
      <w:r w:rsidR="00781F0E">
        <w:rPr>
          <w:rFonts w:ascii="Arial" w:hAnsi="Arial"/>
          <w:sz w:val="24"/>
        </w:rPr>
        <w:t>e</w:t>
      </w:r>
      <w:r>
        <w:rPr>
          <w:rFonts w:ascii="Arial" w:hAnsi="Arial"/>
          <w:sz w:val="24"/>
        </w:rPr>
        <w:t xml:space="preserve"> do try to provide a good </w:t>
      </w:r>
      <w:proofErr w:type="gramStart"/>
      <w:r>
        <w:rPr>
          <w:rFonts w:ascii="Arial" w:hAnsi="Arial"/>
          <w:sz w:val="24"/>
        </w:rPr>
        <w:t>service.</w:t>
      </w:r>
      <w:proofErr w:type="gramEnd"/>
    </w:p>
    <w:p w:rsidR="00654358" w:rsidRDefault="00654358" w:rsidP="00430E5F">
      <w:pPr>
        <w:jc w:val="both"/>
        <w:rPr>
          <w:rFonts w:ascii="Arial" w:hAnsi="Arial"/>
          <w:sz w:val="24"/>
        </w:rPr>
      </w:pPr>
    </w:p>
    <w:p w:rsidR="00FF57DB" w:rsidRDefault="00FF57DB" w:rsidP="00430E5F">
      <w:pPr>
        <w:jc w:val="both"/>
        <w:rPr>
          <w:rFonts w:ascii="Arial" w:hAnsi="Arial"/>
          <w:sz w:val="24"/>
        </w:rPr>
      </w:pPr>
    </w:p>
    <w:p w:rsidR="000E32F9" w:rsidRPr="00F8128F" w:rsidRDefault="000C20FD" w:rsidP="00F8128F">
      <w:pPr>
        <w:pStyle w:val="Heading2"/>
        <w:jc w:val="center"/>
        <w:rPr>
          <w:b/>
          <w:bCs/>
          <w:sz w:val="36"/>
          <w:szCs w:val="36"/>
          <w:u w:val="single"/>
        </w:rPr>
      </w:pPr>
      <w:bookmarkStart w:id="42" w:name="_Toc268262489"/>
      <w:smartTag w:uri="urn:schemas-microsoft-com:office:smarttags" w:element="place">
        <w:smartTag w:uri="urn:schemas-microsoft-com:office:smarttags" w:element="PlaceName">
          <w:r w:rsidRPr="00F8128F">
            <w:rPr>
              <w:b/>
              <w:bCs/>
              <w:sz w:val="36"/>
              <w:szCs w:val="36"/>
              <w:u w:val="single"/>
            </w:rPr>
            <w:t>Kent</w:t>
          </w:r>
        </w:smartTag>
        <w:r w:rsidRPr="00F8128F">
          <w:rPr>
            <w:b/>
            <w:bCs/>
            <w:sz w:val="36"/>
            <w:szCs w:val="36"/>
            <w:u w:val="single"/>
          </w:rPr>
          <w:t xml:space="preserve"> </w:t>
        </w:r>
        <w:smartTag w:uri="urn:schemas-microsoft-com:office:smarttags" w:element="PlaceName">
          <w:r w:rsidRPr="00F8128F">
            <w:rPr>
              <w:b/>
              <w:bCs/>
              <w:sz w:val="36"/>
              <w:szCs w:val="36"/>
              <w:u w:val="single"/>
            </w:rPr>
            <w:t>County</w:t>
          </w:r>
        </w:smartTag>
      </w:smartTag>
      <w:r w:rsidRPr="00F8128F">
        <w:rPr>
          <w:b/>
          <w:bCs/>
          <w:sz w:val="36"/>
          <w:szCs w:val="36"/>
          <w:u w:val="single"/>
        </w:rPr>
        <w:t xml:space="preserve"> Showground</w:t>
      </w:r>
      <w:bookmarkEnd w:id="42"/>
    </w:p>
    <w:p w:rsidR="000E32F9" w:rsidRDefault="000E32F9">
      <w:r>
        <w:t>Contact:</w:t>
      </w:r>
      <w:r>
        <w:tab/>
      </w:r>
      <w:r w:rsidR="009339A5">
        <w:rPr>
          <w:rFonts w:ascii="Arial" w:hAnsi="Arial" w:cs="Arial"/>
        </w:rPr>
        <w:t>Gill Collins</w:t>
      </w:r>
      <w:r>
        <w:tab/>
      </w:r>
      <w:r>
        <w:tab/>
      </w:r>
      <w:r>
        <w:tab/>
        <w:t>Established: 1923</w:t>
      </w:r>
      <w:r w:rsidR="006665A3">
        <w:t xml:space="preserve"> </w:t>
      </w:r>
      <w:r>
        <w:tab/>
      </w:r>
      <w:r>
        <w:tab/>
      </w:r>
      <w:r>
        <w:tab/>
      </w:r>
      <w:r>
        <w:tab/>
        <w:t>01622 - 630975</w:t>
      </w:r>
    </w:p>
    <w:p w:rsidR="000E32F9" w:rsidRDefault="000E32F9">
      <w:pPr>
        <w:rPr>
          <w:rFonts w:ascii="Courier New" w:hAnsi="Courier New"/>
          <w:snapToGrid w:val="0"/>
        </w:rPr>
      </w:pPr>
    </w:p>
    <w:p w:rsidR="00084403" w:rsidRDefault="00445C6A" w:rsidP="009339A5">
      <w:pPr>
        <w:jc w:val="center"/>
        <w:rPr>
          <w:rFonts w:ascii="Arial" w:hAnsi="Arial"/>
          <w:sz w:val="24"/>
        </w:rPr>
      </w:pPr>
      <w:r>
        <w:pict>
          <v:shape id="_x0000_i1030" type="#_x0000_t75" style="width:3in;height:81.3pt">
            <v:imagedata r:id="rId19" o:title="Kentshowground logo1"/>
          </v:shape>
        </w:pict>
      </w:r>
    </w:p>
    <w:p w:rsidR="002D70B6" w:rsidRPr="00250E8A" w:rsidRDefault="002D70B6" w:rsidP="009339A5">
      <w:pPr>
        <w:jc w:val="center"/>
        <w:rPr>
          <w:rFonts w:ascii="Arial" w:hAnsi="Arial"/>
          <w:sz w:val="24"/>
        </w:rPr>
      </w:pPr>
    </w:p>
    <w:p w:rsidR="00084403" w:rsidRDefault="00084403" w:rsidP="00084403"/>
    <w:p w:rsidR="009339A5" w:rsidRPr="009339A5" w:rsidRDefault="009339A5" w:rsidP="009339A5">
      <w:pPr>
        <w:rPr>
          <w:rFonts w:ascii="Arial" w:hAnsi="Arial"/>
          <w:b/>
          <w:sz w:val="24"/>
        </w:rPr>
      </w:pPr>
      <w:r w:rsidRPr="009339A5">
        <w:rPr>
          <w:rFonts w:ascii="Arial" w:hAnsi="Arial"/>
          <w:b/>
          <w:sz w:val="24"/>
        </w:rPr>
        <w:t>ALL CHANGE FOR THE KENT COUNTY SHOW 2010 July 16th, 17th &amp; 18th July</w:t>
      </w:r>
    </w:p>
    <w:p w:rsidR="009339A5" w:rsidRPr="009339A5" w:rsidRDefault="009339A5" w:rsidP="009339A5">
      <w:pPr>
        <w:rPr>
          <w:rFonts w:ascii="Arial" w:hAnsi="Arial"/>
          <w:sz w:val="24"/>
        </w:rPr>
      </w:pPr>
    </w:p>
    <w:p w:rsidR="009339A5" w:rsidRPr="009339A5" w:rsidRDefault="009339A5" w:rsidP="009339A5">
      <w:pPr>
        <w:jc w:val="both"/>
        <w:rPr>
          <w:rFonts w:ascii="Arial" w:hAnsi="Arial"/>
          <w:sz w:val="24"/>
        </w:rPr>
      </w:pPr>
      <w:r w:rsidRPr="009339A5">
        <w:rPr>
          <w:rFonts w:ascii="Arial" w:hAnsi="Arial"/>
          <w:sz w:val="24"/>
        </w:rPr>
        <w:t xml:space="preserve">The Kent County </w:t>
      </w:r>
      <w:r w:rsidR="005A0611" w:rsidRPr="009339A5">
        <w:rPr>
          <w:rFonts w:ascii="Arial" w:hAnsi="Arial"/>
          <w:sz w:val="24"/>
        </w:rPr>
        <w:t>Show</w:t>
      </w:r>
      <w:r w:rsidRPr="009339A5">
        <w:rPr>
          <w:rFonts w:ascii="Arial" w:hAnsi="Arial"/>
          <w:sz w:val="24"/>
        </w:rPr>
        <w:t xml:space="preserve"> is the largest 3 day event in the county with nearly 100,000 visitors each year.  This year The Kent County Agricultural Society, organisers of the event are pleased to announce a new and improved Show with something different for everyone.  </w:t>
      </w:r>
    </w:p>
    <w:p w:rsidR="009339A5" w:rsidRPr="009339A5" w:rsidRDefault="009339A5" w:rsidP="009339A5">
      <w:pPr>
        <w:jc w:val="both"/>
        <w:rPr>
          <w:rFonts w:ascii="Arial" w:hAnsi="Arial"/>
          <w:sz w:val="24"/>
        </w:rPr>
      </w:pPr>
    </w:p>
    <w:p w:rsidR="009339A5" w:rsidRPr="009339A5" w:rsidRDefault="009339A5" w:rsidP="009339A5">
      <w:pPr>
        <w:jc w:val="both"/>
        <w:rPr>
          <w:rFonts w:ascii="Arial" w:hAnsi="Arial"/>
          <w:sz w:val="24"/>
        </w:rPr>
      </w:pPr>
      <w:r w:rsidRPr="009339A5">
        <w:rPr>
          <w:rFonts w:ascii="Arial" w:hAnsi="Arial"/>
          <w:sz w:val="24"/>
        </w:rPr>
        <w:t xml:space="preserve">The main emphasis will be on Farming and Agriculture and our interactive ‘Why Farming Matters’ will move opposite the Main Gate to allow visitors to ‘learn something new’ about farming, the countryside and where food comes from.  The partnership between many agricultural and rural companies will concentrate on different themes to highlight why farming is important to </w:t>
      </w:r>
      <w:smartTag w:uri="urn:schemas-microsoft-com:office:smarttags" w:element="country-region">
        <w:r w:rsidRPr="009339A5">
          <w:rPr>
            <w:rFonts w:ascii="Arial" w:hAnsi="Arial"/>
            <w:sz w:val="24"/>
          </w:rPr>
          <w:t>Kent</w:t>
        </w:r>
      </w:smartTag>
      <w:r w:rsidRPr="009339A5">
        <w:rPr>
          <w:rFonts w:ascii="Arial" w:hAnsi="Arial"/>
          <w:sz w:val="24"/>
        </w:rPr>
        <w:t xml:space="preserve"> and </w:t>
      </w:r>
      <w:smartTag w:uri="urn:schemas-microsoft-com:office:smarttags" w:element="country-region">
        <w:smartTag w:uri="urn:schemas-microsoft-com:office:smarttags" w:element="place">
          <w:r w:rsidRPr="009339A5">
            <w:rPr>
              <w:rFonts w:ascii="Arial" w:hAnsi="Arial"/>
              <w:sz w:val="24"/>
            </w:rPr>
            <w:t>Britain</w:t>
          </w:r>
        </w:smartTag>
      </w:smartTag>
      <w:r w:rsidRPr="009339A5">
        <w:rPr>
          <w:rFonts w:ascii="Arial" w:hAnsi="Arial"/>
          <w:sz w:val="24"/>
        </w:rPr>
        <w:t xml:space="preserve"> as a whole.  </w:t>
      </w:r>
    </w:p>
    <w:p w:rsidR="009339A5" w:rsidRPr="009339A5" w:rsidRDefault="009339A5" w:rsidP="009339A5">
      <w:pPr>
        <w:jc w:val="both"/>
        <w:rPr>
          <w:rFonts w:ascii="Arial" w:hAnsi="Arial"/>
          <w:sz w:val="24"/>
        </w:rPr>
      </w:pPr>
    </w:p>
    <w:p w:rsidR="009339A5" w:rsidRPr="009339A5" w:rsidRDefault="009339A5" w:rsidP="009339A5">
      <w:pPr>
        <w:jc w:val="both"/>
        <w:rPr>
          <w:rFonts w:ascii="Arial" w:hAnsi="Arial"/>
          <w:sz w:val="24"/>
        </w:rPr>
      </w:pPr>
      <w:r w:rsidRPr="009339A5">
        <w:rPr>
          <w:rFonts w:ascii="Arial" w:hAnsi="Arial"/>
          <w:sz w:val="24"/>
        </w:rPr>
        <w:lastRenderedPageBreak/>
        <w:t xml:space="preserve">The Countryside Area will be extended and moved to allow even better viewing of interactive displays, hound pens, gundogs, birds of prey and terrier racing. The new Countryside Ring will take the place of part of the old Falmouth Ring and will benefit from a Members only grandstand. There will be a new public lawn opposite the Show Office as well as a number of wider entrances to viewing areas around the Astor Ring. This </w:t>
      </w:r>
      <w:r w:rsidR="0019428D">
        <w:rPr>
          <w:rFonts w:ascii="Arial" w:hAnsi="Arial"/>
          <w:sz w:val="24"/>
        </w:rPr>
        <w:t>r</w:t>
      </w:r>
      <w:r w:rsidRPr="009339A5">
        <w:rPr>
          <w:rFonts w:ascii="Arial" w:hAnsi="Arial"/>
          <w:sz w:val="24"/>
        </w:rPr>
        <w:t>ing will now host all the major ring attractions including the Grand Parade of Livestock, the top show jumping classes and for 2010 a display by the White Helmets Motorcycle Display Team.</w:t>
      </w:r>
    </w:p>
    <w:p w:rsidR="009339A5" w:rsidRPr="009339A5" w:rsidRDefault="009339A5" w:rsidP="009339A5">
      <w:pPr>
        <w:jc w:val="both"/>
        <w:rPr>
          <w:rFonts w:ascii="Arial" w:hAnsi="Arial"/>
          <w:sz w:val="24"/>
        </w:rPr>
      </w:pPr>
    </w:p>
    <w:p w:rsidR="009339A5" w:rsidRPr="009339A5" w:rsidRDefault="009339A5" w:rsidP="0019428D">
      <w:pPr>
        <w:jc w:val="both"/>
        <w:rPr>
          <w:rFonts w:ascii="Arial" w:hAnsi="Arial"/>
          <w:sz w:val="24"/>
        </w:rPr>
      </w:pPr>
      <w:r w:rsidRPr="009339A5">
        <w:rPr>
          <w:rFonts w:ascii="Arial" w:hAnsi="Arial"/>
          <w:sz w:val="24"/>
        </w:rPr>
        <w:t xml:space="preserve">Themed catering courts have been introduced to encourage a wider variety of food. These will include the International, Farm to Fork, Traditionally British and an extended and moved Produced in </w:t>
      </w:r>
      <w:smartTag w:uri="urn:schemas-microsoft-com:office:smarttags" w:element="country-region">
        <w:smartTag w:uri="urn:schemas-microsoft-com:office:smarttags" w:element="place">
          <w:r w:rsidRPr="009339A5">
            <w:rPr>
              <w:rFonts w:ascii="Arial" w:hAnsi="Arial"/>
              <w:sz w:val="24"/>
            </w:rPr>
            <w:t>Kent</w:t>
          </w:r>
        </w:smartTag>
      </w:smartTag>
      <w:r w:rsidRPr="009339A5">
        <w:rPr>
          <w:rFonts w:ascii="Arial" w:hAnsi="Arial"/>
          <w:sz w:val="24"/>
        </w:rPr>
        <w:t xml:space="preserve"> area renamed ‘A Taste of Kent’.</w:t>
      </w:r>
    </w:p>
    <w:p w:rsidR="009339A5" w:rsidRPr="009339A5" w:rsidRDefault="009339A5" w:rsidP="0019428D">
      <w:pPr>
        <w:jc w:val="both"/>
        <w:rPr>
          <w:rFonts w:ascii="Arial" w:hAnsi="Arial"/>
          <w:sz w:val="24"/>
        </w:rPr>
      </w:pPr>
    </w:p>
    <w:p w:rsidR="009339A5" w:rsidRPr="009339A5" w:rsidRDefault="009339A5" w:rsidP="0019428D">
      <w:pPr>
        <w:jc w:val="both"/>
        <w:rPr>
          <w:rFonts w:ascii="Arial" w:hAnsi="Arial"/>
          <w:sz w:val="24"/>
        </w:rPr>
      </w:pPr>
      <w:r w:rsidRPr="009339A5">
        <w:rPr>
          <w:rFonts w:ascii="Arial" w:hAnsi="Arial"/>
          <w:sz w:val="24"/>
        </w:rPr>
        <w:t>The Society also launched their 2010 advertising campaign this month with the tag line ‘Let the Show Begin’.  Visitors will find something even more different than in previous years and for the second year running we will be offering families with up to four children aged 5 – 15, free entry with every two advance adult tickets purchased, this system means an adult family member can request two additional complimentary child tickets with every pre-paid adult purchased.  An adult ticket purchased ahead of the Kent County Show will be £15.00.</w:t>
      </w:r>
    </w:p>
    <w:p w:rsidR="009339A5" w:rsidRPr="009339A5" w:rsidRDefault="009339A5" w:rsidP="009339A5">
      <w:pPr>
        <w:rPr>
          <w:rFonts w:ascii="Arial" w:hAnsi="Arial"/>
          <w:sz w:val="24"/>
        </w:rPr>
      </w:pPr>
    </w:p>
    <w:p w:rsidR="009339A5" w:rsidRPr="009339A5" w:rsidRDefault="009339A5" w:rsidP="009339A5">
      <w:pPr>
        <w:rPr>
          <w:rFonts w:ascii="Arial" w:hAnsi="Arial"/>
          <w:sz w:val="24"/>
        </w:rPr>
      </w:pPr>
      <w:r w:rsidRPr="009339A5">
        <w:rPr>
          <w:rFonts w:ascii="Arial" w:hAnsi="Arial"/>
          <w:sz w:val="24"/>
        </w:rPr>
        <w:t xml:space="preserve">Log on to the new website: </w:t>
      </w:r>
      <w:hyperlink r:id="rId20" w:history="1">
        <w:r w:rsidRPr="009339A5">
          <w:rPr>
            <w:rFonts w:ascii="Arial" w:hAnsi="Arial"/>
            <w:sz w:val="24"/>
          </w:rPr>
          <w:t>www.kentshow.co.uk</w:t>
        </w:r>
      </w:hyperlink>
      <w:r w:rsidRPr="009339A5">
        <w:rPr>
          <w:rFonts w:ascii="Arial" w:hAnsi="Arial"/>
          <w:sz w:val="24"/>
        </w:rPr>
        <w:t xml:space="preserve"> or call 01622 630975</w:t>
      </w:r>
    </w:p>
    <w:p w:rsidR="009339A5" w:rsidRDefault="009339A5" w:rsidP="00084403"/>
    <w:p w:rsidR="009339A5" w:rsidRDefault="009339A5" w:rsidP="00F8128F">
      <w:pPr>
        <w:pStyle w:val="Heading1"/>
        <w:rPr>
          <w:b/>
          <w:bCs/>
          <w:sz w:val="44"/>
          <w:u w:val="single"/>
        </w:rPr>
      </w:pPr>
    </w:p>
    <w:p w:rsidR="000E32F9" w:rsidRPr="00F8128F" w:rsidRDefault="000E32F9" w:rsidP="00F8128F">
      <w:pPr>
        <w:pStyle w:val="Heading1"/>
        <w:rPr>
          <w:b/>
          <w:bCs/>
          <w:sz w:val="44"/>
          <w:u w:val="single"/>
        </w:rPr>
      </w:pPr>
      <w:bookmarkStart w:id="43" w:name="_Toc268262490"/>
      <w:r w:rsidRPr="00F8128F">
        <w:rPr>
          <w:b/>
          <w:bCs/>
          <w:sz w:val="44"/>
          <w:u w:val="single"/>
        </w:rPr>
        <w:t>PARISH ORGANISATIONS</w:t>
      </w:r>
      <w:bookmarkEnd w:id="43"/>
    </w:p>
    <w:p w:rsidR="000E32F9" w:rsidRDefault="000E32F9">
      <w:pPr>
        <w:rPr>
          <w:rFonts w:ascii="Arial" w:hAnsi="Arial"/>
          <w:sz w:val="24"/>
        </w:rPr>
      </w:pPr>
    </w:p>
    <w:p w:rsidR="000E32F9" w:rsidRDefault="000E32F9">
      <w:pPr>
        <w:rPr>
          <w:rFonts w:ascii="Arial" w:hAnsi="Arial"/>
          <w:sz w:val="24"/>
        </w:rPr>
      </w:pPr>
      <w:r>
        <w:rPr>
          <w:rFonts w:ascii="Arial" w:hAnsi="Arial"/>
          <w:sz w:val="24"/>
        </w:rPr>
        <w:t xml:space="preserve">The Parish has for its size a very active and varied social life. Here are the annual reports of our </w:t>
      </w:r>
      <w:r w:rsidR="00E50583">
        <w:rPr>
          <w:rFonts w:ascii="Arial" w:hAnsi="Arial"/>
          <w:sz w:val="24"/>
        </w:rPr>
        <w:t>Parish</w:t>
      </w:r>
      <w:r>
        <w:rPr>
          <w:rFonts w:ascii="Arial" w:hAnsi="Arial"/>
          <w:sz w:val="24"/>
        </w:rPr>
        <w:t xml:space="preserve"> Organisations</w:t>
      </w:r>
      <w:r w:rsidR="00D778D3">
        <w:rPr>
          <w:rFonts w:ascii="Arial" w:hAnsi="Arial"/>
          <w:sz w:val="24"/>
        </w:rPr>
        <w:t>:</w:t>
      </w:r>
      <w:r w:rsidR="00084CC9">
        <w:rPr>
          <w:rFonts w:ascii="Arial" w:hAnsi="Arial"/>
          <w:sz w:val="24"/>
        </w:rPr>
        <w:t xml:space="preserve"> </w:t>
      </w:r>
    </w:p>
    <w:p w:rsidR="00084403" w:rsidRDefault="00084403">
      <w:pPr>
        <w:rPr>
          <w:rFonts w:ascii="Arial" w:hAnsi="Arial"/>
          <w:sz w:val="24"/>
        </w:rPr>
      </w:pPr>
    </w:p>
    <w:p w:rsidR="000E32F9" w:rsidRPr="00F8128F" w:rsidRDefault="000C20FD" w:rsidP="00F8128F">
      <w:pPr>
        <w:pStyle w:val="Heading2"/>
        <w:rPr>
          <w:b/>
          <w:bCs/>
          <w:sz w:val="36"/>
          <w:szCs w:val="36"/>
          <w:u w:val="single"/>
        </w:rPr>
      </w:pPr>
      <w:bookmarkStart w:id="44" w:name="_Toc268262491"/>
      <w:r w:rsidRPr="00F8128F">
        <w:rPr>
          <w:b/>
          <w:bCs/>
          <w:sz w:val="36"/>
          <w:szCs w:val="36"/>
          <w:u w:val="single"/>
        </w:rPr>
        <w:t>Detling Badminton Club</w:t>
      </w:r>
      <w:bookmarkEnd w:id="44"/>
    </w:p>
    <w:p w:rsidR="000E32F9" w:rsidRDefault="000E32F9">
      <w:r>
        <w:t>Contact:</w:t>
      </w:r>
      <w:r>
        <w:tab/>
        <w:t xml:space="preserve"> </w:t>
      </w:r>
      <w:r w:rsidR="00FB5C9B">
        <w:t>Mark Chase</w:t>
      </w:r>
      <w:r>
        <w:tab/>
      </w:r>
      <w:r>
        <w:tab/>
      </w:r>
      <w:r>
        <w:tab/>
      </w:r>
      <w:r w:rsidR="00FB5C9B">
        <w:tab/>
      </w:r>
      <w:r>
        <w:t>Established:  1976</w:t>
      </w:r>
      <w:r>
        <w:tab/>
      </w:r>
      <w:r w:rsidR="00FB5C9B">
        <w:tab/>
      </w:r>
      <w:r>
        <w:tab/>
      </w:r>
      <w:r>
        <w:tab/>
      </w:r>
      <w:r w:rsidR="00FB5C9B">
        <w:t>01622 - 736818</w:t>
      </w:r>
    </w:p>
    <w:p w:rsidR="000E32F9" w:rsidRDefault="000E32F9"/>
    <w:p w:rsidR="00B65A50" w:rsidRDefault="00B65A50" w:rsidP="00B65A50">
      <w:pPr>
        <w:jc w:val="both"/>
        <w:rPr>
          <w:rFonts w:ascii="Arial" w:hAnsi="Arial"/>
          <w:sz w:val="24"/>
        </w:rPr>
      </w:pPr>
      <w:r>
        <w:rPr>
          <w:rFonts w:ascii="Arial" w:hAnsi="Arial"/>
          <w:sz w:val="24"/>
        </w:rPr>
        <w:t xml:space="preserve">The club has been in existence for many years now and although we were once a thriving club competing in local leagues, the popularity of the sport has declined recently.  Seven of us now regularly turn out on Sunday and Tuesday evenings </w:t>
      </w:r>
      <w:smartTag w:uri="urn:schemas-microsoft-com:office:smarttags" w:element="time">
        <w:smartTagPr>
          <w:attr w:name="Hour" w:val="20"/>
          <w:attr w:name="Minute" w:val="0"/>
        </w:smartTagPr>
        <w:r>
          <w:rPr>
            <w:rFonts w:ascii="Arial" w:hAnsi="Arial"/>
            <w:sz w:val="24"/>
          </w:rPr>
          <w:t>8-10 p.m.</w:t>
        </w:r>
      </w:smartTag>
      <w:r>
        <w:rPr>
          <w:rFonts w:ascii="Arial" w:hAnsi="Arial"/>
          <w:sz w:val="24"/>
        </w:rPr>
        <w:t xml:space="preserve"> at the Detling Village Hall.</w:t>
      </w:r>
    </w:p>
    <w:p w:rsidR="00B65A50" w:rsidRDefault="00B65A50" w:rsidP="00B65A50">
      <w:pPr>
        <w:jc w:val="both"/>
        <w:rPr>
          <w:rFonts w:ascii="Arial" w:hAnsi="Arial"/>
          <w:sz w:val="24"/>
        </w:rPr>
      </w:pPr>
    </w:p>
    <w:p w:rsidR="00B65A50" w:rsidRDefault="00B65A50" w:rsidP="00B65A50">
      <w:pPr>
        <w:jc w:val="both"/>
        <w:rPr>
          <w:rFonts w:ascii="Arial" w:hAnsi="Arial"/>
          <w:sz w:val="24"/>
        </w:rPr>
      </w:pPr>
      <w:r>
        <w:rPr>
          <w:rFonts w:ascii="Arial" w:hAnsi="Arial"/>
          <w:sz w:val="24"/>
        </w:rPr>
        <w:t xml:space="preserve">Badminton is a good way of keeping fit and having a good deal of fun along the way.  We are always on the </w:t>
      </w:r>
      <w:r w:rsidR="00044A1D">
        <w:rPr>
          <w:rFonts w:ascii="Arial" w:hAnsi="Arial"/>
          <w:sz w:val="24"/>
        </w:rPr>
        <w:t>lookout</w:t>
      </w:r>
      <w:r>
        <w:rPr>
          <w:rFonts w:ascii="Arial" w:hAnsi="Arial"/>
          <w:sz w:val="24"/>
        </w:rPr>
        <w:t xml:space="preserve"> for new people to come and join us so if you fancy a go why not come along.</w:t>
      </w:r>
    </w:p>
    <w:p w:rsidR="00B65A50" w:rsidRDefault="00B65A50" w:rsidP="00F8128F">
      <w:pPr>
        <w:pStyle w:val="Heading2"/>
        <w:rPr>
          <w:b/>
          <w:bCs/>
          <w:sz w:val="36"/>
          <w:szCs w:val="36"/>
          <w:u w:val="single"/>
        </w:rPr>
      </w:pPr>
    </w:p>
    <w:p w:rsidR="000E32F9" w:rsidRPr="00F8128F" w:rsidRDefault="000C20FD" w:rsidP="00F8128F">
      <w:pPr>
        <w:pStyle w:val="Heading2"/>
        <w:rPr>
          <w:b/>
          <w:bCs/>
          <w:sz w:val="36"/>
          <w:szCs w:val="36"/>
          <w:u w:val="single"/>
        </w:rPr>
      </w:pPr>
      <w:bookmarkStart w:id="45" w:name="_Toc268262492"/>
      <w:r w:rsidRPr="00F8128F">
        <w:rPr>
          <w:b/>
          <w:bCs/>
          <w:sz w:val="36"/>
          <w:szCs w:val="36"/>
          <w:u w:val="single"/>
        </w:rPr>
        <w:t>Detling Short Mat Bowls Club</w:t>
      </w:r>
      <w:bookmarkEnd w:id="45"/>
    </w:p>
    <w:p w:rsidR="000E32F9" w:rsidRDefault="000E32F9">
      <w:r w:rsidRPr="00CE0D6C">
        <w:t>Contact:</w:t>
      </w:r>
      <w:r w:rsidRPr="00CE0D6C">
        <w:tab/>
        <w:t xml:space="preserve"> </w:t>
      </w:r>
      <w:r w:rsidR="00B80AA1">
        <w:t>David French</w:t>
      </w:r>
      <w:r>
        <w:tab/>
      </w:r>
      <w:r>
        <w:tab/>
      </w:r>
      <w:r>
        <w:tab/>
      </w:r>
      <w:r>
        <w:tab/>
        <w:t>Established:  1984</w:t>
      </w:r>
      <w:r>
        <w:tab/>
      </w:r>
      <w:r>
        <w:tab/>
      </w:r>
      <w:r>
        <w:tab/>
      </w:r>
      <w:r w:rsidR="00B2764D">
        <w:tab/>
      </w:r>
      <w:r>
        <w:t xml:space="preserve">01622 - </w:t>
      </w:r>
      <w:r w:rsidR="00B80AA1" w:rsidRPr="00B80AA1">
        <w:t>750369</w:t>
      </w:r>
    </w:p>
    <w:p w:rsidR="0021050A" w:rsidRDefault="0021050A" w:rsidP="0021050A">
      <w:pPr>
        <w:jc w:val="both"/>
        <w:rPr>
          <w:rFonts w:ascii="Arial" w:hAnsi="Arial"/>
          <w:sz w:val="24"/>
        </w:rPr>
      </w:pPr>
    </w:p>
    <w:p w:rsidR="00BF60AD" w:rsidRPr="00BF60AD" w:rsidRDefault="00BF60AD" w:rsidP="00F97297">
      <w:pPr>
        <w:jc w:val="both"/>
        <w:rPr>
          <w:rFonts w:ascii="Arial" w:hAnsi="Arial"/>
          <w:sz w:val="24"/>
        </w:rPr>
      </w:pPr>
      <w:r w:rsidRPr="00BF60AD">
        <w:rPr>
          <w:rFonts w:ascii="Arial" w:hAnsi="Arial"/>
          <w:sz w:val="24"/>
        </w:rPr>
        <w:t>The past year has been fairly busy with our participation in the Maidstone Triples League and some members playing in Kent County Competitions.</w:t>
      </w:r>
      <w:r>
        <w:rPr>
          <w:rFonts w:ascii="Arial" w:hAnsi="Arial"/>
          <w:sz w:val="24"/>
        </w:rPr>
        <w:t xml:space="preserve"> </w:t>
      </w:r>
      <w:r w:rsidRPr="00BF60AD">
        <w:rPr>
          <w:rFonts w:ascii="Arial" w:hAnsi="Arial"/>
          <w:sz w:val="24"/>
        </w:rPr>
        <w:t xml:space="preserve">During this year the Club has achieved the top place in Division </w:t>
      </w:r>
      <w:smartTag w:uri="urn:schemas-microsoft-com:office:smarttags" w:element="metricconverter">
        <w:smartTagPr>
          <w:attr w:name="ProductID" w:val="2 in"/>
        </w:smartTagPr>
        <w:r w:rsidRPr="00BF60AD">
          <w:rPr>
            <w:rFonts w:ascii="Arial" w:hAnsi="Arial"/>
            <w:sz w:val="24"/>
          </w:rPr>
          <w:t>2 in</w:t>
        </w:r>
      </w:smartTag>
      <w:r w:rsidRPr="00BF60AD">
        <w:rPr>
          <w:rFonts w:ascii="Arial" w:hAnsi="Arial"/>
          <w:sz w:val="24"/>
        </w:rPr>
        <w:t xml:space="preserve"> the League after a number of hard fought games and the Club has now been promoted to the 1st Division for the next season.  </w:t>
      </w:r>
    </w:p>
    <w:p w:rsidR="00BF60AD" w:rsidRPr="00BF60AD" w:rsidRDefault="00BF60AD" w:rsidP="00F97297">
      <w:pPr>
        <w:pStyle w:val="ListBullet"/>
        <w:numPr>
          <w:ilvl w:val="0"/>
          <w:numId w:val="0"/>
        </w:numPr>
        <w:jc w:val="both"/>
        <w:rPr>
          <w:rFonts w:ascii="Arial" w:hAnsi="Arial"/>
          <w:szCs w:val="20"/>
          <w:lang w:eastAsia="en-US"/>
        </w:rPr>
      </w:pPr>
    </w:p>
    <w:p w:rsidR="00BF60AD" w:rsidRDefault="00BF60AD" w:rsidP="00F97297">
      <w:pPr>
        <w:jc w:val="both"/>
        <w:rPr>
          <w:rFonts w:ascii="Arial" w:hAnsi="Arial"/>
          <w:sz w:val="24"/>
        </w:rPr>
      </w:pPr>
      <w:r w:rsidRPr="00BF60AD">
        <w:rPr>
          <w:rFonts w:ascii="Arial" w:hAnsi="Arial"/>
          <w:sz w:val="24"/>
        </w:rPr>
        <w:t>The Club has also triumphed in a series of Knockout Competition held within the League and won The Ted Messer Cup on Sunday 25th April.</w:t>
      </w:r>
    </w:p>
    <w:p w:rsidR="00BF60AD" w:rsidRPr="00BF60AD" w:rsidRDefault="00BF60AD" w:rsidP="00F97297">
      <w:pPr>
        <w:jc w:val="both"/>
        <w:rPr>
          <w:rFonts w:ascii="Arial" w:hAnsi="Arial"/>
          <w:sz w:val="24"/>
        </w:rPr>
      </w:pPr>
    </w:p>
    <w:p w:rsidR="00BF60AD" w:rsidRDefault="00BF60AD" w:rsidP="00F97297">
      <w:pPr>
        <w:jc w:val="both"/>
        <w:rPr>
          <w:rFonts w:ascii="Arial" w:hAnsi="Arial"/>
          <w:sz w:val="24"/>
        </w:rPr>
      </w:pPr>
      <w:r w:rsidRPr="00BF60AD">
        <w:rPr>
          <w:rFonts w:ascii="Arial" w:hAnsi="Arial"/>
          <w:sz w:val="24"/>
        </w:rPr>
        <w:t xml:space="preserve">This cup was donated to the League by a gentleman who was a founder member in setting up Short Mat Bowls Clubs in the South East, Ted unfortunately passed away last year after a long illness but his contribution to the game is remembered by this competition.         </w:t>
      </w:r>
    </w:p>
    <w:p w:rsidR="00BF60AD" w:rsidRPr="00BF60AD" w:rsidRDefault="00BF60AD" w:rsidP="00BF60AD">
      <w:pPr>
        <w:rPr>
          <w:rFonts w:ascii="Arial" w:hAnsi="Arial"/>
          <w:sz w:val="24"/>
        </w:rPr>
      </w:pPr>
      <w:r w:rsidRPr="00BF60AD">
        <w:rPr>
          <w:rFonts w:ascii="Arial" w:hAnsi="Arial"/>
          <w:sz w:val="24"/>
        </w:rPr>
        <w:t xml:space="preserve">  </w:t>
      </w:r>
    </w:p>
    <w:p w:rsidR="00BF60AD" w:rsidRPr="00BF60AD" w:rsidRDefault="00BF60AD" w:rsidP="00F97297">
      <w:pPr>
        <w:jc w:val="both"/>
        <w:rPr>
          <w:rFonts w:ascii="Arial" w:hAnsi="Arial"/>
          <w:sz w:val="24"/>
        </w:rPr>
      </w:pPr>
      <w:r w:rsidRPr="00BF60AD">
        <w:rPr>
          <w:rFonts w:ascii="Arial" w:hAnsi="Arial"/>
          <w:sz w:val="24"/>
        </w:rPr>
        <w:lastRenderedPageBreak/>
        <w:t xml:space="preserve">The Bowls Club meet every Monday evening in the Village Hall at </w:t>
      </w:r>
      <w:smartTag w:uri="urn:schemas-microsoft-com:office:smarttags" w:element="time">
        <w:smartTagPr>
          <w:attr w:name="Hour" w:val="19"/>
          <w:attr w:name="Minute" w:val="30"/>
        </w:smartTagPr>
        <w:r w:rsidRPr="00BF60AD">
          <w:rPr>
            <w:rFonts w:ascii="Arial" w:hAnsi="Arial"/>
            <w:sz w:val="24"/>
          </w:rPr>
          <w:t>7.30pm</w:t>
        </w:r>
      </w:smartTag>
      <w:r w:rsidRPr="00BF60AD">
        <w:rPr>
          <w:rFonts w:ascii="Arial" w:hAnsi="Arial"/>
          <w:sz w:val="24"/>
        </w:rPr>
        <w:t xml:space="preserve"> until </w:t>
      </w:r>
      <w:smartTag w:uri="urn:schemas-microsoft-com:office:smarttags" w:element="time">
        <w:smartTagPr>
          <w:attr w:name="Hour" w:val="22"/>
          <w:attr w:name="Minute" w:val="0"/>
        </w:smartTagPr>
        <w:r w:rsidRPr="00BF60AD">
          <w:rPr>
            <w:rFonts w:ascii="Arial" w:hAnsi="Arial"/>
            <w:sz w:val="24"/>
          </w:rPr>
          <w:t>10pm</w:t>
        </w:r>
      </w:smartTag>
      <w:r w:rsidRPr="00BF60AD">
        <w:rPr>
          <w:rFonts w:ascii="Arial" w:hAnsi="Arial"/>
          <w:sz w:val="24"/>
        </w:rPr>
        <w:t>.</w:t>
      </w:r>
    </w:p>
    <w:p w:rsidR="00BF60AD" w:rsidRPr="00BF60AD" w:rsidRDefault="00BF60AD" w:rsidP="00F97297">
      <w:pPr>
        <w:jc w:val="both"/>
        <w:rPr>
          <w:rFonts w:ascii="Arial" w:hAnsi="Arial"/>
          <w:sz w:val="24"/>
        </w:rPr>
      </w:pPr>
    </w:p>
    <w:p w:rsidR="00BF60AD" w:rsidRPr="00BF60AD" w:rsidRDefault="00BF60AD" w:rsidP="00F97297">
      <w:pPr>
        <w:jc w:val="both"/>
        <w:rPr>
          <w:rFonts w:ascii="Arial" w:hAnsi="Arial"/>
          <w:sz w:val="24"/>
        </w:rPr>
      </w:pPr>
      <w:r w:rsidRPr="00BF60AD">
        <w:rPr>
          <w:rFonts w:ascii="Arial" w:hAnsi="Arial"/>
          <w:sz w:val="24"/>
        </w:rPr>
        <w:t>For further information please contact myself on (01622 750369) or pop in on Monday evenings for a chat or just watch to see if Short Mat Bowls is for you.</w:t>
      </w:r>
    </w:p>
    <w:p w:rsidR="00BF60AD" w:rsidRDefault="00BF60AD" w:rsidP="00BF60AD">
      <w:pPr>
        <w:rPr>
          <w:b/>
        </w:rPr>
      </w:pPr>
    </w:p>
    <w:p w:rsidR="00BF60AD" w:rsidRPr="00BF60AD" w:rsidRDefault="00BF60AD" w:rsidP="00BF60AD">
      <w:pPr>
        <w:rPr>
          <w:rFonts w:ascii="Arial" w:hAnsi="Arial"/>
          <w:sz w:val="24"/>
        </w:rPr>
      </w:pPr>
      <w:r w:rsidRPr="00BF60AD">
        <w:rPr>
          <w:rFonts w:ascii="Arial" w:hAnsi="Arial"/>
          <w:sz w:val="24"/>
        </w:rPr>
        <w:t>We look forward to seeing you.</w:t>
      </w:r>
    </w:p>
    <w:p w:rsidR="000E32F9" w:rsidRDefault="000E32F9">
      <w:pPr>
        <w:jc w:val="both"/>
      </w:pPr>
      <w:r>
        <w:tab/>
      </w:r>
    </w:p>
    <w:p w:rsidR="004D2598" w:rsidRDefault="004D2598">
      <w:pPr>
        <w:rPr>
          <w:rFonts w:ascii="Arial" w:hAnsi="Arial"/>
          <w:b/>
          <w:sz w:val="28"/>
          <w:u w:val="single"/>
        </w:rPr>
      </w:pPr>
    </w:p>
    <w:p w:rsidR="000E32F9" w:rsidRPr="00F8128F" w:rsidRDefault="000C20FD" w:rsidP="00F8128F">
      <w:pPr>
        <w:pStyle w:val="Heading2"/>
        <w:rPr>
          <w:b/>
          <w:bCs/>
          <w:sz w:val="36"/>
          <w:szCs w:val="36"/>
          <w:u w:val="single"/>
        </w:rPr>
      </w:pPr>
      <w:bookmarkStart w:id="46" w:name="_Toc268262493"/>
      <w:r w:rsidRPr="00F8128F">
        <w:rPr>
          <w:b/>
          <w:bCs/>
          <w:sz w:val="36"/>
          <w:szCs w:val="36"/>
          <w:u w:val="single"/>
        </w:rPr>
        <w:t>The Detling Players</w:t>
      </w:r>
      <w:bookmarkEnd w:id="46"/>
    </w:p>
    <w:p w:rsidR="000E32F9" w:rsidRDefault="000E32F9">
      <w:pPr>
        <w:jc w:val="both"/>
      </w:pPr>
      <w:r w:rsidRPr="00162D92">
        <w:t>Contact:</w:t>
      </w:r>
      <w:r w:rsidRPr="00162D92">
        <w:tab/>
      </w:r>
      <w:r w:rsidR="002F2A8E" w:rsidRPr="002F2A8E">
        <w:t>Jenny Pember</w:t>
      </w:r>
      <w:r w:rsidR="006066C6">
        <w:tab/>
      </w:r>
      <w:r>
        <w:tab/>
      </w:r>
      <w:r>
        <w:tab/>
      </w:r>
      <w:r>
        <w:tab/>
        <w:t>Established:  1975</w:t>
      </w:r>
      <w:r>
        <w:tab/>
      </w:r>
      <w:r>
        <w:tab/>
      </w:r>
      <w:r>
        <w:tab/>
      </w:r>
      <w:r>
        <w:tab/>
      </w:r>
      <w:r w:rsidR="006066C6">
        <w:t>01622 -</w:t>
      </w:r>
      <w:r w:rsidR="00162D92">
        <w:t xml:space="preserve"> </w:t>
      </w:r>
      <w:r w:rsidR="002F2A8E">
        <w:t>753562</w:t>
      </w:r>
    </w:p>
    <w:p w:rsidR="00D778D3" w:rsidRDefault="002F2A8E" w:rsidP="002D578D">
      <w:pPr>
        <w:jc w:val="both"/>
      </w:pPr>
      <w:r w:rsidRPr="00162D92">
        <w:t>John</w:t>
      </w:r>
      <w:r>
        <w:t xml:space="preserve"> Munson </w:t>
      </w:r>
      <w:r w:rsidR="00162D92">
        <w:t>(Chair 200</w:t>
      </w:r>
      <w:r>
        <w:t>7</w:t>
      </w:r>
      <w:r w:rsidR="00162D92">
        <w:t xml:space="preserve"> – 200</w:t>
      </w:r>
      <w:r w:rsidR="00FE3764">
        <w:t>9</w:t>
      </w:r>
      <w:r w:rsidR="00162D92">
        <w:t>)</w:t>
      </w:r>
      <w:r w:rsidR="007C710A" w:rsidRPr="007C710A">
        <w:t xml:space="preserve"> </w:t>
      </w:r>
      <w:r w:rsidR="007C710A">
        <w:tab/>
      </w:r>
      <w:r w:rsidR="007C710A">
        <w:tab/>
      </w:r>
      <w:r w:rsidR="007C710A">
        <w:tab/>
      </w:r>
      <w:r w:rsidR="007C710A">
        <w:tab/>
      </w:r>
      <w:r w:rsidR="007C710A">
        <w:tab/>
      </w:r>
      <w:r w:rsidR="007C710A">
        <w:tab/>
      </w:r>
      <w:r w:rsidR="007C710A">
        <w:tab/>
      </w:r>
      <w:r w:rsidR="007C710A" w:rsidRPr="007C710A">
        <w:rPr>
          <w:rFonts w:ascii="Arial" w:hAnsi="Arial"/>
          <w:b/>
          <w:sz w:val="24"/>
        </w:rPr>
        <w:t>www.detlingplayers.co.uk</w:t>
      </w:r>
    </w:p>
    <w:p w:rsidR="002F2A8E" w:rsidRDefault="002F2A8E" w:rsidP="00F97297">
      <w:pPr>
        <w:autoSpaceDE w:val="0"/>
        <w:autoSpaceDN w:val="0"/>
        <w:adjustRightInd w:val="0"/>
        <w:jc w:val="both"/>
        <w:rPr>
          <w:rFonts w:ascii="Courier New" w:hAnsi="Courier New" w:cs="Courier New"/>
          <w:lang w:val="en-US"/>
        </w:rPr>
      </w:pPr>
    </w:p>
    <w:p w:rsidR="002C57CE" w:rsidRDefault="002C57CE" w:rsidP="00F97297">
      <w:pPr>
        <w:jc w:val="both"/>
        <w:rPr>
          <w:rFonts w:ascii="Arial" w:hAnsi="Arial"/>
          <w:sz w:val="24"/>
        </w:rPr>
      </w:pPr>
      <w:r w:rsidRPr="002C57CE">
        <w:rPr>
          <w:sz w:val="24"/>
          <w:szCs w:val="24"/>
          <w:lang w:eastAsia="en-GB"/>
        </w:rPr>
        <w:t> </w:t>
      </w:r>
      <w:r w:rsidRPr="002C57CE">
        <w:rPr>
          <w:rFonts w:ascii="Arial" w:hAnsi="Arial"/>
          <w:sz w:val="24"/>
        </w:rPr>
        <w:t>The Players had a successful year with two productions in the</w:t>
      </w:r>
      <w:r>
        <w:rPr>
          <w:rFonts w:ascii="Arial" w:hAnsi="Arial"/>
          <w:sz w:val="24"/>
        </w:rPr>
        <w:t xml:space="preserve"> </w:t>
      </w:r>
      <w:r w:rsidRPr="002C57CE">
        <w:rPr>
          <w:rFonts w:ascii="Arial" w:hAnsi="Arial"/>
          <w:sz w:val="24"/>
        </w:rPr>
        <w:t>village hall.  The Players also had representative readers at the</w:t>
      </w:r>
      <w:r>
        <w:rPr>
          <w:rFonts w:ascii="Arial" w:hAnsi="Arial"/>
          <w:sz w:val="24"/>
        </w:rPr>
        <w:t xml:space="preserve"> </w:t>
      </w:r>
      <w:r w:rsidRPr="002C57CE">
        <w:rPr>
          <w:rFonts w:ascii="Arial" w:hAnsi="Arial"/>
          <w:sz w:val="24"/>
        </w:rPr>
        <w:t>Village Christmas concert.</w:t>
      </w:r>
    </w:p>
    <w:p w:rsidR="002C57CE" w:rsidRPr="002C57CE" w:rsidRDefault="002C57CE" w:rsidP="00F97297">
      <w:pPr>
        <w:jc w:val="both"/>
        <w:rPr>
          <w:rFonts w:ascii="Arial" w:hAnsi="Arial"/>
          <w:sz w:val="24"/>
        </w:rPr>
      </w:pPr>
    </w:p>
    <w:p w:rsidR="002C57CE" w:rsidRDefault="002C57CE" w:rsidP="00F97297">
      <w:pPr>
        <w:jc w:val="both"/>
        <w:rPr>
          <w:rFonts w:ascii="Arial" w:hAnsi="Arial"/>
          <w:sz w:val="24"/>
        </w:rPr>
      </w:pPr>
      <w:r w:rsidRPr="002C57CE">
        <w:rPr>
          <w:rFonts w:ascii="Arial" w:hAnsi="Arial"/>
          <w:sz w:val="24"/>
        </w:rPr>
        <w:t>The first production was 'Benefactors' by Michael Frayne.  This</w:t>
      </w:r>
      <w:r>
        <w:rPr>
          <w:rFonts w:ascii="Arial" w:hAnsi="Arial"/>
          <w:sz w:val="24"/>
        </w:rPr>
        <w:t xml:space="preserve"> </w:t>
      </w:r>
      <w:r w:rsidRPr="002C57CE">
        <w:rPr>
          <w:rFonts w:ascii="Arial" w:hAnsi="Arial"/>
          <w:sz w:val="24"/>
        </w:rPr>
        <w:t>was directed by Gavin McLaggan, with a strong cast.  On the last night,</w:t>
      </w:r>
      <w:r>
        <w:rPr>
          <w:rFonts w:ascii="Arial" w:hAnsi="Arial"/>
          <w:sz w:val="24"/>
        </w:rPr>
        <w:t xml:space="preserve"> </w:t>
      </w:r>
      <w:r w:rsidRPr="002C57CE">
        <w:rPr>
          <w:rFonts w:ascii="Arial" w:hAnsi="Arial"/>
          <w:sz w:val="24"/>
        </w:rPr>
        <w:t>Gavin chose to make it a supper event.  Those volunteers who organised</w:t>
      </w:r>
      <w:r>
        <w:rPr>
          <w:rFonts w:ascii="Arial" w:hAnsi="Arial"/>
          <w:sz w:val="24"/>
        </w:rPr>
        <w:t xml:space="preserve"> </w:t>
      </w:r>
      <w:r w:rsidRPr="002C57CE">
        <w:rPr>
          <w:rFonts w:ascii="Arial" w:hAnsi="Arial"/>
          <w:sz w:val="24"/>
        </w:rPr>
        <w:t>the catering did a wonderful job, in supporting those on stage!  This</w:t>
      </w:r>
      <w:r>
        <w:rPr>
          <w:rFonts w:ascii="Arial" w:hAnsi="Arial"/>
          <w:sz w:val="24"/>
        </w:rPr>
        <w:t xml:space="preserve"> </w:t>
      </w:r>
      <w:r w:rsidRPr="002C57CE">
        <w:rPr>
          <w:rFonts w:ascii="Arial" w:hAnsi="Arial"/>
          <w:sz w:val="24"/>
        </w:rPr>
        <w:t>turned out to be very popular, and although the cost of a production is</w:t>
      </w:r>
      <w:r>
        <w:rPr>
          <w:rFonts w:ascii="Arial" w:hAnsi="Arial"/>
          <w:sz w:val="24"/>
        </w:rPr>
        <w:t xml:space="preserve"> </w:t>
      </w:r>
      <w:r w:rsidRPr="002C57CE">
        <w:rPr>
          <w:rFonts w:ascii="Arial" w:hAnsi="Arial"/>
          <w:sz w:val="24"/>
        </w:rPr>
        <w:t>high, the show more than covered its costs.</w:t>
      </w:r>
    </w:p>
    <w:p w:rsidR="002C57CE" w:rsidRPr="002C57CE" w:rsidRDefault="002C57CE" w:rsidP="00F97297">
      <w:pPr>
        <w:jc w:val="both"/>
        <w:rPr>
          <w:rFonts w:ascii="Arial" w:hAnsi="Arial"/>
          <w:sz w:val="24"/>
        </w:rPr>
      </w:pPr>
    </w:p>
    <w:p w:rsidR="002C57CE" w:rsidRDefault="002C57CE" w:rsidP="00F97297">
      <w:pPr>
        <w:jc w:val="both"/>
        <w:rPr>
          <w:rFonts w:ascii="Arial" w:hAnsi="Arial"/>
          <w:sz w:val="24"/>
        </w:rPr>
      </w:pPr>
      <w:r w:rsidRPr="002C57CE">
        <w:rPr>
          <w:rFonts w:ascii="Arial" w:hAnsi="Arial"/>
          <w:sz w:val="24"/>
        </w:rPr>
        <w:t>The November production was almost chosen by the young cast who</w:t>
      </w:r>
      <w:r>
        <w:rPr>
          <w:rFonts w:ascii="Arial" w:hAnsi="Arial"/>
          <w:sz w:val="24"/>
        </w:rPr>
        <w:t xml:space="preserve"> </w:t>
      </w:r>
      <w:r w:rsidRPr="002C57CE">
        <w:rPr>
          <w:rFonts w:ascii="Arial" w:hAnsi="Arial"/>
          <w:sz w:val="24"/>
        </w:rPr>
        <w:t>had previously appeared in 'The Railway Children'.  The play chosen</w:t>
      </w:r>
      <w:r>
        <w:rPr>
          <w:rFonts w:ascii="Arial" w:hAnsi="Arial"/>
          <w:sz w:val="24"/>
        </w:rPr>
        <w:t xml:space="preserve"> </w:t>
      </w:r>
      <w:r w:rsidRPr="002C57CE">
        <w:rPr>
          <w:rFonts w:ascii="Arial" w:hAnsi="Arial"/>
          <w:sz w:val="24"/>
        </w:rPr>
        <w:t>was, 'The Wind in the Willows'.  This play was great fun and was also</w:t>
      </w:r>
      <w:r>
        <w:rPr>
          <w:rFonts w:ascii="Arial" w:hAnsi="Arial"/>
          <w:sz w:val="24"/>
        </w:rPr>
        <w:t xml:space="preserve"> </w:t>
      </w:r>
      <w:r w:rsidRPr="002C57CE">
        <w:rPr>
          <w:rFonts w:ascii="Arial" w:hAnsi="Arial"/>
          <w:sz w:val="24"/>
        </w:rPr>
        <w:t>successful, due in no small part not only to a very keen cast but also</w:t>
      </w:r>
      <w:r>
        <w:rPr>
          <w:rFonts w:ascii="Arial" w:hAnsi="Arial"/>
          <w:sz w:val="24"/>
        </w:rPr>
        <w:t xml:space="preserve"> </w:t>
      </w:r>
      <w:r w:rsidRPr="002C57CE">
        <w:rPr>
          <w:rFonts w:ascii="Arial" w:hAnsi="Arial"/>
          <w:sz w:val="24"/>
        </w:rPr>
        <w:t>to a vast army of helpers.  Many of these helpers were new to the group.</w:t>
      </w:r>
      <w:r>
        <w:rPr>
          <w:rFonts w:ascii="Arial" w:hAnsi="Arial"/>
          <w:sz w:val="24"/>
        </w:rPr>
        <w:t xml:space="preserve"> </w:t>
      </w:r>
      <w:r w:rsidRPr="002C57CE">
        <w:rPr>
          <w:rFonts w:ascii="Arial" w:hAnsi="Arial"/>
          <w:sz w:val="24"/>
        </w:rPr>
        <w:t xml:space="preserve">What was extra </w:t>
      </w:r>
      <w:r w:rsidR="00902EEA" w:rsidRPr="002C57CE">
        <w:rPr>
          <w:rFonts w:ascii="Arial" w:hAnsi="Arial"/>
          <w:sz w:val="24"/>
        </w:rPr>
        <w:t>special</w:t>
      </w:r>
      <w:r w:rsidRPr="002C57CE">
        <w:rPr>
          <w:rFonts w:ascii="Arial" w:hAnsi="Arial"/>
          <w:sz w:val="24"/>
        </w:rPr>
        <w:t> was that many of them lived in Detling.</w:t>
      </w:r>
      <w:r w:rsidR="002F33B0">
        <w:rPr>
          <w:rFonts w:ascii="Arial" w:hAnsi="Arial"/>
          <w:sz w:val="24"/>
        </w:rPr>
        <w:t xml:space="preserve"> </w:t>
      </w:r>
      <w:r>
        <w:rPr>
          <w:rFonts w:ascii="Arial" w:hAnsi="Arial"/>
          <w:sz w:val="24"/>
        </w:rPr>
        <w:t xml:space="preserve"> </w:t>
      </w:r>
      <w:proofErr w:type="gramStart"/>
      <w:r w:rsidR="002F33B0">
        <w:rPr>
          <w:rFonts w:ascii="Arial" w:hAnsi="Arial"/>
          <w:sz w:val="24"/>
        </w:rPr>
        <w:t>'The Wind in the W</w:t>
      </w:r>
      <w:r w:rsidR="00877EF1">
        <w:rPr>
          <w:rFonts w:ascii="Arial" w:hAnsi="Arial"/>
          <w:sz w:val="24"/>
        </w:rPr>
        <w:t>i</w:t>
      </w:r>
      <w:r w:rsidR="002F33B0">
        <w:rPr>
          <w:rFonts w:ascii="Arial" w:hAnsi="Arial"/>
          <w:sz w:val="24"/>
        </w:rPr>
        <w:t>llows'</w:t>
      </w:r>
      <w:r w:rsidRPr="002C57CE">
        <w:rPr>
          <w:rFonts w:ascii="Arial" w:hAnsi="Arial"/>
          <w:sz w:val="24"/>
        </w:rPr>
        <w:t xml:space="preserve"> involved just on fifty people.</w:t>
      </w:r>
      <w:proofErr w:type="gramEnd"/>
      <w:r w:rsidRPr="002C57CE">
        <w:rPr>
          <w:rFonts w:ascii="Arial" w:hAnsi="Arial"/>
          <w:sz w:val="24"/>
        </w:rPr>
        <w:t>  The director</w:t>
      </w:r>
      <w:r>
        <w:rPr>
          <w:rFonts w:ascii="Arial" w:hAnsi="Arial"/>
          <w:sz w:val="24"/>
        </w:rPr>
        <w:t xml:space="preserve"> </w:t>
      </w:r>
      <w:r w:rsidRPr="002C57CE">
        <w:rPr>
          <w:rFonts w:ascii="Arial" w:hAnsi="Arial"/>
          <w:sz w:val="24"/>
        </w:rPr>
        <w:t>was John Munson.</w:t>
      </w:r>
    </w:p>
    <w:p w:rsidR="002C57CE" w:rsidRPr="002C57CE" w:rsidRDefault="002C57CE" w:rsidP="00F97297">
      <w:pPr>
        <w:jc w:val="both"/>
        <w:rPr>
          <w:rFonts w:ascii="Arial" w:hAnsi="Arial"/>
          <w:sz w:val="24"/>
        </w:rPr>
      </w:pPr>
    </w:p>
    <w:p w:rsidR="002C57CE" w:rsidRPr="002C57CE" w:rsidRDefault="002C57CE" w:rsidP="00F97297">
      <w:pPr>
        <w:jc w:val="both"/>
        <w:rPr>
          <w:rFonts w:ascii="Arial" w:hAnsi="Arial"/>
          <w:sz w:val="24"/>
        </w:rPr>
      </w:pPr>
      <w:r w:rsidRPr="002C57CE">
        <w:rPr>
          <w:rFonts w:ascii="Arial" w:hAnsi="Arial"/>
          <w:sz w:val="24"/>
        </w:rPr>
        <w:t>The Players were saddened by the death of Pat Lisle, who gave</w:t>
      </w:r>
      <w:r>
        <w:rPr>
          <w:rFonts w:ascii="Arial" w:hAnsi="Arial"/>
          <w:sz w:val="24"/>
        </w:rPr>
        <w:t xml:space="preserve"> </w:t>
      </w:r>
      <w:r w:rsidRPr="002C57CE">
        <w:rPr>
          <w:rFonts w:ascii="Arial" w:hAnsi="Arial"/>
          <w:sz w:val="24"/>
        </w:rPr>
        <w:t>greatly appreciated back stage help at most of The Players productions,</w:t>
      </w:r>
      <w:r>
        <w:rPr>
          <w:rFonts w:ascii="Arial" w:hAnsi="Arial"/>
          <w:sz w:val="24"/>
        </w:rPr>
        <w:t xml:space="preserve"> </w:t>
      </w:r>
      <w:r w:rsidRPr="002C57CE">
        <w:rPr>
          <w:rFonts w:ascii="Arial" w:hAnsi="Arial"/>
          <w:sz w:val="24"/>
        </w:rPr>
        <w:t>just as she had with 'The Wind in the Willows'.  Pat will be greatly missed.</w:t>
      </w:r>
    </w:p>
    <w:p w:rsidR="002C57CE" w:rsidRPr="002C57CE" w:rsidRDefault="002C57CE" w:rsidP="00F97297">
      <w:pPr>
        <w:jc w:val="both"/>
        <w:rPr>
          <w:rFonts w:ascii="Arial" w:hAnsi="Arial"/>
          <w:sz w:val="24"/>
        </w:rPr>
      </w:pPr>
      <w:r w:rsidRPr="002C57CE">
        <w:rPr>
          <w:rFonts w:ascii="Arial" w:hAnsi="Arial"/>
          <w:sz w:val="24"/>
        </w:rPr>
        <w:t> </w:t>
      </w:r>
    </w:p>
    <w:p w:rsidR="002C57CE" w:rsidRPr="002C57CE" w:rsidRDefault="002C57CE" w:rsidP="00F97297">
      <w:pPr>
        <w:jc w:val="both"/>
        <w:rPr>
          <w:rFonts w:ascii="Arial" w:hAnsi="Arial"/>
          <w:sz w:val="24"/>
        </w:rPr>
      </w:pPr>
      <w:r w:rsidRPr="002C57CE">
        <w:rPr>
          <w:rFonts w:ascii="Arial" w:hAnsi="Arial"/>
          <w:sz w:val="24"/>
        </w:rPr>
        <w:t> To join in a players show you don't have to be an actor.  It can</w:t>
      </w:r>
      <w:r>
        <w:rPr>
          <w:rFonts w:ascii="Arial" w:hAnsi="Arial"/>
          <w:sz w:val="24"/>
        </w:rPr>
        <w:t xml:space="preserve"> </w:t>
      </w:r>
      <w:r w:rsidRPr="002C57CE">
        <w:rPr>
          <w:rFonts w:ascii="Arial" w:hAnsi="Arial"/>
          <w:sz w:val="24"/>
        </w:rPr>
        <w:t>be great fun helping back stage with props or costumes, set building or</w:t>
      </w:r>
      <w:r>
        <w:rPr>
          <w:rFonts w:ascii="Arial" w:hAnsi="Arial"/>
          <w:sz w:val="24"/>
        </w:rPr>
        <w:t xml:space="preserve"> </w:t>
      </w:r>
      <w:r w:rsidRPr="002C57CE">
        <w:rPr>
          <w:rFonts w:ascii="Arial" w:hAnsi="Arial"/>
          <w:sz w:val="24"/>
        </w:rPr>
        <w:t xml:space="preserve">even serving interval refreshments. In a production, </w:t>
      </w:r>
      <w:r w:rsidR="00A46A36">
        <w:rPr>
          <w:rFonts w:ascii="Arial" w:hAnsi="Arial"/>
          <w:sz w:val="24"/>
        </w:rPr>
        <w:t>e</w:t>
      </w:r>
      <w:r w:rsidRPr="002C57CE">
        <w:rPr>
          <w:rFonts w:ascii="Arial" w:hAnsi="Arial"/>
          <w:sz w:val="24"/>
        </w:rPr>
        <w:t>veryone is part of</w:t>
      </w:r>
      <w:r>
        <w:rPr>
          <w:rFonts w:ascii="Arial" w:hAnsi="Arial"/>
          <w:sz w:val="24"/>
        </w:rPr>
        <w:t xml:space="preserve"> </w:t>
      </w:r>
      <w:r w:rsidRPr="002C57CE">
        <w:rPr>
          <w:rFonts w:ascii="Arial" w:hAnsi="Arial"/>
          <w:sz w:val="24"/>
        </w:rPr>
        <w:t xml:space="preserve">a friendly </w:t>
      </w:r>
      <w:r w:rsidR="007C7B0D" w:rsidRPr="002C57CE">
        <w:rPr>
          <w:rFonts w:ascii="Arial" w:hAnsi="Arial"/>
          <w:sz w:val="24"/>
        </w:rPr>
        <w:t>team;</w:t>
      </w:r>
      <w:r w:rsidRPr="002C57CE">
        <w:rPr>
          <w:rFonts w:ascii="Arial" w:hAnsi="Arial"/>
          <w:sz w:val="24"/>
        </w:rPr>
        <w:t xml:space="preserve"> it has to work that way.</w:t>
      </w:r>
    </w:p>
    <w:p w:rsidR="002C57CE" w:rsidRPr="002C57CE" w:rsidRDefault="002C57CE" w:rsidP="00F97297">
      <w:pPr>
        <w:jc w:val="both"/>
        <w:rPr>
          <w:rFonts w:ascii="Arial" w:hAnsi="Arial"/>
          <w:sz w:val="24"/>
        </w:rPr>
      </w:pPr>
      <w:r w:rsidRPr="002C57CE">
        <w:rPr>
          <w:rFonts w:ascii="Arial" w:hAnsi="Arial"/>
          <w:sz w:val="24"/>
        </w:rPr>
        <w:t> </w:t>
      </w:r>
    </w:p>
    <w:p w:rsidR="002C57CE" w:rsidRPr="002C57CE" w:rsidRDefault="002C57CE" w:rsidP="00F97297">
      <w:pPr>
        <w:jc w:val="both"/>
        <w:rPr>
          <w:rFonts w:ascii="Arial" w:hAnsi="Arial"/>
          <w:sz w:val="24"/>
        </w:rPr>
      </w:pPr>
      <w:r w:rsidRPr="002C57CE">
        <w:rPr>
          <w:rFonts w:ascii="Arial" w:hAnsi="Arial"/>
          <w:sz w:val="24"/>
        </w:rPr>
        <w:t> We are a friendly bunch and it can be great just joining in with</w:t>
      </w:r>
      <w:r>
        <w:rPr>
          <w:rFonts w:ascii="Arial" w:hAnsi="Arial"/>
          <w:sz w:val="24"/>
        </w:rPr>
        <w:t xml:space="preserve"> </w:t>
      </w:r>
      <w:r w:rsidRPr="002C57CE">
        <w:rPr>
          <w:rFonts w:ascii="Arial" w:hAnsi="Arial"/>
          <w:sz w:val="24"/>
        </w:rPr>
        <w:t>others.  Ring our secretary, Jenny Pember on 01622</w:t>
      </w:r>
      <w:r w:rsidR="00B65A50">
        <w:rPr>
          <w:rFonts w:ascii="Arial" w:hAnsi="Arial"/>
          <w:sz w:val="24"/>
        </w:rPr>
        <w:t xml:space="preserve"> - </w:t>
      </w:r>
      <w:r w:rsidRPr="002C57CE">
        <w:rPr>
          <w:rFonts w:ascii="Arial" w:hAnsi="Arial"/>
          <w:sz w:val="24"/>
        </w:rPr>
        <w:t>753562 to find out more.</w:t>
      </w:r>
    </w:p>
    <w:p w:rsidR="00143827" w:rsidRDefault="00143827" w:rsidP="00143827">
      <w:pPr>
        <w:autoSpaceDE w:val="0"/>
        <w:autoSpaceDN w:val="0"/>
        <w:adjustRightInd w:val="0"/>
        <w:jc w:val="both"/>
        <w:rPr>
          <w:rFonts w:ascii="Arial" w:hAnsi="Arial"/>
          <w:sz w:val="24"/>
        </w:rPr>
      </w:pPr>
    </w:p>
    <w:p w:rsidR="00E914EC" w:rsidRDefault="00E914EC">
      <w:pPr>
        <w:rPr>
          <w:rFonts w:ascii="Arial" w:hAnsi="Arial"/>
          <w:b/>
          <w:sz w:val="28"/>
          <w:u w:val="single"/>
        </w:rPr>
      </w:pPr>
    </w:p>
    <w:p w:rsidR="000E32F9" w:rsidRPr="00F8128F" w:rsidRDefault="000C20FD" w:rsidP="00F8128F">
      <w:pPr>
        <w:pStyle w:val="Heading2"/>
        <w:rPr>
          <w:b/>
          <w:bCs/>
          <w:sz w:val="36"/>
          <w:szCs w:val="36"/>
          <w:u w:val="single"/>
        </w:rPr>
      </w:pPr>
      <w:bookmarkStart w:id="47" w:name="_Toc268262494"/>
      <w:r w:rsidRPr="00F8128F">
        <w:rPr>
          <w:b/>
          <w:bCs/>
          <w:sz w:val="36"/>
          <w:szCs w:val="36"/>
          <w:u w:val="single"/>
        </w:rPr>
        <w:t>The Detling Singers</w:t>
      </w:r>
      <w:bookmarkEnd w:id="47"/>
    </w:p>
    <w:p w:rsidR="000E32F9" w:rsidRDefault="000E32F9">
      <w:r>
        <w:t>Contact:</w:t>
      </w:r>
      <w:r>
        <w:tab/>
        <w:t xml:space="preserve"> Edward Rubie</w:t>
      </w:r>
      <w:r>
        <w:tab/>
      </w:r>
      <w:r>
        <w:tab/>
      </w:r>
      <w:r>
        <w:tab/>
      </w:r>
      <w:r>
        <w:tab/>
        <w:t>Established: 1974</w:t>
      </w:r>
      <w:r>
        <w:tab/>
      </w:r>
      <w:r>
        <w:tab/>
      </w:r>
      <w:r>
        <w:tab/>
      </w:r>
      <w:r>
        <w:tab/>
      </w:r>
      <w:r>
        <w:tab/>
        <w:t>01622 - 880404</w:t>
      </w:r>
    </w:p>
    <w:p w:rsidR="000E32F9" w:rsidRDefault="000E32F9">
      <w:pPr>
        <w:rPr>
          <w:rFonts w:ascii="Arial" w:hAnsi="Arial"/>
          <w:sz w:val="24"/>
        </w:rPr>
      </w:pPr>
    </w:p>
    <w:p w:rsidR="009339A5" w:rsidRPr="009339A5" w:rsidRDefault="009339A5" w:rsidP="009339A5">
      <w:pPr>
        <w:jc w:val="both"/>
        <w:rPr>
          <w:rFonts w:ascii="Arial" w:hAnsi="Arial"/>
          <w:sz w:val="24"/>
        </w:rPr>
      </w:pPr>
      <w:r w:rsidRPr="009339A5">
        <w:rPr>
          <w:rFonts w:ascii="Arial" w:hAnsi="Arial"/>
          <w:sz w:val="24"/>
        </w:rPr>
        <w:t>The Detling Singers gave the following concerts during the year:</w:t>
      </w:r>
    </w:p>
    <w:p w:rsidR="009339A5" w:rsidRPr="009339A5" w:rsidRDefault="009339A5" w:rsidP="009339A5">
      <w:pPr>
        <w:jc w:val="both"/>
        <w:rPr>
          <w:rFonts w:ascii="Arial" w:hAnsi="Arial"/>
          <w:sz w:val="24"/>
        </w:rPr>
      </w:pPr>
      <w:r w:rsidRPr="009339A5">
        <w:rPr>
          <w:rFonts w:ascii="Arial" w:hAnsi="Arial"/>
          <w:sz w:val="24"/>
        </w:rPr>
        <w:tab/>
      </w:r>
    </w:p>
    <w:p w:rsidR="009339A5" w:rsidRPr="009339A5" w:rsidRDefault="009339A5" w:rsidP="009339A5">
      <w:pPr>
        <w:jc w:val="both"/>
        <w:rPr>
          <w:rFonts w:ascii="Arial" w:hAnsi="Arial"/>
          <w:sz w:val="24"/>
        </w:rPr>
      </w:pPr>
      <w:r w:rsidRPr="009339A5">
        <w:rPr>
          <w:rFonts w:ascii="Arial" w:hAnsi="Arial"/>
          <w:sz w:val="24"/>
        </w:rPr>
        <w:tab/>
        <w:t>April</w:t>
      </w:r>
      <w:r w:rsidRPr="009339A5">
        <w:rPr>
          <w:rFonts w:ascii="Arial" w:hAnsi="Arial"/>
          <w:sz w:val="24"/>
        </w:rPr>
        <w:tab/>
      </w:r>
      <w:r w:rsidRPr="009339A5">
        <w:rPr>
          <w:rFonts w:ascii="Arial" w:hAnsi="Arial"/>
          <w:sz w:val="24"/>
        </w:rPr>
        <w:tab/>
        <w:t>-</w:t>
      </w:r>
      <w:r w:rsidRPr="009339A5">
        <w:rPr>
          <w:rFonts w:ascii="Arial" w:hAnsi="Arial"/>
          <w:sz w:val="24"/>
        </w:rPr>
        <w:tab/>
        <w:t>An entertainment following a St Georges day dinner.</w:t>
      </w:r>
    </w:p>
    <w:p w:rsidR="009339A5" w:rsidRPr="009339A5" w:rsidRDefault="009339A5" w:rsidP="009339A5">
      <w:pPr>
        <w:ind w:firstLine="720"/>
        <w:jc w:val="both"/>
        <w:rPr>
          <w:rFonts w:ascii="Arial" w:hAnsi="Arial"/>
          <w:sz w:val="24"/>
        </w:rPr>
      </w:pPr>
      <w:r w:rsidRPr="009339A5">
        <w:rPr>
          <w:rFonts w:ascii="Arial" w:hAnsi="Arial"/>
          <w:sz w:val="24"/>
        </w:rPr>
        <w:t>July</w:t>
      </w:r>
      <w:r w:rsidRPr="009339A5">
        <w:rPr>
          <w:rFonts w:ascii="Arial" w:hAnsi="Arial"/>
          <w:sz w:val="24"/>
        </w:rPr>
        <w:tab/>
      </w:r>
      <w:r w:rsidRPr="009339A5">
        <w:rPr>
          <w:rFonts w:ascii="Arial" w:hAnsi="Arial"/>
          <w:sz w:val="24"/>
        </w:rPr>
        <w:tab/>
        <w:t>-</w:t>
      </w:r>
      <w:r w:rsidRPr="009339A5">
        <w:rPr>
          <w:rFonts w:ascii="Arial" w:hAnsi="Arial"/>
          <w:sz w:val="24"/>
        </w:rPr>
        <w:tab/>
        <w:t>A celebration of the Kentish Orchard at Lynsted Church.</w:t>
      </w:r>
    </w:p>
    <w:p w:rsidR="009339A5" w:rsidRPr="009339A5" w:rsidRDefault="009339A5" w:rsidP="009339A5">
      <w:pPr>
        <w:jc w:val="both"/>
        <w:rPr>
          <w:rFonts w:ascii="Arial" w:hAnsi="Arial"/>
          <w:sz w:val="24"/>
        </w:rPr>
      </w:pPr>
      <w:r w:rsidRPr="009339A5">
        <w:rPr>
          <w:rFonts w:ascii="Arial" w:hAnsi="Arial"/>
          <w:sz w:val="24"/>
        </w:rPr>
        <w:tab/>
      </w:r>
      <w:proofErr w:type="gramStart"/>
      <w:r w:rsidRPr="009339A5">
        <w:rPr>
          <w:rFonts w:ascii="Arial" w:hAnsi="Arial"/>
          <w:sz w:val="24"/>
        </w:rPr>
        <w:t>September</w:t>
      </w:r>
      <w:r w:rsidRPr="009339A5">
        <w:rPr>
          <w:rFonts w:ascii="Arial" w:hAnsi="Arial"/>
          <w:sz w:val="24"/>
        </w:rPr>
        <w:tab/>
        <w:t>-</w:t>
      </w:r>
      <w:r w:rsidRPr="009339A5">
        <w:rPr>
          <w:rFonts w:ascii="Arial" w:hAnsi="Arial"/>
          <w:sz w:val="24"/>
        </w:rPr>
        <w:tab/>
        <w:t>Music for an Autumn Evening at Detling Church.</w:t>
      </w:r>
      <w:proofErr w:type="gramEnd"/>
    </w:p>
    <w:p w:rsidR="009339A5" w:rsidRPr="009339A5" w:rsidRDefault="009339A5" w:rsidP="009339A5">
      <w:pPr>
        <w:jc w:val="both"/>
        <w:rPr>
          <w:rFonts w:ascii="Arial" w:hAnsi="Arial"/>
          <w:sz w:val="24"/>
        </w:rPr>
      </w:pPr>
      <w:r w:rsidRPr="009339A5">
        <w:rPr>
          <w:rFonts w:ascii="Arial" w:hAnsi="Arial"/>
          <w:sz w:val="24"/>
        </w:rPr>
        <w:tab/>
        <w:t>October</w:t>
      </w:r>
      <w:r w:rsidRPr="009339A5">
        <w:rPr>
          <w:rFonts w:ascii="Arial" w:hAnsi="Arial"/>
          <w:sz w:val="24"/>
        </w:rPr>
        <w:tab/>
        <w:t>-</w:t>
      </w:r>
      <w:r w:rsidRPr="009339A5">
        <w:rPr>
          <w:rFonts w:ascii="Arial" w:hAnsi="Arial"/>
          <w:sz w:val="24"/>
        </w:rPr>
        <w:tab/>
        <w:t>A birthday celebration for Holm &amp; Danley WI.</w:t>
      </w:r>
    </w:p>
    <w:p w:rsidR="009339A5" w:rsidRDefault="009339A5" w:rsidP="009339A5">
      <w:pPr>
        <w:jc w:val="both"/>
        <w:rPr>
          <w:rFonts w:ascii="Arial" w:hAnsi="Arial"/>
          <w:sz w:val="24"/>
        </w:rPr>
      </w:pPr>
      <w:r w:rsidRPr="009339A5">
        <w:rPr>
          <w:rFonts w:ascii="Arial" w:hAnsi="Arial"/>
          <w:sz w:val="24"/>
        </w:rPr>
        <w:tab/>
        <w:t>December</w:t>
      </w:r>
      <w:r w:rsidRPr="009339A5">
        <w:rPr>
          <w:rFonts w:ascii="Arial" w:hAnsi="Arial"/>
          <w:sz w:val="24"/>
        </w:rPr>
        <w:tab/>
        <w:t>-</w:t>
      </w:r>
      <w:r w:rsidRPr="009339A5">
        <w:rPr>
          <w:rFonts w:ascii="Arial" w:hAnsi="Arial"/>
          <w:sz w:val="24"/>
        </w:rPr>
        <w:tab/>
        <w:t xml:space="preserve">The returned of Detling’s Christmas Concert. </w:t>
      </w:r>
    </w:p>
    <w:p w:rsidR="009339A5" w:rsidRPr="009339A5" w:rsidRDefault="009339A5" w:rsidP="009339A5">
      <w:pPr>
        <w:jc w:val="both"/>
        <w:rPr>
          <w:rFonts w:ascii="Arial" w:hAnsi="Arial"/>
          <w:sz w:val="24"/>
        </w:rPr>
      </w:pPr>
    </w:p>
    <w:p w:rsidR="009339A5" w:rsidRPr="009339A5" w:rsidRDefault="009339A5" w:rsidP="009339A5">
      <w:pPr>
        <w:jc w:val="both"/>
        <w:rPr>
          <w:rFonts w:ascii="Arial" w:hAnsi="Arial"/>
          <w:sz w:val="24"/>
        </w:rPr>
      </w:pPr>
      <w:r w:rsidRPr="009339A5">
        <w:rPr>
          <w:rFonts w:ascii="Arial" w:hAnsi="Arial"/>
          <w:sz w:val="24"/>
        </w:rPr>
        <w:t xml:space="preserve">Carols at </w:t>
      </w:r>
      <w:proofErr w:type="gramStart"/>
      <w:r w:rsidRPr="009339A5">
        <w:rPr>
          <w:rFonts w:ascii="Arial" w:hAnsi="Arial"/>
          <w:sz w:val="24"/>
        </w:rPr>
        <w:t>The</w:t>
      </w:r>
      <w:proofErr w:type="gramEnd"/>
      <w:r w:rsidRPr="009339A5">
        <w:rPr>
          <w:rFonts w:ascii="Arial" w:hAnsi="Arial"/>
          <w:sz w:val="24"/>
        </w:rPr>
        <w:t xml:space="preserve"> Heart of Kent Hospice.</w:t>
      </w:r>
    </w:p>
    <w:p w:rsidR="009339A5" w:rsidRPr="009339A5" w:rsidRDefault="009339A5" w:rsidP="009339A5">
      <w:pPr>
        <w:jc w:val="both"/>
        <w:rPr>
          <w:rFonts w:ascii="Arial" w:hAnsi="Arial"/>
          <w:sz w:val="24"/>
        </w:rPr>
      </w:pPr>
    </w:p>
    <w:p w:rsidR="009339A5" w:rsidRPr="009339A5" w:rsidRDefault="009339A5" w:rsidP="009339A5">
      <w:pPr>
        <w:jc w:val="both"/>
        <w:rPr>
          <w:rFonts w:ascii="Arial" w:hAnsi="Arial"/>
          <w:sz w:val="24"/>
        </w:rPr>
      </w:pPr>
      <w:r w:rsidRPr="009339A5">
        <w:rPr>
          <w:rFonts w:ascii="Arial" w:hAnsi="Arial"/>
          <w:sz w:val="24"/>
        </w:rPr>
        <w:t xml:space="preserve">We were very fortunate to have the services of Kerne Clemence to accompany the choir during the </w:t>
      </w:r>
      <w:r w:rsidR="00F97297" w:rsidRPr="009339A5">
        <w:rPr>
          <w:rFonts w:ascii="Arial" w:hAnsi="Arial"/>
          <w:sz w:val="24"/>
        </w:rPr>
        <w:t>year;</w:t>
      </w:r>
      <w:r w:rsidRPr="009339A5">
        <w:rPr>
          <w:rFonts w:ascii="Arial" w:hAnsi="Arial"/>
          <w:sz w:val="24"/>
        </w:rPr>
        <w:t xml:space="preserve"> he also played solo pieces at several of the concerts.</w:t>
      </w:r>
    </w:p>
    <w:p w:rsidR="009339A5" w:rsidRPr="009339A5" w:rsidRDefault="009339A5" w:rsidP="009339A5">
      <w:pPr>
        <w:jc w:val="both"/>
        <w:rPr>
          <w:rFonts w:ascii="Arial" w:hAnsi="Arial"/>
          <w:sz w:val="24"/>
        </w:rPr>
      </w:pPr>
    </w:p>
    <w:p w:rsidR="009339A5" w:rsidRPr="009339A5" w:rsidRDefault="009339A5" w:rsidP="009339A5">
      <w:pPr>
        <w:jc w:val="both"/>
        <w:rPr>
          <w:rFonts w:ascii="Arial" w:hAnsi="Arial"/>
          <w:sz w:val="24"/>
        </w:rPr>
      </w:pPr>
      <w:r w:rsidRPr="009339A5">
        <w:rPr>
          <w:rFonts w:ascii="Arial" w:hAnsi="Arial"/>
          <w:sz w:val="24"/>
        </w:rPr>
        <w:t xml:space="preserve">This year the instrumental items in the Christmas Concert were played by Saxophones Plus. </w:t>
      </w:r>
    </w:p>
    <w:p w:rsidR="009339A5" w:rsidRPr="009339A5" w:rsidRDefault="009339A5" w:rsidP="009339A5">
      <w:pPr>
        <w:jc w:val="both"/>
        <w:rPr>
          <w:rFonts w:ascii="Arial" w:hAnsi="Arial"/>
          <w:sz w:val="24"/>
        </w:rPr>
      </w:pPr>
    </w:p>
    <w:p w:rsidR="009339A5" w:rsidRPr="009339A5" w:rsidRDefault="009339A5" w:rsidP="009339A5">
      <w:pPr>
        <w:jc w:val="both"/>
        <w:rPr>
          <w:rFonts w:ascii="Arial" w:hAnsi="Arial"/>
          <w:sz w:val="24"/>
        </w:rPr>
      </w:pPr>
      <w:r w:rsidRPr="009339A5">
        <w:rPr>
          <w:rFonts w:ascii="Arial" w:hAnsi="Arial"/>
          <w:sz w:val="24"/>
        </w:rPr>
        <w:t xml:space="preserve">Our programme for 2010 includes a return visit to </w:t>
      </w:r>
      <w:smartTag w:uri="urn:schemas-microsoft-com:office:smarttags" w:element="PlaceName">
        <w:r w:rsidRPr="009339A5">
          <w:rPr>
            <w:rFonts w:ascii="Arial" w:hAnsi="Arial"/>
            <w:sz w:val="24"/>
          </w:rPr>
          <w:t>Lynsted</w:t>
        </w:r>
      </w:smartTag>
      <w:r w:rsidRPr="009339A5">
        <w:rPr>
          <w:rFonts w:ascii="Arial" w:hAnsi="Arial"/>
          <w:sz w:val="24"/>
        </w:rPr>
        <w:t xml:space="preserve"> </w:t>
      </w:r>
      <w:smartTag w:uri="urn:schemas-microsoft-com:office:smarttags" w:element="PlaceType">
        <w:r w:rsidRPr="009339A5">
          <w:rPr>
            <w:rFonts w:ascii="Arial" w:hAnsi="Arial"/>
            <w:sz w:val="24"/>
          </w:rPr>
          <w:t>Church</w:t>
        </w:r>
      </w:smartTag>
      <w:r w:rsidRPr="009339A5">
        <w:rPr>
          <w:rFonts w:ascii="Arial" w:hAnsi="Arial"/>
          <w:sz w:val="24"/>
        </w:rPr>
        <w:t xml:space="preserve">, a concert for the Flower Festival in </w:t>
      </w:r>
      <w:smartTag w:uri="urn:schemas-microsoft-com:office:smarttags" w:element="PlaceName">
        <w:r w:rsidRPr="009339A5">
          <w:rPr>
            <w:rFonts w:ascii="Arial" w:hAnsi="Arial"/>
            <w:sz w:val="24"/>
          </w:rPr>
          <w:t>Westerham</w:t>
        </w:r>
      </w:smartTag>
      <w:r w:rsidRPr="009339A5">
        <w:rPr>
          <w:rFonts w:ascii="Arial" w:hAnsi="Arial"/>
          <w:sz w:val="24"/>
        </w:rPr>
        <w:t xml:space="preserve"> </w:t>
      </w:r>
      <w:smartTag w:uri="urn:schemas-microsoft-com:office:smarttags" w:element="PlaceType">
        <w:r w:rsidRPr="009339A5">
          <w:rPr>
            <w:rFonts w:ascii="Arial" w:hAnsi="Arial"/>
            <w:sz w:val="24"/>
          </w:rPr>
          <w:t>Church</w:t>
        </w:r>
      </w:smartTag>
      <w:r w:rsidRPr="009339A5">
        <w:rPr>
          <w:rFonts w:ascii="Arial" w:hAnsi="Arial"/>
          <w:sz w:val="24"/>
        </w:rPr>
        <w:t xml:space="preserve">, another music evening in </w:t>
      </w:r>
      <w:smartTag w:uri="urn:schemas-microsoft-com:office:smarttags" w:element="PlaceName">
        <w:r w:rsidRPr="009339A5">
          <w:rPr>
            <w:rFonts w:ascii="Arial" w:hAnsi="Arial"/>
            <w:sz w:val="24"/>
          </w:rPr>
          <w:t>Detling</w:t>
        </w:r>
      </w:smartTag>
      <w:r w:rsidRPr="009339A5">
        <w:rPr>
          <w:rFonts w:ascii="Arial" w:hAnsi="Arial"/>
          <w:sz w:val="24"/>
        </w:rPr>
        <w:t xml:space="preserve"> </w:t>
      </w:r>
      <w:smartTag w:uri="urn:schemas-microsoft-com:office:smarttags" w:element="PlaceType">
        <w:r w:rsidRPr="009339A5">
          <w:rPr>
            <w:rFonts w:ascii="Arial" w:hAnsi="Arial"/>
            <w:sz w:val="24"/>
          </w:rPr>
          <w:t>Church</w:t>
        </w:r>
      </w:smartTag>
      <w:r w:rsidRPr="009339A5">
        <w:rPr>
          <w:rFonts w:ascii="Arial" w:hAnsi="Arial"/>
          <w:sz w:val="24"/>
        </w:rPr>
        <w:t xml:space="preserve"> and a Christmas entertainment for </w:t>
      </w:r>
      <w:smartTag w:uri="urn:schemas-microsoft-com:office:smarttags" w:element="place">
        <w:smartTag w:uri="urn:schemas-microsoft-com:office:smarttags" w:element="City">
          <w:r w:rsidRPr="009339A5">
            <w:rPr>
              <w:rFonts w:ascii="Arial" w:hAnsi="Arial"/>
              <w:sz w:val="24"/>
            </w:rPr>
            <w:t>Upchurch</w:t>
          </w:r>
        </w:smartTag>
        <w:r w:rsidRPr="009339A5">
          <w:rPr>
            <w:rFonts w:ascii="Arial" w:hAnsi="Arial"/>
            <w:sz w:val="24"/>
          </w:rPr>
          <w:t xml:space="preserve"> </w:t>
        </w:r>
        <w:smartTag w:uri="urn:schemas-microsoft-com:office:smarttags" w:element="State">
          <w:r w:rsidRPr="009339A5">
            <w:rPr>
              <w:rFonts w:ascii="Arial" w:hAnsi="Arial"/>
              <w:sz w:val="24"/>
            </w:rPr>
            <w:t>WI</w:t>
          </w:r>
        </w:smartTag>
      </w:smartTag>
      <w:r w:rsidRPr="009339A5">
        <w:rPr>
          <w:rFonts w:ascii="Arial" w:hAnsi="Arial"/>
          <w:sz w:val="24"/>
        </w:rPr>
        <w:t>.</w:t>
      </w:r>
    </w:p>
    <w:p w:rsidR="009339A5" w:rsidRPr="009339A5" w:rsidRDefault="009339A5" w:rsidP="009339A5">
      <w:pPr>
        <w:jc w:val="both"/>
        <w:rPr>
          <w:rFonts w:ascii="Arial" w:hAnsi="Arial"/>
          <w:sz w:val="24"/>
        </w:rPr>
      </w:pPr>
    </w:p>
    <w:p w:rsidR="009339A5" w:rsidRPr="009339A5" w:rsidRDefault="009339A5" w:rsidP="009339A5">
      <w:pPr>
        <w:jc w:val="both"/>
        <w:rPr>
          <w:rFonts w:ascii="Arial" w:hAnsi="Arial"/>
          <w:sz w:val="24"/>
        </w:rPr>
      </w:pPr>
      <w:r w:rsidRPr="009339A5">
        <w:rPr>
          <w:rFonts w:ascii="Arial" w:hAnsi="Arial"/>
          <w:sz w:val="24"/>
        </w:rPr>
        <w:t>Following the outstanding success of the revitalised Christmas Concert in Detling, with the added support of both Detling WI and Detling Players, we are hoping there will be support for a similar concert in 2010.  The date for this special event is provisionally set as Saturday 11th December 2010.</w:t>
      </w:r>
    </w:p>
    <w:p w:rsidR="009339A5" w:rsidRPr="009339A5" w:rsidRDefault="009339A5" w:rsidP="009339A5">
      <w:pPr>
        <w:jc w:val="both"/>
        <w:rPr>
          <w:rFonts w:ascii="Arial" w:hAnsi="Arial"/>
          <w:sz w:val="24"/>
        </w:rPr>
      </w:pPr>
      <w:r w:rsidRPr="009339A5">
        <w:rPr>
          <w:rFonts w:ascii="Arial" w:hAnsi="Arial"/>
          <w:sz w:val="24"/>
        </w:rPr>
        <w:tab/>
      </w:r>
    </w:p>
    <w:p w:rsidR="009339A5" w:rsidRPr="009339A5" w:rsidRDefault="009339A5" w:rsidP="009339A5">
      <w:pPr>
        <w:jc w:val="both"/>
        <w:rPr>
          <w:rFonts w:ascii="Arial" w:hAnsi="Arial"/>
          <w:sz w:val="24"/>
        </w:rPr>
      </w:pPr>
      <w:r w:rsidRPr="009339A5">
        <w:rPr>
          <w:rFonts w:ascii="Arial" w:hAnsi="Arial"/>
          <w:sz w:val="24"/>
        </w:rPr>
        <w:t xml:space="preserve">We continued to meet regularly to sing on Monday evenings in the school hall, new songs are learnt and old favourites revisited.  A warm welcome awaits anyone interested in joining us for an introductory evening of part singing.  The choir has vacancies for sopranos, altos, tenors and bases.  </w:t>
      </w:r>
    </w:p>
    <w:p w:rsidR="009339A5" w:rsidRPr="009339A5" w:rsidRDefault="009339A5" w:rsidP="009339A5">
      <w:pPr>
        <w:jc w:val="both"/>
        <w:rPr>
          <w:rFonts w:ascii="Arial" w:hAnsi="Arial"/>
          <w:sz w:val="24"/>
        </w:rPr>
      </w:pPr>
    </w:p>
    <w:p w:rsidR="009339A5" w:rsidRPr="009339A5" w:rsidRDefault="009339A5" w:rsidP="009339A5">
      <w:pPr>
        <w:jc w:val="both"/>
        <w:rPr>
          <w:rFonts w:ascii="Arial" w:hAnsi="Arial"/>
          <w:sz w:val="24"/>
        </w:rPr>
      </w:pPr>
      <w:r w:rsidRPr="009339A5">
        <w:rPr>
          <w:rFonts w:ascii="Arial" w:hAnsi="Arial"/>
          <w:sz w:val="24"/>
        </w:rPr>
        <w:t xml:space="preserve">For more information please contact Edward Rubie (01622 880404).  </w:t>
      </w:r>
    </w:p>
    <w:p w:rsidR="00A81256" w:rsidRDefault="00A81256" w:rsidP="007E5B08">
      <w:pPr>
        <w:rPr>
          <w:rFonts w:ascii="Arial" w:hAnsi="Arial"/>
          <w:b/>
          <w:sz w:val="28"/>
          <w:u w:val="single"/>
        </w:rPr>
      </w:pPr>
    </w:p>
    <w:p w:rsidR="00B65A50" w:rsidRDefault="00B65A50" w:rsidP="007E5B08">
      <w:pPr>
        <w:rPr>
          <w:rFonts w:ascii="Arial" w:hAnsi="Arial"/>
          <w:b/>
          <w:sz w:val="28"/>
          <w:u w:val="single"/>
        </w:rPr>
      </w:pPr>
    </w:p>
    <w:p w:rsidR="00F97297" w:rsidRDefault="00F97297" w:rsidP="007E5B08">
      <w:pPr>
        <w:rPr>
          <w:rFonts w:ascii="Arial" w:hAnsi="Arial"/>
          <w:b/>
          <w:sz w:val="28"/>
          <w:u w:val="single"/>
        </w:rPr>
      </w:pPr>
    </w:p>
    <w:p w:rsidR="007E5B08" w:rsidRPr="00F8128F" w:rsidRDefault="000C20FD" w:rsidP="00F8128F">
      <w:pPr>
        <w:pStyle w:val="Heading2"/>
        <w:rPr>
          <w:b/>
          <w:bCs/>
          <w:sz w:val="36"/>
          <w:szCs w:val="36"/>
          <w:u w:val="single"/>
        </w:rPr>
      </w:pPr>
      <w:bookmarkStart w:id="48" w:name="_Toc268262495"/>
      <w:r w:rsidRPr="00F8128F">
        <w:rPr>
          <w:b/>
          <w:bCs/>
          <w:sz w:val="36"/>
          <w:szCs w:val="36"/>
          <w:u w:val="single"/>
        </w:rPr>
        <w:t xml:space="preserve">Detling Friends </w:t>
      </w:r>
      <w:proofErr w:type="gramStart"/>
      <w:r w:rsidRPr="00F8128F">
        <w:rPr>
          <w:b/>
          <w:bCs/>
          <w:sz w:val="36"/>
          <w:szCs w:val="36"/>
          <w:u w:val="single"/>
        </w:rPr>
        <w:t>Of</w:t>
      </w:r>
      <w:proofErr w:type="gramEnd"/>
      <w:r w:rsidRPr="00F8128F">
        <w:rPr>
          <w:b/>
          <w:bCs/>
          <w:sz w:val="36"/>
          <w:szCs w:val="36"/>
          <w:u w:val="single"/>
        </w:rPr>
        <w:t xml:space="preserve"> Heart Of Kent Hospice (Dfhkh)</w:t>
      </w:r>
      <w:bookmarkEnd w:id="48"/>
    </w:p>
    <w:p w:rsidR="007E5B08" w:rsidRDefault="007E5B08" w:rsidP="007E5B08">
      <w:r>
        <w:t>Contact:</w:t>
      </w:r>
      <w:r>
        <w:tab/>
        <w:t xml:space="preserve"> Pat Dale</w:t>
      </w:r>
      <w:r>
        <w:tab/>
      </w:r>
      <w:r>
        <w:tab/>
      </w:r>
      <w:r>
        <w:tab/>
      </w:r>
      <w:r>
        <w:tab/>
        <w:t>Established:  1987 - 2004</w:t>
      </w:r>
      <w:r>
        <w:tab/>
      </w:r>
      <w:r>
        <w:tab/>
      </w:r>
      <w:r>
        <w:tab/>
      </w:r>
      <w:r>
        <w:tab/>
        <w:t xml:space="preserve"> 01622 - 737577</w:t>
      </w:r>
    </w:p>
    <w:p w:rsidR="007E5B08" w:rsidRDefault="007E5B08" w:rsidP="007E5B08">
      <w:pPr>
        <w:jc w:val="both"/>
        <w:rPr>
          <w:rFonts w:ascii="Arial" w:hAnsi="Arial"/>
          <w:sz w:val="24"/>
        </w:rPr>
      </w:pPr>
    </w:p>
    <w:p w:rsidR="007E5B08" w:rsidRDefault="007E5B08" w:rsidP="007E5B08">
      <w:pPr>
        <w:jc w:val="both"/>
        <w:rPr>
          <w:rFonts w:ascii="Arial" w:hAnsi="Arial"/>
          <w:b/>
          <w:sz w:val="28"/>
          <w:u w:val="single"/>
        </w:rPr>
      </w:pPr>
      <w:r>
        <w:rPr>
          <w:rFonts w:ascii="Arial" w:hAnsi="Arial"/>
          <w:sz w:val="24"/>
        </w:rPr>
        <w:t xml:space="preserve">The Friends concluded their remarkable fund raising efforts as an organised group </w:t>
      </w:r>
      <w:r w:rsidR="00F97297">
        <w:rPr>
          <w:rFonts w:ascii="Arial" w:hAnsi="Arial"/>
          <w:sz w:val="24"/>
        </w:rPr>
        <w:t>six</w:t>
      </w:r>
      <w:r>
        <w:rPr>
          <w:rFonts w:ascii="Arial" w:hAnsi="Arial"/>
          <w:sz w:val="24"/>
        </w:rPr>
        <w:t xml:space="preserve"> years ago, but they have continued to keep in touch and hold the occasional coffee morning.</w:t>
      </w:r>
    </w:p>
    <w:p w:rsidR="00E914EC" w:rsidRDefault="00E914EC">
      <w:pPr>
        <w:pStyle w:val="Heading3"/>
        <w:rPr>
          <w:sz w:val="28"/>
          <w:u w:val="single"/>
        </w:rPr>
      </w:pPr>
    </w:p>
    <w:p w:rsidR="00F97297" w:rsidRPr="00F97297" w:rsidRDefault="00F97297" w:rsidP="00F97297"/>
    <w:p w:rsidR="00EE7A44" w:rsidRDefault="00EE7A44" w:rsidP="004D2598">
      <w:pPr>
        <w:rPr>
          <w:rFonts w:ascii="Arial" w:hAnsi="Arial"/>
          <w:b/>
          <w:sz w:val="28"/>
          <w:u w:val="single"/>
        </w:rPr>
      </w:pPr>
    </w:p>
    <w:p w:rsidR="004D2598" w:rsidRPr="00F8128F" w:rsidRDefault="000C20FD" w:rsidP="00F8128F">
      <w:pPr>
        <w:pStyle w:val="Heading2"/>
        <w:rPr>
          <w:b/>
          <w:bCs/>
          <w:sz w:val="36"/>
          <w:szCs w:val="36"/>
          <w:u w:val="single"/>
        </w:rPr>
      </w:pPr>
      <w:bookmarkStart w:id="49" w:name="_Toc268262496"/>
      <w:smartTag w:uri="urn:schemas-microsoft-com:office:smarttags" w:element="place">
        <w:smartTag w:uri="urn:schemas-microsoft-com:office:smarttags" w:element="PlaceName">
          <w:r w:rsidRPr="00F8128F">
            <w:rPr>
              <w:b/>
              <w:bCs/>
              <w:sz w:val="36"/>
              <w:szCs w:val="36"/>
              <w:u w:val="single"/>
            </w:rPr>
            <w:t>Detling</w:t>
          </w:r>
        </w:smartTag>
        <w:r w:rsidRPr="00F8128F">
          <w:rPr>
            <w:b/>
            <w:bCs/>
            <w:sz w:val="36"/>
            <w:szCs w:val="36"/>
            <w:u w:val="single"/>
          </w:rPr>
          <w:t xml:space="preserve"> </w:t>
        </w:r>
        <w:smartTag w:uri="urn:schemas-microsoft-com:office:smarttags" w:element="PlaceType">
          <w:r w:rsidRPr="00F8128F">
            <w:rPr>
              <w:b/>
              <w:bCs/>
              <w:sz w:val="36"/>
              <w:szCs w:val="36"/>
              <w:u w:val="single"/>
            </w:rPr>
            <w:t>Church</w:t>
          </w:r>
        </w:smartTag>
      </w:smartTag>
      <w:bookmarkEnd w:id="49"/>
      <w:r w:rsidRPr="00F8128F">
        <w:rPr>
          <w:b/>
          <w:bCs/>
          <w:sz w:val="36"/>
          <w:szCs w:val="36"/>
          <w:u w:val="single"/>
        </w:rPr>
        <w:t xml:space="preserve"> </w:t>
      </w:r>
    </w:p>
    <w:p w:rsidR="004D2598" w:rsidRDefault="004D2598" w:rsidP="004D2598">
      <w:r w:rsidRPr="00B246A4">
        <w:t>Contact:</w:t>
      </w:r>
      <w:r w:rsidRPr="00B246A4">
        <w:tab/>
        <w:t xml:space="preserve"> Rev’d </w:t>
      </w:r>
      <w:r w:rsidR="00C8769B">
        <w:t>Susan Hollins</w:t>
      </w:r>
      <w:r>
        <w:tab/>
        <w:t xml:space="preserve">          </w:t>
      </w:r>
      <w:r w:rsidR="00ED23D0">
        <w:tab/>
      </w:r>
      <w:r>
        <w:t xml:space="preserve">   Established: 1</w:t>
      </w:r>
      <w:r w:rsidR="00A855DE">
        <w:t>3</w:t>
      </w:r>
      <w:r>
        <w:rPr>
          <w:vertAlign w:val="superscript"/>
        </w:rPr>
        <w:t>th</w:t>
      </w:r>
      <w:r>
        <w:t xml:space="preserve"> Century</w:t>
      </w:r>
      <w:r>
        <w:tab/>
      </w:r>
      <w:r>
        <w:tab/>
      </w:r>
      <w:r>
        <w:tab/>
      </w:r>
      <w:r>
        <w:tab/>
        <w:t>01622 – 758606</w:t>
      </w:r>
    </w:p>
    <w:p w:rsidR="004D2598" w:rsidRDefault="004D2598" w:rsidP="004D2598">
      <w:r>
        <w:t>Submitted by: David Humfrey</w:t>
      </w:r>
    </w:p>
    <w:p w:rsidR="004D2598" w:rsidRDefault="004D2598" w:rsidP="004D2598">
      <w:pPr>
        <w:rPr>
          <w:rFonts w:ascii="Arial" w:hAnsi="Arial"/>
          <w:sz w:val="24"/>
        </w:rPr>
      </w:pPr>
    </w:p>
    <w:p w:rsidR="00474058" w:rsidRDefault="00474058" w:rsidP="00474058">
      <w:pPr>
        <w:jc w:val="both"/>
        <w:rPr>
          <w:rFonts w:ascii="Arial" w:hAnsi="Arial"/>
          <w:sz w:val="24"/>
        </w:rPr>
      </w:pPr>
      <w:r w:rsidRPr="009777DB">
        <w:rPr>
          <w:rFonts w:ascii="Arial" w:hAnsi="Arial"/>
          <w:sz w:val="24"/>
        </w:rPr>
        <w:t>The number registered on the electoral roll at the 2009 was 69</w:t>
      </w:r>
      <w:r>
        <w:rPr>
          <w:rFonts w:ascii="Arial" w:hAnsi="Arial"/>
          <w:sz w:val="24"/>
        </w:rPr>
        <w:t>,</w:t>
      </w:r>
      <w:r w:rsidRPr="009777DB">
        <w:rPr>
          <w:rFonts w:ascii="Arial" w:hAnsi="Arial"/>
          <w:sz w:val="24"/>
        </w:rPr>
        <w:t xml:space="preserve"> an increase of 5 over 2008. The average attendance at services during the year was 28, also an increase over the previous year, with substantially higher numbers at festivals and special occasions. Weekly services are held at 11.00 on Sundays, interspersed with All Age Services for families and young people.</w:t>
      </w:r>
    </w:p>
    <w:p w:rsidR="00474058" w:rsidRPr="009777DB" w:rsidRDefault="00474058" w:rsidP="00254429">
      <w:pPr>
        <w:jc w:val="center"/>
        <w:rPr>
          <w:rFonts w:ascii="Arial" w:hAnsi="Arial"/>
          <w:sz w:val="24"/>
        </w:rPr>
      </w:pPr>
    </w:p>
    <w:p w:rsidR="00474058" w:rsidRDefault="00474058" w:rsidP="00474058">
      <w:pPr>
        <w:jc w:val="both"/>
        <w:rPr>
          <w:rFonts w:ascii="Arial" w:hAnsi="Arial"/>
          <w:sz w:val="24"/>
        </w:rPr>
      </w:pPr>
      <w:r w:rsidRPr="009777DB">
        <w:rPr>
          <w:rFonts w:ascii="Arial" w:hAnsi="Arial"/>
          <w:sz w:val="24"/>
        </w:rPr>
        <w:t xml:space="preserve">The regeneration of the choir and the enthusiasm of the Churchwardens and Mrs Tikki Gulland in support of our priests have helped in the growth and participation in the weekly services. </w:t>
      </w:r>
      <w:proofErr w:type="gramStart"/>
      <w:r w:rsidRPr="009777DB">
        <w:rPr>
          <w:rFonts w:ascii="Arial" w:hAnsi="Arial"/>
          <w:sz w:val="24"/>
        </w:rPr>
        <w:t>The two Churchwardens, Mrs June Eckton and Mrs Margaret Cooke, have again shouldered the heavy burden of responsibility with admirable fortitude and energy.</w:t>
      </w:r>
      <w:proofErr w:type="gramEnd"/>
      <w:r w:rsidRPr="009777DB">
        <w:rPr>
          <w:rFonts w:ascii="Arial" w:hAnsi="Arial"/>
          <w:sz w:val="24"/>
        </w:rPr>
        <w:t xml:space="preserve"> In addition they have been faced with the task of managing the security of the vacant Detling Primary School buildings.</w:t>
      </w:r>
    </w:p>
    <w:p w:rsidR="00474058" w:rsidRPr="009777DB" w:rsidRDefault="00474058" w:rsidP="00474058">
      <w:pPr>
        <w:jc w:val="both"/>
        <w:rPr>
          <w:rFonts w:ascii="Arial" w:hAnsi="Arial"/>
          <w:sz w:val="24"/>
        </w:rPr>
      </w:pPr>
    </w:p>
    <w:p w:rsidR="00474058" w:rsidRDefault="00474058" w:rsidP="00474058">
      <w:pPr>
        <w:jc w:val="both"/>
        <w:rPr>
          <w:rFonts w:ascii="Arial" w:hAnsi="Arial"/>
          <w:sz w:val="24"/>
        </w:rPr>
      </w:pPr>
      <w:r w:rsidRPr="009777DB">
        <w:rPr>
          <w:rFonts w:ascii="Arial" w:hAnsi="Arial"/>
          <w:sz w:val="24"/>
        </w:rPr>
        <w:t>The year has seen the beneficial effects of the new building alterations, undertaken mainly in 2008, namely the addition of the kitchenette, toilet (with facilities for the disabled) and the opening up of the north aisle both for meetings and for the coffee after Sunday services. These facilities, together with the remodelling of the vicars and choir vestry and most importantly the new heating system, have been very important factors in the promoting the steady rise in Sunday service attendance that has been a notable feature of church life in 2009.</w:t>
      </w:r>
    </w:p>
    <w:p w:rsidR="00474058" w:rsidRPr="009777DB" w:rsidRDefault="00474058" w:rsidP="00474058">
      <w:pPr>
        <w:jc w:val="both"/>
        <w:rPr>
          <w:rFonts w:ascii="Arial" w:hAnsi="Arial"/>
          <w:sz w:val="24"/>
        </w:rPr>
      </w:pPr>
    </w:p>
    <w:p w:rsidR="00474058" w:rsidRDefault="00474058" w:rsidP="00474058">
      <w:pPr>
        <w:jc w:val="both"/>
        <w:rPr>
          <w:rFonts w:ascii="Arial" w:hAnsi="Arial"/>
          <w:sz w:val="24"/>
        </w:rPr>
      </w:pPr>
      <w:r w:rsidRPr="009777DB">
        <w:rPr>
          <w:rFonts w:ascii="Arial" w:hAnsi="Arial"/>
          <w:sz w:val="24"/>
        </w:rPr>
        <w:t>Specific developments in the year have included:</w:t>
      </w:r>
    </w:p>
    <w:p w:rsidR="00474058" w:rsidRPr="009777DB" w:rsidRDefault="00474058" w:rsidP="00474058">
      <w:pPr>
        <w:jc w:val="both"/>
        <w:rPr>
          <w:rFonts w:ascii="Arial" w:hAnsi="Arial"/>
          <w:sz w:val="24"/>
        </w:rPr>
      </w:pPr>
    </w:p>
    <w:p w:rsidR="00474058" w:rsidRPr="009777DB" w:rsidRDefault="00474058" w:rsidP="009E0ACC">
      <w:pPr>
        <w:numPr>
          <w:ilvl w:val="0"/>
          <w:numId w:val="5"/>
        </w:numPr>
        <w:spacing w:after="200" w:line="276" w:lineRule="auto"/>
        <w:jc w:val="both"/>
        <w:rPr>
          <w:rFonts w:ascii="Arial" w:hAnsi="Arial"/>
          <w:sz w:val="24"/>
        </w:rPr>
      </w:pPr>
      <w:r w:rsidRPr="009777DB">
        <w:rPr>
          <w:rFonts w:ascii="Arial" w:hAnsi="Arial"/>
          <w:sz w:val="24"/>
        </w:rPr>
        <w:lastRenderedPageBreak/>
        <w:t xml:space="preserve">The arrival of our new Priest-in-Charge the Rev. Susan Hollins, following the happy and constructive interregnum period under Rev. Elizabeth Attaway. Her arrival has brought not only a new sense of purpose but also an enthusiastic energy and friendly persuasiveness that </w:t>
      </w:r>
      <w:proofErr w:type="gramStart"/>
      <w:r w:rsidRPr="009777DB">
        <w:rPr>
          <w:rFonts w:ascii="Arial" w:hAnsi="Arial"/>
          <w:sz w:val="24"/>
        </w:rPr>
        <w:t>has</w:t>
      </w:r>
      <w:proofErr w:type="gramEnd"/>
      <w:r w:rsidRPr="009777DB">
        <w:rPr>
          <w:rFonts w:ascii="Arial" w:hAnsi="Arial"/>
          <w:sz w:val="24"/>
        </w:rPr>
        <w:t xml:space="preserve"> stirred us to more action.</w:t>
      </w:r>
    </w:p>
    <w:p w:rsidR="00474058" w:rsidRPr="009777DB" w:rsidRDefault="00474058" w:rsidP="009E0ACC">
      <w:pPr>
        <w:numPr>
          <w:ilvl w:val="0"/>
          <w:numId w:val="5"/>
        </w:numPr>
        <w:spacing w:after="200" w:line="276" w:lineRule="auto"/>
        <w:jc w:val="both"/>
        <w:rPr>
          <w:rFonts w:ascii="Arial" w:hAnsi="Arial"/>
          <w:sz w:val="24"/>
        </w:rPr>
      </w:pPr>
      <w:r w:rsidRPr="009777DB">
        <w:rPr>
          <w:rFonts w:ascii="Arial" w:hAnsi="Arial"/>
          <w:sz w:val="24"/>
        </w:rPr>
        <w:t>After some irritating problems with the new electric heating system, modifications have been made including the provision of under-pew heaters, which have improved the situation. However, further provisions are necessary if the church is to be sufficiently warm during particularly cold weather.</w:t>
      </w:r>
    </w:p>
    <w:p w:rsidR="00474058" w:rsidRPr="009777DB" w:rsidRDefault="00474058" w:rsidP="009E0ACC">
      <w:pPr>
        <w:numPr>
          <w:ilvl w:val="0"/>
          <w:numId w:val="5"/>
        </w:numPr>
        <w:spacing w:after="200" w:line="276" w:lineRule="auto"/>
        <w:jc w:val="both"/>
        <w:rPr>
          <w:rFonts w:ascii="Arial" w:hAnsi="Arial"/>
          <w:sz w:val="24"/>
        </w:rPr>
      </w:pPr>
      <w:r w:rsidRPr="009777DB">
        <w:rPr>
          <w:rFonts w:ascii="Arial" w:hAnsi="Arial"/>
          <w:sz w:val="24"/>
        </w:rPr>
        <w:t>A more formal arrangement has been made for providing staffing for the Boxley/Detling/St John</w:t>
      </w:r>
      <w:r>
        <w:rPr>
          <w:rFonts w:ascii="Arial" w:hAnsi="Arial"/>
          <w:sz w:val="24"/>
        </w:rPr>
        <w:t>’</w:t>
      </w:r>
      <w:r w:rsidRPr="009777DB">
        <w:rPr>
          <w:rFonts w:ascii="Arial" w:hAnsi="Arial"/>
          <w:sz w:val="24"/>
        </w:rPr>
        <w:t xml:space="preserve">s School benefice with recruitment of the Rev. Elizabeth Attaway and Rev. Sue </w:t>
      </w:r>
      <w:proofErr w:type="gramStart"/>
      <w:r w:rsidRPr="009777DB">
        <w:rPr>
          <w:rFonts w:ascii="Arial" w:hAnsi="Arial"/>
          <w:sz w:val="24"/>
        </w:rPr>
        <w:t>Austin,</w:t>
      </w:r>
      <w:proofErr w:type="gramEnd"/>
      <w:r w:rsidRPr="009777DB">
        <w:rPr>
          <w:rFonts w:ascii="Arial" w:hAnsi="Arial"/>
          <w:sz w:val="24"/>
        </w:rPr>
        <w:t xml:space="preserve"> This has enabled the Vicar to rearrange the timing of Sunday services, which will take effect from Palm Sunday 2010.</w:t>
      </w:r>
    </w:p>
    <w:p w:rsidR="00474058" w:rsidRPr="009777DB" w:rsidRDefault="00474058" w:rsidP="009E0ACC">
      <w:pPr>
        <w:numPr>
          <w:ilvl w:val="0"/>
          <w:numId w:val="5"/>
        </w:numPr>
        <w:spacing w:after="200" w:line="276" w:lineRule="auto"/>
        <w:jc w:val="both"/>
        <w:rPr>
          <w:rFonts w:ascii="Arial" w:hAnsi="Arial"/>
          <w:sz w:val="24"/>
        </w:rPr>
      </w:pPr>
      <w:r w:rsidRPr="009777DB">
        <w:rPr>
          <w:rFonts w:ascii="Arial" w:hAnsi="Arial"/>
          <w:sz w:val="24"/>
        </w:rPr>
        <w:t>The new Hon. Treasurer, Dr Michael Taylor, in order to address the financial problems facing the church, initiated a fund-raising campaign, ‘Open Doors at St Martin’s’. During the latter half of the year there was a programme of cream teas in the churchyard, a concert by the local choir the Detling Singers and a Christmas Fair held in the church. The programme raised in excess of £1</w:t>
      </w:r>
      <w:r w:rsidR="00F97297">
        <w:rPr>
          <w:rFonts w:ascii="Arial" w:hAnsi="Arial"/>
          <w:sz w:val="24"/>
        </w:rPr>
        <w:t>,</w:t>
      </w:r>
      <w:r w:rsidRPr="009777DB">
        <w:rPr>
          <w:rFonts w:ascii="Arial" w:hAnsi="Arial"/>
          <w:sz w:val="24"/>
        </w:rPr>
        <w:t>700.</w:t>
      </w:r>
    </w:p>
    <w:p w:rsidR="00474058" w:rsidRPr="009777DB" w:rsidRDefault="00474058" w:rsidP="009E0ACC">
      <w:pPr>
        <w:numPr>
          <w:ilvl w:val="0"/>
          <w:numId w:val="5"/>
        </w:numPr>
        <w:spacing w:after="200" w:line="276" w:lineRule="auto"/>
        <w:jc w:val="both"/>
        <w:rPr>
          <w:rFonts w:ascii="Arial" w:hAnsi="Arial"/>
          <w:sz w:val="24"/>
        </w:rPr>
      </w:pPr>
      <w:r w:rsidRPr="009777DB">
        <w:rPr>
          <w:rFonts w:ascii="Arial" w:hAnsi="Arial"/>
          <w:sz w:val="24"/>
        </w:rPr>
        <w:t>The delayed Quinquennial Inspection was finally carried out by George Denny, Diocesan Architect. This indicated that the church is structurally in good condition and revealed no urgent problems. There were recommendations only for minor items of refurbishment, none of which is required urgently.</w:t>
      </w:r>
    </w:p>
    <w:p w:rsidR="00474058" w:rsidRDefault="00474058" w:rsidP="00C8769B">
      <w:pPr>
        <w:jc w:val="both"/>
        <w:rPr>
          <w:rFonts w:ascii="Arial" w:hAnsi="Arial"/>
          <w:sz w:val="24"/>
        </w:rPr>
      </w:pPr>
      <w:r w:rsidRPr="009777DB">
        <w:rPr>
          <w:rFonts w:ascii="Arial" w:hAnsi="Arial"/>
          <w:sz w:val="24"/>
        </w:rPr>
        <w:t>Regular worship has continued with a growing congregation and an informal choir, under the enthusiastic direction of the Organist Mr Tim Cathcart, which meets fortnightly for choir practice.</w:t>
      </w:r>
    </w:p>
    <w:p w:rsidR="00474058" w:rsidRPr="009777DB" w:rsidRDefault="00474058" w:rsidP="00C8769B">
      <w:pPr>
        <w:jc w:val="both"/>
        <w:rPr>
          <w:rFonts w:ascii="Arial" w:hAnsi="Arial"/>
          <w:sz w:val="24"/>
        </w:rPr>
      </w:pPr>
    </w:p>
    <w:p w:rsidR="00474058" w:rsidRDefault="00474058" w:rsidP="00C8769B">
      <w:pPr>
        <w:jc w:val="both"/>
        <w:rPr>
          <w:rFonts w:ascii="Arial" w:hAnsi="Arial"/>
          <w:sz w:val="24"/>
        </w:rPr>
      </w:pPr>
      <w:r w:rsidRPr="009777DB">
        <w:rPr>
          <w:rFonts w:ascii="Arial" w:hAnsi="Arial"/>
          <w:sz w:val="24"/>
        </w:rPr>
        <w:t>The Bible Study Group continues to meet regularly under the leadership of Mr Bryan Follett, who also organised the Lent Course.</w:t>
      </w:r>
    </w:p>
    <w:p w:rsidR="00474058" w:rsidRPr="009777DB" w:rsidRDefault="00474058" w:rsidP="00C8769B">
      <w:pPr>
        <w:jc w:val="both"/>
        <w:rPr>
          <w:rFonts w:ascii="Arial" w:hAnsi="Arial"/>
          <w:sz w:val="24"/>
        </w:rPr>
      </w:pPr>
    </w:p>
    <w:p w:rsidR="00474058" w:rsidRDefault="00474058" w:rsidP="00C8769B">
      <w:pPr>
        <w:jc w:val="both"/>
        <w:rPr>
          <w:rFonts w:ascii="Arial" w:hAnsi="Arial"/>
          <w:sz w:val="24"/>
        </w:rPr>
      </w:pPr>
      <w:r w:rsidRPr="009777DB">
        <w:rPr>
          <w:rFonts w:ascii="Arial" w:hAnsi="Arial"/>
          <w:sz w:val="24"/>
        </w:rPr>
        <w:t>Other Activities</w:t>
      </w:r>
      <w:r>
        <w:rPr>
          <w:rFonts w:ascii="Arial" w:hAnsi="Arial"/>
          <w:sz w:val="24"/>
        </w:rPr>
        <w:t>:</w:t>
      </w:r>
    </w:p>
    <w:p w:rsidR="00474058" w:rsidRPr="009777DB" w:rsidRDefault="00474058" w:rsidP="00C8769B">
      <w:pPr>
        <w:jc w:val="both"/>
        <w:rPr>
          <w:rFonts w:ascii="Arial" w:hAnsi="Arial"/>
          <w:sz w:val="24"/>
        </w:rPr>
      </w:pPr>
    </w:p>
    <w:p w:rsidR="00474058" w:rsidRDefault="00474058" w:rsidP="00C8769B">
      <w:pPr>
        <w:jc w:val="both"/>
        <w:rPr>
          <w:rFonts w:ascii="Arial" w:hAnsi="Arial"/>
          <w:sz w:val="24"/>
        </w:rPr>
      </w:pPr>
      <w:r w:rsidRPr="00C8769B">
        <w:rPr>
          <w:rFonts w:ascii="Arial" w:hAnsi="Arial"/>
          <w:b/>
          <w:sz w:val="24"/>
        </w:rPr>
        <w:t>Detling Companions</w:t>
      </w:r>
      <w:r w:rsidRPr="009777DB">
        <w:rPr>
          <w:rFonts w:ascii="Arial" w:hAnsi="Arial"/>
          <w:sz w:val="24"/>
        </w:rPr>
        <w:t xml:space="preserve"> – The pastoral group continues to provide contact with the elderly and sick, with house visits, quarterly tea parties in the Village Hall and coffee mornings in the houses of group leaders. Transport is arranged for hospital visits, doctor’s appointments and collection of prescriptions.</w:t>
      </w:r>
    </w:p>
    <w:p w:rsidR="00474058" w:rsidRPr="009777DB" w:rsidRDefault="00474058" w:rsidP="00C8769B">
      <w:pPr>
        <w:jc w:val="both"/>
        <w:rPr>
          <w:rFonts w:ascii="Arial" w:hAnsi="Arial"/>
          <w:sz w:val="24"/>
        </w:rPr>
      </w:pPr>
    </w:p>
    <w:p w:rsidR="00474058" w:rsidRDefault="00474058" w:rsidP="00C8769B">
      <w:pPr>
        <w:jc w:val="both"/>
        <w:rPr>
          <w:rFonts w:ascii="Arial" w:hAnsi="Arial"/>
          <w:sz w:val="24"/>
        </w:rPr>
      </w:pPr>
      <w:r w:rsidRPr="00C8769B">
        <w:rPr>
          <w:rFonts w:ascii="Arial" w:hAnsi="Arial"/>
          <w:b/>
          <w:sz w:val="24"/>
        </w:rPr>
        <w:t>Christmas Eve Event</w:t>
      </w:r>
      <w:r w:rsidRPr="009777DB">
        <w:rPr>
          <w:rFonts w:ascii="Arial" w:hAnsi="Arial"/>
          <w:sz w:val="24"/>
        </w:rPr>
        <w:t xml:space="preserve"> – The annual event ‘Search for the Christ Child’ was again held, but owing to bad weather the entire event was staged in the church. Nevertheless the event was surprisingly well supported with over 200 attending.</w:t>
      </w:r>
    </w:p>
    <w:p w:rsidR="00474058" w:rsidRDefault="00474058" w:rsidP="00C8769B">
      <w:pPr>
        <w:jc w:val="both"/>
        <w:rPr>
          <w:rFonts w:ascii="Arial" w:hAnsi="Arial"/>
          <w:sz w:val="24"/>
        </w:rPr>
      </w:pPr>
    </w:p>
    <w:p w:rsidR="00474058" w:rsidRPr="009777DB" w:rsidRDefault="00474058" w:rsidP="00C8769B">
      <w:pPr>
        <w:jc w:val="both"/>
        <w:rPr>
          <w:rFonts w:ascii="Arial" w:hAnsi="Arial"/>
          <w:sz w:val="24"/>
        </w:rPr>
      </w:pPr>
      <w:r w:rsidRPr="00C8769B">
        <w:rPr>
          <w:rFonts w:ascii="Arial" w:hAnsi="Arial"/>
          <w:b/>
          <w:sz w:val="24"/>
        </w:rPr>
        <w:t>Living Stories</w:t>
      </w:r>
      <w:r w:rsidRPr="009777DB">
        <w:rPr>
          <w:rFonts w:ascii="Arial" w:hAnsi="Arial"/>
          <w:sz w:val="24"/>
        </w:rPr>
        <w:t xml:space="preserve"> – Mrs Tikki Gulland continues to bring Bible stories to the Detling Pre-School Unit, which uses a building of the Detling C of E Primary School. In addition the children visited the church to see and be told about the Crib and the Nativity story.</w:t>
      </w:r>
    </w:p>
    <w:p w:rsidR="007F4CA8" w:rsidRDefault="007F4CA8" w:rsidP="00B80AA1">
      <w:pPr>
        <w:jc w:val="both"/>
        <w:rPr>
          <w:rFonts w:ascii="Arial" w:hAnsi="Arial"/>
          <w:sz w:val="24"/>
        </w:rPr>
      </w:pPr>
    </w:p>
    <w:p w:rsidR="00F97297" w:rsidRDefault="00F97297" w:rsidP="00B80AA1">
      <w:pPr>
        <w:jc w:val="both"/>
        <w:rPr>
          <w:rFonts w:ascii="Arial" w:hAnsi="Arial"/>
          <w:sz w:val="24"/>
        </w:rPr>
      </w:pPr>
    </w:p>
    <w:p w:rsidR="00F97297" w:rsidRDefault="00F97297" w:rsidP="00B80AA1">
      <w:pPr>
        <w:jc w:val="both"/>
        <w:rPr>
          <w:rFonts w:ascii="Arial" w:hAnsi="Arial"/>
          <w:sz w:val="24"/>
        </w:rPr>
      </w:pPr>
    </w:p>
    <w:p w:rsidR="00F97297" w:rsidRDefault="00F97297" w:rsidP="00B80AA1">
      <w:pPr>
        <w:jc w:val="both"/>
        <w:rPr>
          <w:rFonts w:ascii="Arial" w:hAnsi="Arial"/>
          <w:sz w:val="24"/>
        </w:rPr>
      </w:pPr>
    </w:p>
    <w:p w:rsidR="00F97297" w:rsidRDefault="00F97297" w:rsidP="00B80AA1">
      <w:pPr>
        <w:jc w:val="both"/>
        <w:rPr>
          <w:rFonts w:ascii="Arial" w:hAnsi="Arial"/>
          <w:sz w:val="24"/>
        </w:rPr>
      </w:pPr>
    </w:p>
    <w:p w:rsidR="00F97297" w:rsidRDefault="00F97297" w:rsidP="00B80AA1">
      <w:pPr>
        <w:jc w:val="both"/>
        <w:rPr>
          <w:rFonts w:ascii="Arial" w:hAnsi="Arial"/>
          <w:sz w:val="24"/>
        </w:rPr>
      </w:pPr>
    </w:p>
    <w:p w:rsidR="00F97297" w:rsidRDefault="00F97297" w:rsidP="00B80AA1">
      <w:pPr>
        <w:jc w:val="both"/>
        <w:rPr>
          <w:rFonts w:ascii="Arial" w:hAnsi="Arial"/>
          <w:sz w:val="24"/>
        </w:rPr>
      </w:pPr>
    </w:p>
    <w:p w:rsidR="00F97297" w:rsidRDefault="00F97297" w:rsidP="00B80AA1">
      <w:pPr>
        <w:jc w:val="both"/>
        <w:rPr>
          <w:rFonts w:ascii="Arial" w:hAnsi="Arial"/>
          <w:sz w:val="24"/>
        </w:rPr>
      </w:pPr>
    </w:p>
    <w:p w:rsidR="00125654" w:rsidRDefault="00125654" w:rsidP="00B80AA1">
      <w:pPr>
        <w:jc w:val="both"/>
        <w:rPr>
          <w:rFonts w:ascii="Arial" w:hAnsi="Arial"/>
          <w:sz w:val="24"/>
        </w:rPr>
      </w:pPr>
    </w:p>
    <w:p w:rsidR="00B80AA1" w:rsidRPr="00F8128F" w:rsidRDefault="000C20FD" w:rsidP="00F8128F">
      <w:pPr>
        <w:pStyle w:val="Heading2"/>
        <w:rPr>
          <w:b/>
          <w:bCs/>
          <w:sz w:val="36"/>
          <w:szCs w:val="36"/>
          <w:u w:val="single"/>
        </w:rPr>
      </w:pPr>
      <w:bookmarkStart w:id="50" w:name="_Toc268262497"/>
      <w:r w:rsidRPr="00F8128F">
        <w:rPr>
          <w:b/>
          <w:bCs/>
          <w:sz w:val="36"/>
          <w:szCs w:val="36"/>
          <w:u w:val="single"/>
        </w:rPr>
        <w:t xml:space="preserve">Friends </w:t>
      </w:r>
      <w:proofErr w:type="gramStart"/>
      <w:r w:rsidRPr="00F8128F">
        <w:rPr>
          <w:b/>
          <w:bCs/>
          <w:sz w:val="36"/>
          <w:szCs w:val="36"/>
          <w:u w:val="single"/>
        </w:rPr>
        <w:t>Of</w:t>
      </w:r>
      <w:proofErr w:type="gramEnd"/>
      <w:r w:rsidRPr="00F8128F">
        <w:rPr>
          <w:b/>
          <w:bCs/>
          <w:sz w:val="36"/>
          <w:szCs w:val="36"/>
          <w:u w:val="single"/>
        </w:rPr>
        <w:t xml:space="preserve"> </w:t>
      </w:r>
      <w:smartTag w:uri="urn:schemas-microsoft-com:office:smarttags" w:element="place">
        <w:smartTag w:uri="urn:schemas-microsoft-com:office:smarttags" w:element="PlaceName">
          <w:r w:rsidRPr="00F8128F">
            <w:rPr>
              <w:b/>
              <w:bCs/>
              <w:sz w:val="36"/>
              <w:szCs w:val="36"/>
              <w:u w:val="single"/>
            </w:rPr>
            <w:t>Detling</w:t>
          </w:r>
        </w:smartTag>
        <w:r w:rsidRPr="00F8128F">
          <w:rPr>
            <w:b/>
            <w:bCs/>
            <w:sz w:val="36"/>
            <w:szCs w:val="36"/>
            <w:u w:val="single"/>
          </w:rPr>
          <w:t xml:space="preserve"> </w:t>
        </w:r>
        <w:smartTag w:uri="urn:schemas-microsoft-com:office:smarttags" w:element="PlaceType">
          <w:r w:rsidRPr="00F8128F">
            <w:rPr>
              <w:b/>
              <w:bCs/>
              <w:sz w:val="36"/>
              <w:szCs w:val="36"/>
              <w:u w:val="single"/>
            </w:rPr>
            <w:t>Church</w:t>
          </w:r>
        </w:smartTag>
      </w:smartTag>
      <w:bookmarkEnd w:id="50"/>
    </w:p>
    <w:p w:rsidR="00B80AA1" w:rsidRDefault="00942FD9" w:rsidP="00B80AA1">
      <w:r>
        <w:t>Submitted by</w:t>
      </w:r>
      <w:r w:rsidR="00B80AA1" w:rsidRPr="00900B40">
        <w:t>:</w:t>
      </w:r>
      <w:r w:rsidR="00B80AA1" w:rsidRPr="00900B40">
        <w:tab/>
        <w:t xml:space="preserve"> </w:t>
      </w:r>
      <w:r w:rsidR="00F26367">
        <w:t>Margaret Cooke</w:t>
      </w:r>
      <w:r w:rsidR="00B80AA1">
        <w:tab/>
      </w:r>
      <w:r w:rsidR="00B80AA1">
        <w:tab/>
      </w:r>
      <w:r w:rsidR="00B80AA1">
        <w:tab/>
        <w:t>Established: 1989</w:t>
      </w:r>
      <w:r w:rsidR="00B80AA1">
        <w:tab/>
      </w:r>
      <w:r w:rsidR="00B80AA1">
        <w:tab/>
      </w:r>
      <w:r w:rsidR="00B80AA1">
        <w:tab/>
      </w:r>
      <w:r w:rsidR="00B80AA1">
        <w:tab/>
      </w:r>
      <w:r w:rsidR="00B80AA1">
        <w:tab/>
        <w:t>01622 -</w:t>
      </w:r>
      <w:r w:rsidR="00F26367">
        <w:t xml:space="preserve"> </w:t>
      </w:r>
      <w:r w:rsidR="002E5F50">
        <w:t>630898</w:t>
      </w:r>
      <w:r w:rsidR="00B80AA1">
        <w:tab/>
        <w:t xml:space="preserve"> </w:t>
      </w:r>
    </w:p>
    <w:p w:rsidR="00B80AA1" w:rsidRDefault="00B80AA1" w:rsidP="00B80AA1">
      <w:pPr>
        <w:rPr>
          <w:rFonts w:ascii="Arial" w:hAnsi="Arial"/>
          <w:sz w:val="24"/>
        </w:rPr>
      </w:pPr>
    </w:p>
    <w:p w:rsidR="002E5F50" w:rsidRDefault="002E5F50" w:rsidP="002E5F50">
      <w:pPr>
        <w:jc w:val="both"/>
        <w:rPr>
          <w:rFonts w:ascii="Arial" w:hAnsi="Arial"/>
          <w:sz w:val="24"/>
        </w:rPr>
      </w:pPr>
      <w:r w:rsidRPr="002E5F50">
        <w:rPr>
          <w:rFonts w:ascii="Arial" w:hAnsi="Arial"/>
          <w:sz w:val="24"/>
        </w:rPr>
        <w:t>The formation of the Friends of Detling Church took place in 1989 following an emergency fund raising exercise caused by lightning striking the church spire.</w:t>
      </w:r>
    </w:p>
    <w:p w:rsidR="002E5F50" w:rsidRPr="002E5F50" w:rsidRDefault="002E5F50" w:rsidP="002E5F50">
      <w:pPr>
        <w:jc w:val="both"/>
        <w:rPr>
          <w:rFonts w:ascii="Arial" w:hAnsi="Arial"/>
          <w:sz w:val="24"/>
        </w:rPr>
      </w:pPr>
    </w:p>
    <w:p w:rsidR="002E5F50" w:rsidRPr="002E5F50" w:rsidRDefault="002E5F50" w:rsidP="002E5F50">
      <w:pPr>
        <w:jc w:val="both"/>
        <w:rPr>
          <w:rFonts w:ascii="Arial" w:hAnsi="Arial"/>
          <w:sz w:val="24"/>
        </w:rPr>
      </w:pPr>
      <w:r w:rsidRPr="002E5F50">
        <w:rPr>
          <w:rFonts w:ascii="Arial" w:hAnsi="Arial"/>
          <w:sz w:val="24"/>
        </w:rPr>
        <w:t>Arising from this the FODC was formed to ensure sufficient funds were generated to meet future requirements for keeping Detling’s ancient church in a good state of repair as a feature of religious, historical and aesthetic interest for the village and passing visitors.</w:t>
      </w:r>
    </w:p>
    <w:p w:rsidR="002E5F50" w:rsidRPr="002E5F50" w:rsidRDefault="002E5F50" w:rsidP="002E5F50">
      <w:pPr>
        <w:jc w:val="both"/>
        <w:rPr>
          <w:rFonts w:ascii="Arial" w:hAnsi="Arial"/>
          <w:sz w:val="24"/>
        </w:rPr>
      </w:pPr>
    </w:p>
    <w:p w:rsidR="002E5F50" w:rsidRDefault="002E5F50" w:rsidP="002E5F50">
      <w:pPr>
        <w:jc w:val="both"/>
        <w:rPr>
          <w:rFonts w:ascii="Arial" w:hAnsi="Arial"/>
          <w:sz w:val="24"/>
        </w:rPr>
      </w:pPr>
      <w:r w:rsidRPr="002E5F50">
        <w:rPr>
          <w:rFonts w:ascii="Arial" w:hAnsi="Arial"/>
          <w:sz w:val="24"/>
        </w:rPr>
        <w:t>If you are a new arrival to Detling, do come to the Welcome Lunch at The Croft, Pilgrim’s Way, on Sunday May 23rd 2010; the next one will not be until 2012.</w:t>
      </w:r>
    </w:p>
    <w:p w:rsidR="002E5F50" w:rsidRPr="002E5F50" w:rsidRDefault="002E5F50" w:rsidP="002E5F50">
      <w:pPr>
        <w:jc w:val="both"/>
        <w:rPr>
          <w:rFonts w:ascii="Arial" w:hAnsi="Arial"/>
          <w:sz w:val="24"/>
        </w:rPr>
      </w:pPr>
    </w:p>
    <w:p w:rsidR="002E5F50" w:rsidRDefault="002E5F50" w:rsidP="002E5F50">
      <w:pPr>
        <w:jc w:val="both"/>
        <w:rPr>
          <w:rFonts w:ascii="Arial" w:hAnsi="Arial"/>
          <w:sz w:val="24"/>
        </w:rPr>
      </w:pPr>
      <w:r w:rsidRPr="002E5F50">
        <w:rPr>
          <w:rFonts w:ascii="Arial" w:hAnsi="Arial"/>
          <w:sz w:val="24"/>
        </w:rPr>
        <w:t>This is a pleasant introduction to village life in beautiful surroundings, and details of all the activities and clubs that meet in the village are on display.</w:t>
      </w:r>
    </w:p>
    <w:p w:rsidR="002E5F50" w:rsidRPr="002E5F50" w:rsidRDefault="002E5F50" w:rsidP="002E5F50">
      <w:pPr>
        <w:jc w:val="both"/>
        <w:rPr>
          <w:rFonts w:ascii="Arial" w:hAnsi="Arial"/>
          <w:sz w:val="24"/>
        </w:rPr>
      </w:pPr>
    </w:p>
    <w:p w:rsidR="002E5F50" w:rsidRDefault="002E5F50" w:rsidP="002E5F50">
      <w:pPr>
        <w:jc w:val="both"/>
        <w:rPr>
          <w:rFonts w:ascii="Arial" w:hAnsi="Arial"/>
          <w:sz w:val="24"/>
        </w:rPr>
      </w:pPr>
      <w:r w:rsidRPr="002E5F50">
        <w:rPr>
          <w:rFonts w:ascii="Arial" w:hAnsi="Arial"/>
          <w:sz w:val="24"/>
        </w:rPr>
        <w:t>We have had another very enjoyable and successful year. Luckily, it was beautiful weather for the Garden Safari in June. Some 190 visitors came and admired the wide variety of private gardens which were open and enjoyed the homemade refreshments.</w:t>
      </w:r>
    </w:p>
    <w:p w:rsidR="002E5F50" w:rsidRPr="002E5F50" w:rsidRDefault="002E5F50" w:rsidP="002E5F50">
      <w:pPr>
        <w:jc w:val="both"/>
        <w:rPr>
          <w:rFonts w:ascii="Arial" w:hAnsi="Arial"/>
          <w:sz w:val="24"/>
        </w:rPr>
      </w:pPr>
    </w:p>
    <w:p w:rsidR="002E5F50" w:rsidRDefault="002E5F50" w:rsidP="002E5F50">
      <w:pPr>
        <w:jc w:val="both"/>
        <w:rPr>
          <w:rFonts w:ascii="Arial" w:hAnsi="Arial"/>
          <w:sz w:val="24"/>
        </w:rPr>
      </w:pPr>
      <w:r w:rsidRPr="002E5F50">
        <w:rPr>
          <w:rFonts w:ascii="Arial" w:hAnsi="Arial"/>
          <w:sz w:val="24"/>
        </w:rPr>
        <w:t>Our stall at the village Christmas Fair sold books and gifts, unsold items went to the Heart of Kent Hospice shop. At the first event of 2010 in March, we were overwhelmed again by teams wishing to compete in the Fun Quiz night and the village hall was filled to its limit. There were spot prizes through the evening as well as the winning team getting a bottle of wine each.</w:t>
      </w:r>
    </w:p>
    <w:p w:rsidR="002E5F50" w:rsidRPr="002E5F50" w:rsidRDefault="002E5F50" w:rsidP="002E5F50">
      <w:pPr>
        <w:jc w:val="both"/>
        <w:rPr>
          <w:rFonts w:ascii="Arial" w:hAnsi="Arial"/>
          <w:sz w:val="24"/>
        </w:rPr>
      </w:pPr>
    </w:p>
    <w:p w:rsidR="002E5F50" w:rsidRDefault="002E5F50" w:rsidP="002E5F50">
      <w:pPr>
        <w:jc w:val="both"/>
        <w:rPr>
          <w:rFonts w:ascii="Arial" w:hAnsi="Arial"/>
          <w:sz w:val="24"/>
        </w:rPr>
      </w:pPr>
      <w:r w:rsidRPr="002E5F50">
        <w:rPr>
          <w:rFonts w:ascii="Arial" w:hAnsi="Arial"/>
          <w:sz w:val="24"/>
        </w:rPr>
        <w:t xml:space="preserve">Thanks to the generosity and constant support of the members of the Friends of Detling Church and after a donation of £645 was made to the Heart of Kent Hospice, a total of £1475 was raised over the year. We need to keep up the fundraising, as there may well be expensive repairs to both the building and the organ in the future. We are always looking for new members, do join us, you will get a regular newsletter with details of enjoyable social events. The annual subscription has remained unchanged at £5 for single membership and £8 for family membership. Our present membership is 66. </w:t>
      </w:r>
    </w:p>
    <w:p w:rsidR="002E5F50" w:rsidRDefault="002E5F50" w:rsidP="002E5F50">
      <w:pPr>
        <w:jc w:val="both"/>
        <w:rPr>
          <w:rFonts w:ascii="Arial" w:hAnsi="Arial"/>
          <w:sz w:val="24"/>
        </w:rPr>
      </w:pPr>
    </w:p>
    <w:p w:rsidR="002E5F50" w:rsidRPr="002E5F50" w:rsidRDefault="002E5F50" w:rsidP="002E5F50">
      <w:pPr>
        <w:jc w:val="both"/>
        <w:rPr>
          <w:rFonts w:ascii="Arial" w:hAnsi="Arial"/>
          <w:sz w:val="24"/>
        </w:rPr>
      </w:pPr>
      <w:r w:rsidRPr="002E5F50">
        <w:rPr>
          <w:rFonts w:ascii="Arial" w:hAnsi="Arial"/>
          <w:sz w:val="24"/>
        </w:rPr>
        <w:t>New ideas for fundraising are always welcome.</w:t>
      </w:r>
    </w:p>
    <w:p w:rsidR="00381E68" w:rsidRDefault="00381E68" w:rsidP="001B5703">
      <w:pPr>
        <w:rPr>
          <w:rFonts w:ascii="Arial" w:hAnsi="Arial"/>
          <w:b/>
          <w:sz w:val="28"/>
          <w:u w:val="single"/>
        </w:rPr>
      </w:pPr>
    </w:p>
    <w:p w:rsidR="00735A95" w:rsidRDefault="00735A95" w:rsidP="001B5703">
      <w:pPr>
        <w:rPr>
          <w:rFonts w:ascii="Arial" w:hAnsi="Arial"/>
          <w:b/>
          <w:sz w:val="28"/>
          <w:u w:val="single"/>
        </w:rPr>
      </w:pPr>
    </w:p>
    <w:p w:rsidR="001B5703" w:rsidRPr="00F8128F" w:rsidRDefault="000C20FD" w:rsidP="00F8128F">
      <w:pPr>
        <w:pStyle w:val="Heading2"/>
        <w:rPr>
          <w:b/>
          <w:bCs/>
          <w:sz w:val="36"/>
          <w:szCs w:val="36"/>
          <w:u w:val="single"/>
        </w:rPr>
      </w:pPr>
      <w:bookmarkStart w:id="51" w:name="_Toc268262498"/>
      <w:r w:rsidRPr="00F8128F">
        <w:rPr>
          <w:b/>
          <w:bCs/>
          <w:sz w:val="36"/>
          <w:szCs w:val="36"/>
          <w:u w:val="single"/>
        </w:rPr>
        <w:t>The Detling Companions</w:t>
      </w:r>
      <w:bookmarkEnd w:id="51"/>
    </w:p>
    <w:p w:rsidR="001B5703" w:rsidRDefault="001B5703" w:rsidP="001B5703">
      <w:r>
        <w:t>Contact:</w:t>
      </w:r>
      <w:r>
        <w:tab/>
      </w:r>
      <w:r w:rsidRPr="001B5703">
        <w:t>Gill Humfrey</w:t>
      </w:r>
      <w:r>
        <w:tab/>
      </w:r>
      <w:r>
        <w:tab/>
      </w:r>
      <w:r>
        <w:tab/>
      </w:r>
      <w:r>
        <w:tab/>
      </w:r>
      <w:r w:rsidRPr="007F5219">
        <w:t>Established:</w:t>
      </w:r>
      <w:r w:rsidR="007F5219" w:rsidRPr="007F5219">
        <w:t xml:space="preserve"> 2003</w:t>
      </w:r>
      <w:r w:rsidRPr="007F5219">
        <w:tab/>
      </w:r>
      <w:r w:rsidRPr="007F5219">
        <w:tab/>
      </w:r>
      <w:r w:rsidRPr="007F5219">
        <w:tab/>
      </w:r>
      <w:r w:rsidRPr="007F5219">
        <w:tab/>
      </w:r>
      <w:r w:rsidR="00EC2E9E" w:rsidRPr="007F5219">
        <w:tab/>
      </w:r>
      <w:r w:rsidRPr="007F5219">
        <w:t>01622 -</w:t>
      </w:r>
      <w:r>
        <w:t xml:space="preserve"> </w:t>
      </w:r>
      <w:r w:rsidR="007F5219">
        <w:t>730139</w:t>
      </w:r>
    </w:p>
    <w:p w:rsidR="007174B9" w:rsidRDefault="007174B9" w:rsidP="007174B9">
      <w:pPr>
        <w:rPr>
          <w:rFonts w:ascii="Arial" w:hAnsi="Arial"/>
          <w:sz w:val="24"/>
        </w:rPr>
      </w:pPr>
    </w:p>
    <w:p w:rsidR="009339A5" w:rsidRDefault="009339A5" w:rsidP="009339A5">
      <w:pPr>
        <w:jc w:val="both"/>
        <w:rPr>
          <w:rFonts w:ascii="Arial" w:hAnsi="Arial"/>
          <w:sz w:val="24"/>
        </w:rPr>
      </w:pPr>
      <w:r w:rsidRPr="009339A5">
        <w:rPr>
          <w:rFonts w:ascii="Arial" w:hAnsi="Arial"/>
          <w:sz w:val="24"/>
        </w:rPr>
        <w:t>We have continued to enjoy the facilities which the village hall provides and which we use for our quarterly tea parties.</w:t>
      </w:r>
    </w:p>
    <w:p w:rsidR="009339A5" w:rsidRPr="009339A5" w:rsidRDefault="009339A5" w:rsidP="009339A5">
      <w:pPr>
        <w:jc w:val="both"/>
        <w:rPr>
          <w:rFonts w:ascii="Arial" w:hAnsi="Arial"/>
          <w:sz w:val="24"/>
        </w:rPr>
      </w:pPr>
    </w:p>
    <w:p w:rsidR="009339A5" w:rsidRDefault="009339A5" w:rsidP="009339A5">
      <w:pPr>
        <w:jc w:val="both"/>
        <w:rPr>
          <w:rFonts w:ascii="Arial" w:hAnsi="Arial"/>
          <w:sz w:val="24"/>
        </w:rPr>
      </w:pPr>
      <w:r w:rsidRPr="009339A5">
        <w:rPr>
          <w:rFonts w:ascii="Arial" w:hAnsi="Arial"/>
          <w:sz w:val="24"/>
        </w:rPr>
        <w:t xml:space="preserve">We are always pleased to welcome newcomers and would be glad to see more Detling people.  </w:t>
      </w:r>
    </w:p>
    <w:p w:rsidR="009339A5" w:rsidRDefault="009339A5" w:rsidP="009339A5">
      <w:pPr>
        <w:jc w:val="both"/>
        <w:rPr>
          <w:rFonts w:ascii="Arial" w:hAnsi="Arial"/>
          <w:sz w:val="24"/>
        </w:rPr>
      </w:pPr>
      <w:r w:rsidRPr="009339A5">
        <w:rPr>
          <w:rFonts w:ascii="Arial" w:hAnsi="Arial"/>
          <w:sz w:val="24"/>
        </w:rPr>
        <w:t xml:space="preserve">The </w:t>
      </w:r>
      <w:r>
        <w:rPr>
          <w:rFonts w:ascii="Arial" w:hAnsi="Arial"/>
          <w:sz w:val="24"/>
        </w:rPr>
        <w:t>C</w:t>
      </w:r>
      <w:r w:rsidRPr="009339A5">
        <w:rPr>
          <w:rFonts w:ascii="Arial" w:hAnsi="Arial"/>
          <w:sz w:val="24"/>
        </w:rPr>
        <w:t xml:space="preserve">ompanions is not a club but has to function under the name we use.  We have a variety of speakers, slide shows singing and a raffle is held at each meeting to defray costs.  </w:t>
      </w:r>
    </w:p>
    <w:p w:rsidR="009339A5" w:rsidRDefault="009339A5" w:rsidP="009339A5">
      <w:pPr>
        <w:jc w:val="both"/>
        <w:rPr>
          <w:rFonts w:ascii="Arial" w:hAnsi="Arial"/>
          <w:sz w:val="24"/>
        </w:rPr>
      </w:pPr>
    </w:p>
    <w:p w:rsidR="009339A5" w:rsidRDefault="009339A5" w:rsidP="009339A5">
      <w:pPr>
        <w:jc w:val="both"/>
        <w:rPr>
          <w:rFonts w:ascii="Arial" w:hAnsi="Arial"/>
          <w:sz w:val="24"/>
        </w:rPr>
      </w:pPr>
      <w:r w:rsidRPr="009339A5">
        <w:rPr>
          <w:rFonts w:ascii="Arial" w:hAnsi="Arial"/>
          <w:sz w:val="24"/>
        </w:rPr>
        <w:t xml:space="preserve">There is always a happy atmosphere in the hall and the committee work hard to make sure the afternoons are a success.  In the community we visit sick people in hospital, run errands for others and collect prescriptions for the housebound when asked.  </w:t>
      </w:r>
    </w:p>
    <w:p w:rsidR="009339A5" w:rsidRDefault="009339A5" w:rsidP="009339A5">
      <w:pPr>
        <w:jc w:val="both"/>
        <w:rPr>
          <w:rFonts w:ascii="Arial" w:hAnsi="Arial"/>
          <w:sz w:val="24"/>
        </w:rPr>
      </w:pPr>
    </w:p>
    <w:p w:rsidR="009339A5" w:rsidRPr="009339A5" w:rsidRDefault="009339A5" w:rsidP="009339A5">
      <w:pPr>
        <w:jc w:val="both"/>
        <w:rPr>
          <w:rFonts w:ascii="Arial" w:hAnsi="Arial"/>
          <w:sz w:val="24"/>
        </w:rPr>
      </w:pPr>
      <w:r w:rsidRPr="009339A5">
        <w:rPr>
          <w:rFonts w:ascii="Arial" w:hAnsi="Arial"/>
          <w:sz w:val="24"/>
        </w:rPr>
        <w:t xml:space="preserve">We shall all </w:t>
      </w:r>
      <w:proofErr w:type="gramStart"/>
      <w:r w:rsidRPr="009339A5">
        <w:rPr>
          <w:rFonts w:ascii="Arial" w:hAnsi="Arial"/>
          <w:sz w:val="24"/>
        </w:rPr>
        <w:t>miss</w:t>
      </w:r>
      <w:proofErr w:type="gramEnd"/>
      <w:r w:rsidRPr="009339A5">
        <w:rPr>
          <w:rFonts w:ascii="Arial" w:hAnsi="Arial"/>
          <w:sz w:val="24"/>
        </w:rPr>
        <w:t xml:space="preserve"> Lesley Savage who attended our parties and was always a cheerful and enthusiastic guest.</w:t>
      </w:r>
    </w:p>
    <w:p w:rsidR="001B5703" w:rsidRDefault="001B5703" w:rsidP="001B5703">
      <w:pPr>
        <w:rPr>
          <w:rFonts w:ascii="Arial" w:hAnsi="Arial"/>
          <w:sz w:val="24"/>
        </w:rPr>
      </w:pPr>
    </w:p>
    <w:p w:rsidR="006D2DE2" w:rsidRDefault="006D2DE2" w:rsidP="006D2DE2">
      <w:pPr>
        <w:pStyle w:val="BodyText"/>
        <w:jc w:val="both"/>
        <w:rPr>
          <w:rFonts w:cs="Times New Roman"/>
          <w:b w:val="0"/>
          <w:bCs w:val="0"/>
          <w:szCs w:val="20"/>
        </w:rPr>
      </w:pPr>
    </w:p>
    <w:p w:rsidR="00F97297" w:rsidRDefault="00F97297" w:rsidP="006D2DE2">
      <w:pPr>
        <w:pStyle w:val="BodyText"/>
        <w:jc w:val="both"/>
        <w:rPr>
          <w:rFonts w:cs="Times New Roman"/>
          <w:b w:val="0"/>
          <w:bCs w:val="0"/>
          <w:szCs w:val="20"/>
        </w:rPr>
      </w:pPr>
    </w:p>
    <w:p w:rsidR="000E32F9" w:rsidRPr="00F8128F" w:rsidRDefault="000C20FD" w:rsidP="00F8128F">
      <w:pPr>
        <w:pStyle w:val="Heading2"/>
        <w:rPr>
          <w:b/>
          <w:bCs/>
          <w:sz w:val="36"/>
          <w:szCs w:val="36"/>
          <w:u w:val="single"/>
        </w:rPr>
      </w:pPr>
      <w:bookmarkStart w:id="52" w:name="_Toc268262499"/>
      <w:r w:rsidRPr="00F8128F">
        <w:rPr>
          <w:b/>
          <w:bCs/>
          <w:sz w:val="36"/>
          <w:szCs w:val="36"/>
          <w:u w:val="single"/>
        </w:rPr>
        <w:t>The Detling Society</w:t>
      </w:r>
      <w:bookmarkEnd w:id="52"/>
    </w:p>
    <w:p w:rsidR="000E32F9" w:rsidRDefault="000E32F9">
      <w:r w:rsidRPr="00E20184">
        <w:t>Contact:</w:t>
      </w:r>
      <w:r w:rsidRPr="00E20184">
        <w:tab/>
        <w:t xml:space="preserve"> John Owen</w:t>
      </w:r>
      <w:r w:rsidRPr="00E20184">
        <w:tab/>
      </w:r>
      <w:r w:rsidRPr="00E20184">
        <w:tab/>
      </w:r>
      <w:r w:rsidRPr="00E20184">
        <w:tab/>
      </w:r>
      <w:r w:rsidRPr="00E20184">
        <w:tab/>
        <w:t xml:space="preserve">Established: </w:t>
      </w:r>
      <w:r w:rsidR="001A151D" w:rsidRPr="00E20184">
        <w:t xml:space="preserve"> 1982</w:t>
      </w:r>
      <w:r w:rsidRPr="00E20184">
        <w:tab/>
      </w:r>
      <w:r w:rsidRPr="00E20184">
        <w:tab/>
      </w:r>
      <w:r w:rsidRPr="00E20184">
        <w:tab/>
      </w:r>
      <w:r w:rsidRPr="00E20184">
        <w:tab/>
        <w:t xml:space="preserve">01622 </w:t>
      </w:r>
      <w:proofErr w:type="gramStart"/>
      <w:r w:rsidRPr="00E20184">
        <w:t>-  737940</w:t>
      </w:r>
      <w:proofErr w:type="gramEnd"/>
    </w:p>
    <w:p w:rsidR="00D51AD9" w:rsidRDefault="00D51AD9" w:rsidP="00D51AD9">
      <w:pPr>
        <w:pStyle w:val="BodyText"/>
        <w:rPr>
          <w:rFonts w:cs="Times New Roman"/>
          <w:b w:val="0"/>
          <w:bCs w:val="0"/>
          <w:szCs w:val="20"/>
        </w:rPr>
      </w:pPr>
    </w:p>
    <w:p w:rsidR="00D51AD9" w:rsidRPr="00D51AD9" w:rsidRDefault="00D51AD9" w:rsidP="00D51AD9">
      <w:pPr>
        <w:pStyle w:val="BodyText"/>
        <w:rPr>
          <w:rFonts w:cs="Times New Roman"/>
          <w:b w:val="0"/>
          <w:bCs w:val="0"/>
          <w:szCs w:val="20"/>
        </w:rPr>
      </w:pPr>
      <w:r w:rsidRPr="00D51AD9">
        <w:rPr>
          <w:rFonts w:cs="Times New Roman"/>
          <w:b w:val="0"/>
          <w:bCs w:val="0"/>
          <w:szCs w:val="20"/>
        </w:rPr>
        <w:t>The Detling Society continues to hold meetings on the first Monday of each month in the period from October to April. Membership is about 15, with many members attending every meeting and we welcome a useful number of non-member visitors.</w:t>
      </w:r>
    </w:p>
    <w:p w:rsidR="00D51AD9" w:rsidRPr="00D51AD9" w:rsidRDefault="00D51AD9" w:rsidP="00D51AD9">
      <w:pPr>
        <w:pStyle w:val="BodyText"/>
        <w:rPr>
          <w:rFonts w:cs="Times New Roman"/>
          <w:b w:val="0"/>
          <w:bCs w:val="0"/>
          <w:szCs w:val="20"/>
        </w:rPr>
      </w:pPr>
    </w:p>
    <w:p w:rsidR="00D51AD9" w:rsidRPr="00D51AD9" w:rsidRDefault="00D51AD9" w:rsidP="00D51AD9">
      <w:pPr>
        <w:pStyle w:val="BodyText"/>
        <w:rPr>
          <w:rFonts w:cs="Times New Roman"/>
          <w:b w:val="0"/>
          <w:bCs w:val="0"/>
          <w:szCs w:val="20"/>
        </w:rPr>
      </w:pPr>
      <w:r w:rsidRPr="00D51AD9">
        <w:rPr>
          <w:rFonts w:cs="Times New Roman"/>
          <w:b w:val="0"/>
          <w:bCs w:val="0"/>
          <w:szCs w:val="20"/>
        </w:rPr>
        <w:t xml:space="preserve">The Society tries to present programmes of local interest, and during the 2009-10 </w:t>
      </w:r>
      <w:proofErr w:type="gramStart"/>
      <w:r w:rsidRPr="00D51AD9">
        <w:rPr>
          <w:rFonts w:cs="Times New Roman"/>
          <w:b w:val="0"/>
          <w:bCs w:val="0"/>
          <w:szCs w:val="20"/>
        </w:rPr>
        <w:t>season</w:t>
      </w:r>
      <w:proofErr w:type="gramEnd"/>
      <w:r w:rsidRPr="00D51AD9">
        <w:rPr>
          <w:rFonts w:cs="Times New Roman"/>
          <w:b w:val="0"/>
          <w:bCs w:val="0"/>
          <w:szCs w:val="20"/>
        </w:rPr>
        <w:t xml:space="preserve"> we have had presentations on “The History of Week Street, </w:t>
      </w:r>
      <w:smartTag w:uri="urn:schemas-microsoft-com:office:smarttags" w:element="place">
        <w:r w:rsidRPr="00D51AD9">
          <w:rPr>
            <w:rFonts w:cs="Times New Roman"/>
            <w:b w:val="0"/>
            <w:bCs w:val="0"/>
            <w:szCs w:val="20"/>
          </w:rPr>
          <w:t>Maidstone</w:t>
        </w:r>
      </w:smartTag>
      <w:r w:rsidRPr="00D51AD9">
        <w:rPr>
          <w:rFonts w:cs="Times New Roman"/>
          <w:b w:val="0"/>
          <w:bCs w:val="0"/>
          <w:szCs w:val="20"/>
        </w:rPr>
        <w:t>”, “</w:t>
      </w:r>
      <w:smartTag w:uri="urn:schemas-microsoft-com:office:smarttags" w:element="place">
        <w:smartTag w:uri="urn:schemas-microsoft-com:office:smarttags" w:element="PlaceName">
          <w:r w:rsidRPr="00D51AD9">
            <w:rPr>
              <w:rFonts w:cs="Times New Roman"/>
              <w:b w:val="0"/>
              <w:bCs w:val="0"/>
              <w:szCs w:val="20"/>
            </w:rPr>
            <w:t>Leeds</w:t>
          </w:r>
        </w:smartTag>
        <w:r w:rsidRPr="00D51AD9">
          <w:rPr>
            <w:rFonts w:cs="Times New Roman"/>
            <w:b w:val="0"/>
            <w:bCs w:val="0"/>
            <w:szCs w:val="20"/>
          </w:rPr>
          <w:t xml:space="preserve"> </w:t>
        </w:r>
        <w:smartTag w:uri="urn:schemas-microsoft-com:office:smarttags" w:element="PlaceType">
          <w:r w:rsidRPr="00D51AD9">
            <w:rPr>
              <w:rFonts w:cs="Times New Roman"/>
              <w:b w:val="0"/>
              <w:bCs w:val="0"/>
              <w:szCs w:val="20"/>
            </w:rPr>
            <w:t>Castle</w:t>
          </w:r>
        </w:smartTag>
      </w:smartTag>
      <w:r w:rsidRPr="00D51AD9">
        <w:rPr>
          <w:rFonts w:cs="Times New Roman"/>
          <w:b w:val="0"/>
          <w:bCs w:val="0"/>
          <w:szCs w:val="20"/>
        </w:rPr>
        <w:t xml:space="preserve"> and Village” and “Crime in Victorian Kent”.  Other subjects included the Rev Elizabeth Attaway’s presentation on “A Visit to the </w:t>
      </w:r>
      <w:smartTag w:uri="urn:schemas-microsoft-com:office:smarttags" w:element="place">
        <w:r w:rsidRPr="00D51AD9">
          <w:rPr>
            <w:rFonts w:cs="Times New Roman"/>
            <w:b w:val="0"/>
            <w:bCs w:val="0"/>
            <w:szCs w:val="20"/>
          </w:rPr>
          <w:t>Holy Land</w:t>
        </w:r>
      </w:smartTag>
      <w:r w:rsidRPr="00D51AD9">
        <w:rPr>
          <w:rFonts w:cs="Times New Roman"/>
          <w:b w:val="0"/>
          <w:bCs w:val="0"/>
          <w:szCs w:val="20"/>
        </w:rPr>
        <w:t>”.</w:t>
      </w:r>
    </w:p>
    <w:p w:rsidR="00D51AD9" w:rsidRPr="00D51AD9" w:rsidRDefault="00D51AD9" w:rsidP="00D51AD9">
      <w:pPr>
        <w:pStyle w:val="BodyText"/>
        <w:rPr>
          <w:rFonts w:cs="Times New Roman"/>
          <w:b w:val="0"/>
          <w:bCs w:val="0"/>
          <w:szCs w:val="20"/>
        </w:rPr>
      </w:pPr>
    </w:p>
    <w:p w:rsidR="00D51AD9" w:rsidRPr="00D51AD9" w:rsidRDefault="00D51AD9" w:rsidP="00D51AD9">
      <w:pPr>
        <w:pStyle w:val="BodyText"/>
        <w:rPr>
          <w:rFonts w:cs="Times New Roman"/>
          <w:b w:val="0"/>
          <w:bCs w:val="0"/>
          <w:szCs w:val="20"/>
        </w:rPr>
      </w:pPr>
      <w:r w:rsidRPr="00D51AD9">
        <w:rPr>
          <w:rFonts w:cs="Times New Roman"/>
          <w:b w:val="0"/>
          <w:bCs w:val="0"/>
          <w:szCs w:val="20"/>
        </w:rPr>
        <w:t>The programme for 2010-11 starts on 4 October, and will be at our usual venue, the Committee Room of Detling Village Hall. Subjects for the season will include “Industries of North Kent” and “People and Places in Detling”.</w:t>
      </w:r>
    </w:p>
    <w:p w:rsidR="007174B9" w:rsidRDefault="007174B9" w:rsidP="002D072F">
      <w:pPr>
        <w:jc w:val="both"/>
        <w:rPr>
          <w:rFonts w:ascii="Arial" w:hAnsi="Arial"/>
          <w:sz w:val="24"/>
        </w:rPr>
      </w:pPr>
    </w:p>
    <w:p w:rsidR="00F97297" w:rsidRDefault="00F97297" w:rsidP="002D072F">
      <w:pPr>
        <w:jc w:val="both"/>
        <w:rPr>
          <w:rFonts w:ascii="Arial" w:hAnsi="Arial"/>
          <w:sz w:val="24"/>
        </w:rPr>
      </w:pPr>
    </w:p>
    <w:p w:rsidR="00F97297" w:rsidRDefault="00F97297" w:rsidP="002D072F">
      <w:pPr>
        <w:jc w:val="both"/>
        <w:rPr>
          <w:rFonts w:ascii="Arial" w:hAnsi="Arial"/>
          <w:sz w:val="24"/>
        </w:rPr>
      </w:pPr>
    </w:p>
    <w:p w:rsidR="000E32F9" w:rsidRDefault="000E32F9">
      <w:pPr>
        <w:jc w:val="both"/>
        <w:rPr>
          <w:rFonts w:ascii="Arial" w:hAnsi="Arial"/>
          <w:sz w:val="24"/>
        </w:rPr>
      </w:pPr>
    </w:p>
    <w:p w:rsidR="000E32F9" w:rsidRPr="00F8128F" w:rsidRDefault="000C20FD" w:rsidP="00F8128F">
      <w:pPr>
        <w:pStyle w:val="Heading2"/>
        <w:rPr>
          <w:b/>
          <w:bCs/>
          <w:sz w:val="36"/>
          <w:szCs w:val="36"/>
          <w:u w:val="single"/>
        </w:rPr>
      </w:pPr>
      <w:bookmarkStart w:id="53" w:name="_Toc268262500"/>
      <w:r w:rsidRPr="00F8128F">
        <w:rPr>
          <w:b/>
          <w:bCs/>
          <w:sz w:val="36"/>
          <w:szCs w:val="36"/>
          <w:u w:val="single"/>
        </w:rPr>
        <w:t>Pre-School Playgroup</w:t>
      </w:r>
      <w:bookmarkEnd w:id="53"/>
      <w:r w:rsidRPr="00F8128F">
        <w:rPr>
          <w:b/>
          <w:bCs/>
          <w:sz w:val="36"/>
          <w:szCs w:val="36"/>
          <w:u w:val="single"/>
        </w:rPr>
        <w:t xml:space="preserve"> </w:t>
      </w:r>
    </w:p>
    <w:p w:rsidR="000E32F9" w:rsidRDefault="000E32F9">
      <w:r>
        <w:t xml:space="preserve">Registered Charity No:  1022413 </w:t>
      </w:r>
      <w:r>
        <w:tab/>
      </w:r>
      <w:r>
        <w:tab/>
      </w:r>
      <w:r>
        <w:tab/>
      </w:r>
      <w:r>
        <w:tab/>
      </w:r>
      <w:r>
        <w:tab/>
      </w:r>
      <w:r>
        <w:tab/>
      </w:r>
      <w:r w:rsidR="00357FD7">
        <w:t xml:space="preserve">    </w:t>
      </w:r>
      <w:r>
        <w:t xml:space="preserve">Pre-School Learning </w:t>
      </w:r>
      <w:smartTag w:uri="urn:schemas-microsoft-com:office:smarttags" w:element="place">
        <w:smartTag w:uri="urn:schemas-microsoft-com:office:smarttags" w:element="City">
          <w:r>
            <w:t>Alliance</w:t>
          </w:r>
        </w:smartTag>
      </w:smartTag>
      <w:r>
        <w:t xml:space="preserve"> No:  29253 </w:t>
      </w:r>
    </w:p>
    <w:p w:rsidR="000E32F9" w:rsidRDefault="000E32F9">
      <w:r w:rsidRPr="00900B40">
        <w:t>Contact:</w:t>
      </w:r>
      <w:r w:rsidRPr="00900B40">
        <w:tab/>
        <w:t xml:space="preserve"> Debbie Hoy</w:t>
      </w:r>
      <w:r>
        <w:tab/>
      </w:r>
      <w:r>
        <w:tab/>
      </w:r>
      <w:r>
        <w:tab/>
      </w:r>
      <w:r>
        <w:tab/>
        <w:t>Established:  1998</w:t>
      </w:r>
      <w:r>
        <w:tab/>
      </w:r>
      <w:r>
        <w:tab/>
      </w:r>
      <w:r w:rsidR="00357FD7">
        <w:t xml:space="preserve">        </w:t>
      </w:r>
      <w:r>
        <w:tab/>
        <w:t xml:space="preserve">           </w:t>
      </w:r>
      <w:r w:rsidR="00357FD7">
        <w:t xml:space="preserve">    </w:t>
      </w:r>
      <w:r>
        <w:t>0798 – 683 4820</w:t>
      </w:r>
    </w:p>
    <w:p w:rsidR="007174B9" w:rsidRDefault="007174B9" w:rsidP="007174B9">
      <w:r>
        <w:t>Submitted by: Kate Robinson   Secretary</w:t>
      </w:r>
    </w:p>
    <w:p w:rsidR="007174B9" w:rsidRDefault="007174B9"/>
    <w:p w:rsidR="0056706E" w:rsidRDefault="0056706E" w:rsidP="0056706E">
      <w:pPr>
        <w:jc w:val="both"/>
        <w:rPr>
          <w:rFonts w:ascii="Arial" w:hAnsi="Arial"/>
          <w:sz w:val="24"/>
        </w:rPr>
      </w:pPr>
      <w:proofErr w:type="gramStart"/>
      <w:r w:rsidRPr="0056706E">
        <w:rPr>
          <w:rFonts w:ascii="Arial" w:hAnsi="Arial"/>
          <w:sz w:val="24"/>
        </w:rPr>
        <w:t>Ducklings of Detling Pre</w:t>
      </w:r>
      <w:r>
        <w:rPr>
          <w:rFonts w:ascii="Arial" w:hAnsi="Arial"/>
          <w:sz w:val="24"/>
        </w:rPr>
        <w:t>-</w:t>
      </w:r>
      <w:r w:rsidRPr="0056706E">
        <w:rPr>
          <w:rFonts w:ascii="Arial" w:hAnsi="Arial"/>
          <w:sz w:val="24"/>
        </w:rPr>
        <w:t>School has</w:t>
      </w:r>
      <w:proofErr w:type="gramEnd"/>
      <w:r w:rsidRPr="0056706E">
        <w:rPr>
          <w:rFonts w:ascii="Arial" w:hAnsi="Arial"/>
          <w:sz w:val="24"/>
        </w:rPr>
        <w:t xml:space="preserve"> grown over the past year,</w:t>
      </w:r>
      <w:r>
        <w:rPr>
          <w:rFonts w:ascii="Arial" w:hAnsi="Arial"/>
          <w:sz w:val="24"/>
        </w:rPr>
        <w:t xml:space="preserve"> </w:t>
      </w:r>
      <w:r w:rsidRPr="0056706E">
        <w:rPr>
          <w:rFonts w:ascii="Arial" w:hAnsi="Arial"/>
          <w:sz w:val="24"/>
        </w:rPr>
        <w:t>at present we have 35 children on our books with others joining in the next term.</w:t>
      </w:r>
      <w:r>
        <w:rPr>
          <w:rFonts w:ascii="Arial" w:hAnsi="Arial"/>
          <w:sz w:val="24"/>
        </w:rPr>
        <w:t xml:space="preserve"> </w:t>
      </w:r>
      <w:r w:rsidRPr="0056706E">
        <w:rPr>
          <w:rFonts w:ascii="Arial" w:hAnsi="Arial"/>
          <w:sz w:val="24"/>
        </w:rPr>
        <w:t>This is all good news for the Pre</w:t>
      </w:r>
      <w:r>
        <w:rPr>
          <w:rFonts w:ascii="Arial" w:hAnsi="Arial"/>
          <w:sz w:val="24"/>
        </w:rPr>
        <w:t>-</w:t>
      </w:r>
      <w:r w:rsidRPr="0056706E">
        <w:rPr>
          <w:rFonts w:ascii="Arial" w:hAnsi="Arial"/>
          <w:sz w:val="24"/>
        </w:rPr>
        <w:t>School,</w:t>
      </w:r>
      <w:r>
        <w:rPr>
          <w:rFonts w:ascii="Arial" w:hAnsi="Arial"/>
          <w:sz w:val="24"/>
        </w:rPr>
        <w:t xml:space="preserve"> </w:t>
      </w:r>
      <w:r w:rsidRPr="0056706E">
        <w:rPr>
          <w:rFonts w:ascii="Arial" w:hAnsi="Arial"/>
          <w:sz w:val="24"/>
        </w:rPr>
        <w:t xml:space="preserve">we have several students who have just passed their NVQ2'S in childcare studies and </w:t>
      </w:r>
      <w:proofErr w:type="gramStart"/>
      <w:r w:rsidRPr="0056706E">
        <w:rPr>
          <w:rFonts w:ascii="Arial" w:hAnsi="Arial"/>
          <w:sz w:val="24"/>
        </w:rPr>
        <w:t>are</w:t>
      </w:r>
      <w:proofErr w:type="gramEnd"/>
      <w:r w:rsidRPr="0056706E">
        <w:rPr>
          <w:rFonts w:ascii="Arial" w:hAnsi="Arial"/>
          <w:sz w:val="24"/>
        </w:rPr>
        <w:t xml:space="preserve"> now applying for NVQ3 training.</w:t>
      </w:r>
      <w:r>
        <w:rPr>
          <w:rFonts w:ascii="Arial" w:hAnsi="Arial"/>
          <w:sz w:val="24"/>
        </w:rPr>
        <w:t xml:space="preserve"> </w:t>
      </w:r>
    </w:p>
    <w:p w:rsidR="0056706E" w:rsidRDefault="0056706E" w:rsidP="0056706E">
      <w:pPr>
        <w:jc w:val="both"/>
        <w:rPr>
          <w:rFonts w:ascii="Arial" w:hAnsi="Arial"/>
          <w:sz w:val="24"/>
        </w:rPr>
      </w:pPr>
    </w:p>
    <w:p w:rsidR="0056706E" w:rsidRDefault="0056706E" w:rsidP="0056706E">
      <w:pPr>
        <w:jc w:val="both"/>
        <w:rPr>
          <w:rFonts w:ascii="Arial" w:hAnsi="Arial"/>
          <w:sz w:val="24"/>
        </w:rPr>
      </w:pPr>
      <w:r w:rsidRPr="0056706E">
        <w:rPr>
          <w:rFonts w:ascii="Arial" w:hAnsi="Arial"/>
          <w:sz w:val="24"/>
        </w:rPr>
        <w:t>The Pre</w:t>
      </w:r>
      <w:r>
        <w:rPr>
          <w:rFonts w:ascii="Arial" w:hAnsi="Arial"/>
          <w:sz w:val="24"/>
        </w:rPr>
        <w:t>-S</w:t>
      </w:r>
      <w:r w:rsidRPr="0056706E">
        <w:rPr>
          <w:rFonts w:ascii="Arial" w:hAnsi="Arial"/>
          <w:sz w:val="24"/>
        </w:rPr>
        <w:t>chool has gradually had a face lift thanks to our Sure Start Grant that we were awarded this year,</w:t>
      </w:r>
      <w:r>
        <w:rPr>
          <w:rFonts w:ascii="Arial" w:hAnsi="Arial"/>
          <w:sz w:val="24"/>
        </w:rPr>
        <w:t xml:space="preserve"> </w:t>
      </w:r>
      <w:r w:rsidRPr="0056706E">
        <w:rPr>
          <w:rFonts w:ascii="Arial" w:hAnsi="Arial"/>
          <w:sz w:val="24"/>
        </w:rPr>
        <w:t>we have been able to put in new carpets and flooring,</w:t>
      </w:r>
      <w:r>
        <w:rPr>
          <w:rFonts w:ascii="Arial" w:hAnsi="Arial"/>
          <w:sz w:val="24"/>
        </w:rPr>
        <w:t xml:space="preserve"> </w:t>
      </w:r>
      <w:r w:rsidRPr="0056706E">
        <w:rPr>
          <w:rFonts w:ascii="Arial" w:hAnsi="Arial"/>
          <w:sz w:val="24"/>
        </w:rPr>
        <w:t>new blinds,</w:t>
      </w:r>
      <w:r>
        <w:rPr>
          <w:rFonts w:ascii="Arial" w:hAnsi="Arial"/>
          <w:sz w:val="24"/>
        </w:rPr>
        <w:t xml:space="preserve"> </w:t>
      </w:r>
      <w:r w:rsidRPr="0056706E">
        <w:rPr>
          <w:rFonts w:ascii="Arial" w:hAnsi="Arial"/>
          <w:sz w:val="24"/>
        </w:rPr>
        <w:t>we have re</w:t>
      </w:r>
      <w:r>
        <w:rPr>
          <w:rFonts w:ascii="Arial" w:hAnsi="Arial"/>
          <w:sz w:val="24"/>
        </w:rPr>
        <w:t>-</w:t>
      </w:r>
      <w:r w:rsidRPr="0056706E">
        <w:rPr>
          <w:rFonts w:ascii="Arial" w:hAnsi="Arial"/>
          <w:sz w:val="24"/>
        </w:rPr>
        <w:t>designed the outside area which we have split into sections,</w:t>
      </w:r>
      <w:r>
        <w:rPr>
          <w:rFonts w:ascii="Arial" w:hAnsi="Arial"/>
          <w:sz w:val="24"/>
        </w:rPr>
        <w:t xml:space="preserve"> </w:t>
      </w:r>
      <w:r w:rsidRPr="0056706E">
        <w:rPr>
          <w:rFonts w:ascii="Arial" w:hAnsi="Arial"/>
          <w:sz w:val="24"/>
        </w:rPr>
        <w:t>had new signage made along with buying new equipment for special needs/younger children.</w:t>
      </w:r>
      <w:r>
        <w:rPr>
          <w:rFonts w:ascii="Arial" w:hAnsi="Arial"/>
          <w:sz w:val="24"/>
        </w:rPr>
        <w:t xml:space="preserve"> </w:t>
      </w:r>
    </w:p>
    <w:p w:rsidR="00843090" w:rsidRDefault="00843090" w:rsidP="0056706E">
      <w:pPr>
        <w:jc w:val="both"/>
        <w:rPr>
          <w:rFonts w:ascii="Arial" w:hAnsi="Arial"/>
          <w:sz w:val="24"/>
        </w:rPr>
      </w:pPr>
    </w:p>
    <w:p w:rsidR="00843090" w:rsidRDefault="0056706E" w:rsidP="0056706E">
      <w:pPr>
        <w:jc w:val="both"/>
        <w:rPr>
          <w:rFonts w:ascii="Arial" w:hAnsi="Arial"/>
          <w:sz w:val="24"/>
        </w:rPr>
      </w:pPr>
      <w:r w:rsidRPr="0056706E">
        <w:rPr>
          <w:rFonts w:ascii="Arial" w:hAnsi="Arial"/>
          <w:sz w:val="24"/>
        </w:rPr>
        <w:t>Ducklings have lowered the intake age to 12</w:t>
      </w:r>
      <w:r>
        <w:rPr>
          <w:rFonts w:ascii="Arial" w:hAnsi="Arial"/>
          <w:sz w:val="24"/>
        </w:rPr>
        <w:t xml:space="preserve"> </w:t>
      </w:r>
      <w:r w:rsidRPr="0056706E">
        <w:rPr>
          <w:rFonts w:ascii="Arial" w:hAnsi="Arial"/>
          <w:sz w:val="24"/>
        </w:rPr>
        <w:t>months</w:t>
      </w:r>
      <w:r w:rsidR="00843090">
        <w:rPr>
          <w:rFonts w:ascii="Arial" w:hAnsi="Arial"/>
          <w:sz w:val="24"/>
        </w:rPr>
        <w:t xml:space="preserve"> and take </w:t>
      </w:r>
      <w:r w:rsidRPr="0056706E">
        <w:rPr>
          <w:rFonts w:ascii="Arial" w:hAnsi="Arial"/>
          <w:sz w:val="24"/>
        </w:rPr>
        <w:t>up to 5 year</w:t>
      </w:r>
      <w:r w:rsidR="00843090">
        <w:rPr>
          <w:rFonts w:ascii="Arial" w:hAnsi="Arial"/>
          <w:sz w:val="24"/>
        </w:rPr>
        <w:t>s</w:t>
      </w:r>
      <w:r w:rsidRPr="0056706E">
        <w:rPr>
          <w:rFonts w:ascii="Arial" w:hAnsi="Arial"/>
          <w:sz w:val="24"/>
        </w:rPr>
        <w:t xml:space="preserve"> old</w:t>
      </w:r>
      <w:r w:rsidR="00843090">
        <w:rPr>
          <w:rFonts w:ascii="Arial" w:hAnsi="Arial"/>
          <w:sz w:val="24"/>
        </w:rPr>
        <w:t>. We</w:t>
      </w:r>
      <w:r w:rsidRPr="0056706E">
        <w:rPr>
          <w:rFonts w:ascii="Arial" w:hAnsi="Arial"/>
          <w:sz w:val="24"/>
        </w:rPr>
        <w:t xml:space="preserve"> are open 5 days a week from 8.45</w:t>
      </w:r>
      <w:r w:rsidR="00843090">
        <w:rPr>
          <w:rFonts w:ascii="Arial" w:hAnsi="Arial"/>
          <w:sz w:val="24"/>
        </w:rPr>
        <w:t xml:space="preserve">am to </w:t>
      </w:r>
      <w:r w:rsidRPr="0056706E">
        <w:rPr>
          <w:rFonts w:ascii="Arial" w:hAnsi="Arial"/>
          <w:sz w:val="24"/>
        </w:rPr>
        <w:t>3.00pm in term-time.</w:t>
      </w:r>
      <w:r>
        <w:rPr>
          <w:rFonts w:ascii="Arial" w:hAnsi="Arial"/>
          <w:sz w:val="24"/>
        </w:rPr>
        <w:t xml:space="preserve"> </w:t>
      </w:r>
    </w:p>
    <w:p w:rsidR="00843090" w:rsidRDefault="00843090" w:rsidP="0056706E">
      <w:pPr>
        <w:jc w:val="both"/>
        <w:rPr>
          <w:rFonts w:ascii="Arial" w:hAnsi="Arial"/>
          <w:sz w:val="24"/>
        </w:rPr>
      </w:pPr>
    </w:p>
    <w:p w:rsidR="0056706E" w:rsidRDefault="0056706E" w:rsidP="0056706E">
      <w:pPr>
        <w:jc w:val="both"/>
        <w:rPr>
          <w:rFonts w:ascii="Arial" w:hAnsi="Arial"/>
          <w:sz w:val="24"/>
        </w:rPr>
      </w:pPr>
      <w:r w:rsidRPr="0056706E">
        <w:rPr>
          <w:rFonts w:ascii="Arial" w:hAnsi="Arial"/>
          <w:sz w:val="24"/>
        </w:rPr>
        <w:t>Our growth has enabled us to take over the whole of the building making space for an office and second and third rooms catering for individual needs of the children.</w:t>
      </w:r>
      <w:r>
        <w:rPr>
          <w:rFonts w:ascii="Arial" w:hAnsi="Arial"/>
          <w:sz w:val="24"/>
        </w:rPr>
        <w:t xml:space="preserve"> </w:t>
      </w:r>
    </w:p>
    <w:p w:rsidR="0056706E" w:rsidRDefault="0056706E" w:rsidP="0056706E">
      <w:pPr>
        <w:jc w:val="both"/>
        <w:rPr>
          <w:rFonts w:ascii="Arial" w:hAnsi="Arial"/>
          <w:sz w:val="24"/>
        </w:rPr>
      </w:pPr>
    </w:p>
    <w:p w:rsidR="007174B9" w:rsidRDefault="0056706E" w:rsidP="0056706E">
      <w:pPr>
        <w:jc w:val="both"/>
        <w:rPr>
          <w:rFonts w:ascii="Arial" w:hAnsi="Arial"/>
          <w:sz w:val="24"/>
        </w:rPr>
      </w:pPr>
      <w:r w:rsidRPr="0056706E">
        <w:rPr>
          <w:rFonts w:ascii="Arial" w:hAnsi="Arial"/>
          <w:sz w:val="24"/>
        </w:rPr>
        <w:t>Ducklings are proud of their hard work and commitment from all involved with the Pre School,</w:t>
      </w:r>
      <w:r>
        <w:rPr>
          <w:rFonts w:ascii="Arial" w:hAnsi="Arial"/>
          <w:sz w:val="24"/>
        </w:rPr>
        <w:t xml:space="preserve"> </w:t>
      </w:r>
      <w:r w:rsidRPr="0056706E">
        <w:rPr>
          <w:rFonts w:ascii="Arial" w:hAnsi="Arial"/>
          <w:sz w:val="24"/>
        </w:rPr>
        <w:t>we give a massive Thank</w:t>
      </w:r>
      <w:r>
        <w:rPr>
          <w:rFonts w:ascii="Arial" w:hAnsi="Arial"/>
          <w:sz w:val="24"/>
        </w:rPr>
        <w:t>-</w:t>
      </w:r>
      <w:r w:rsidRPr="0056706E">
        <w:rPr>
          <w:rFonts w:ascii="Arial" w:hAnsi="Arial"/>
          <w:sz w:val="24"/>
        </w:rPr>
        <w:t>you to all who have supported us over the years and to the years that will follow with further projects we have in the pipeline.</w:t>
      </w:r>
    </w:p>
    <w:p w:rsidR="00EC362E" w:rsidRDefault="00EC362E">
      <w:pPr>
        <w:rPr>
          <w:rFonts w:ascii="Arial" w:hAnsi="Arial"/>
          <w:b/>
          <w:sz w:val="28"/>
          <w:u w:val="single"/>
        </w:rPr>
      </w:pPr>
    </w:p>
    <w:p w:rsidR="007174B9" w:rsidRDefault="00445C6A">
      <w:pPr>
        <w:rPr>
          <w:rFonts w:ascii="Arial" w:hAnsi="Arial"/>
          <w:b/>
          <w:sz w:val="28"/>
          <w:u w:val="single"/>
        </w:rPr>
      </w:pPr>
      <w:r w:rsidRPr="00445C6A">
        <w:rPr>
          <w:rFonts w:ascii="Monotype Corsiva" w:hAnsi="Monotype Corsiva"/>
          <w:i/>
          <w:sz w:val="28"/>
          <w:szCs w:val="28"/>
        </w:rPr>
        <w:pict>
          <v:shape id="_x0000_i1031" type="#_x0000_t75" style="width:99.85pt;height:76.65pt">
            <v:imagedata r:id="rId21" o:title="MCAN01109_0000[1]"/>
          </v:shape>
        </w:pict>
      </w:r>
      <w:r w:rsidR="007174B9">
        <w:rPr>
          <w:rFonts w:ascii="Monotype Corsiva" w:hAnsi="Monotype Corsiva"/>
          <w:i/>
          <w:sz w:val="28"/>
          <w:szCs w:val="28"/>
        </w:rPr>
        <w:tab/>
      </w:r>
      <w:r w:rsidR="007174B9">
        <w:rPr>
          <w:rFonts w:ascii="Monotype Corsiva" w:hAnsi="Monotype Corsiva"/>
          <w:i/>
          <w:sz w:val="28"/>
          <w:szCs w:val="28"/>
        </w:rPr>
        <w:tab/>
      </w:r>
      <w:r w:rsidR="007174B9">
        <w:rPr>
          <w:rFonts w:ascii="Monotype Corsiva" w:hAnsi="Monotype Corsiva"/>
          <w:i/>
          <w:sz w:val="28"/>
          <w:szCs w:val="28"/>
        </w:rPr>
        <w:tab/>
      </w:r>
      <w:r w:rsidRPr="00445C6A">
        <w:rPr>
          <w:rFonts w:ascii="Monotype Corsiva" w:hAnsi="Monotype Corsiva"/>
          <w:i/>
          <w:sz w:val="28"/>
          <w:szCs w:val="28"/>
        </w:rPr>
        <w:pict>
          <v:shape id="_x0000_i1032" type="#_x0000_t75" style="width:99.85pt;height:76.65pt">
            <v:imagedata r:id="rId21" o:title="MCAN01109_0000[1]"/>
          </v:shape>
        </w:pict>
      </w:r>
      <w:r w:rsidR="007174B9">
        <w:rPr>
          <w:rFonts w:ascii="Monotype Corsiva" w:hAnsi="Monotype Corsiva"/>
          <w:i/>
          <w:sz w:val="28"/>
          <w:szCs w:val="28"/>
        </w:rPr>
        <w:tab/>
      </w:r>
      <w:r w:rsidR="007174B9">
        <w:rPr>
          <w:rFonts w:ascii="Monotype Corsiva" w:hAnsi="Monotype Corsiva"/>
          <w:i/>
          <w:sz w:val="28"/>
          <w:szCs w:val="28"/>
        </w:rPr>
        <w:tab/>
      </w:r>
      <w:r w:rsidR="007174B9">
        <w:rPr>
          <w:rFonts w:ascii="Monotype Corsiva" w:hAnsi="Monotype Corsiva"/>
          <w:i/>
          <w:sz w:val="28"/>
          <w:szCs w:val="28"/>
        </w:rPr>
        <w:tab/>
      </w:r>
      <w:r w:rsidRPr="00445C6A">
        <w:rPr>
          <w:rFonts w:ascii="Monotype Corsiva" w:hAnsi="Monotype Corsiva"/>
          <w:i/>
          <w:sz w:val="28"/>
          <w:szCs w:val="28"/>
        </w:rPr>
        <w:pict>
          <v:shape id="_x0000_i1033" type="#_x0000_t75" style="width:99.85pt;height:76.65pt">
            <v:imagedata r:id="rId21" o:title="MCAN01109_0000[1]"/>
          </v:shape>
        </w:pict>
      </w:r>
    </w:p>
    <w:p w:rsidR="00EC362E" w:rsidRDefault="00EC362E">
      <w:pPr>
        <w:rPr>
          <w:rFonts w:ascii="Arial" w:hAnsi="Arial"/>
          <w:b/>
          <w:sz w:val="28"/>
          <w:u w:val="single"/>
        </w:rPr>
      </w:pPr>
    </w:p>
    <w:p w:rsidR="00F97297" w:rsidRDefault="00F97297">
      <w:pPr>
        <w:rPr>
          <w:rFonts w:ascii="Arial" w:hAnsi="Arial"/>
          <w:b/>
          <w:sz w:val="28"/>
          <w:u w:val="single"/>
        </w:rPr>
      </w:pPr>
    </w:p>
    <w:p w:rsidR="00F97297" w:rsidRDefault="00F97297">
      <w:pPr>
        <w:rPr>
          <w:rFonts w:ascii="Arial" w:hAnsi="Arial"/>
          <w:b/>
          <w:sz w:val="28"/>
          <w:u w:val="single"/>
        </w:rPr>
      </w:pPr>
    </w:p>
    <w:p w:rsidR="00F97297" w:rsidRDefault="00F97297">
      <w:pPr>
        <w:rPr>
          <w:rFonts w:ascii="Arial" w:hAnsi="Arial"/>
          <w:b/>
          <w:sz w:val="28"/>
          <w:u w:val="single"/>
        </w:rPr>
      </w:pPr>
    </w:p>
    <w:p w:rsidR="000E32F9" w:rsidRPr="00F8128F" w:rsidRDefault="000C20FD" w:rsidP="00F8128F">
      <w:pPr>
        <w:pStyle w:val="Heading2"/>
        <w:rPr>
          <w:b/>
          <w:bCs/>
          <w:sz w:val="36"/>
          <w:szCs w:val="36"/>
          <w:u w:val="single"/>
        </w:rPr>
      </w:pPr>
      <w:bookmarkStart w:id="54" w:name="_Toc268262501"/>
      <w:r w:rsidRPr="00F8128F">
        <w:rPr>
          <w:b/>
          <w:bCs/>
          <w:sz w:val="36"/>
          <w:szCs w:val="36"/>
          <w:u w:val="single"/>
        </w:rPr>
        <w:t xml:space="preserve">The Womens </w:t>
      </w:r>
      <w:proofErr w:type="gramStart"/>
      <w:r w:rsidRPr="00F8128F">
        <w:rPr>
          <w:b/>
          <w:bCs/>
          <w:sz w:val="36"/>
          <w:szCs w:val="36"/>
          <w:u w:val="single"/>
        </w:rPr>
        <w:t>Institute  (</w:t>
      </w:r>
      <w:proofErr w:type="gramEnd"/>
      <w:r w:rsidRPr="00F8128F">
        <w:rPr>
          <w:b/>
          <w:bCs/>
          <w:sz w:val="36"/>
          <w:szCs w:val="36"/>
          <w:u w:val="single"/>
        </w:rPr>
        <w:t>W.I.)</w:t>
      </w:r>
      <w:bookmarkEnd w:id="54"/>
    </w:p>
    <w:p w:rsidR="00D658FB" w:rsidRDefault="000E32F9">
      <w:r w:rsidRPr="00447E9E">
        <w:t>Contact:</w:t>
      </w:r>
      <w:r w:rsidRPr="00447E9E">
        <w:tab/>
        <w:t xml:space="preserve"> </w:t>
      </w:r>
      <w:r w:rsidR="000A5E02" w:rsidRPr="00447E9E">
        <w:t>Ann</w:t>
      </w:r>
      <w:r w:rsidR="006F4D62" w:rsidRPr="00447E9E">
        <w:t xml:space="preserve"> Spain MBE</w:t>
      </w:r>
      <w:r>
        <w:tab/>
      </w:r>
      <w:r>
        <w:tab/>
      </w:r>
      <w:r>
        <w:tab/>
      </w:r>
      <w:r w:rsidR="000A5E02">
        <w:tab/>
      </w:r>
      <w:r w:rsidR="00447E9E">
        <w:t>Established:  1949</w:t>
      </w:r>
      <w:r w:rsidR="00447E9E">
        <w:tab/>
      </w:r>
      <w:r w:rsidR="00447E9E">
        <w:tab/>
      </w:r>
      <w:r w:rsidR="00D658FB">
        <w:tab/>
      </w:r>
      <w:r>
        <w:t xml:space="preserve">01622 </w:t>
      </w:r>
      <w:r w:rsidR="00E3274D">
        <w:t>-</w:t>
      </w:r>
      <w:r>
        <w:t xml:space="preserve"> </w:t>
      </w:r>
      <w:r w:rsidR="000A5E02">
        <w:t>676773</w:t>
      </w:r>
      <w:r w:rsidR="00447E9E" w:rsidRPr="00447E9E">
        <w:rPr>
          <w:b/>
          <w:bCs/>
        </w:rPr>
        <w:t xml:space="preserve"> </w:t>
      </w:r>
      <w:r w:rsidR="00E3274D">
        <w:t xml:space="preserve">or </w:t>
      </w:r>
    </w:p>
    <w:p w:rsidR="00D658FB" w:rsidRDefault="00D658FB" w:rsidP="00D658FB">
      <w:r>
        <w:t>Submitted by: Eunice Hardman</w:t>
      </w:r>
      <w:r>
        <w:tab/>
      </w:r>
      <w:r>
        <w:tab/>
      </w:r>
      <w:r>
        <w:tab/>
      </w:r>
      <w:r>
        <w:tab/>
      </w:r>
      <w:r>
        <w:tab/>
      </w:r>
      <w:r>
        <w:tab/>
      </w:r>
      <w:r>
        <w:tab/>
      </w:r>
      <w:r>
        <w:tab/>
      </w:r>
      <w:r w:rsidRPr="00447E9E">
        <w:t xml:space="preserve">01622 </w:t>
      </w:r>
      <w:r>
        <w:t xml:space="preserve">- </w:t>
      </w:r>
      <w:r w:rsidRPr="00447E9E">
        <w:t>736674</w:t>
      </w:r>
    </w:p>
    <w:p w:rsidR="00527E54" w:rsidRDefault="00527E54" w:rsidP="00B74101">
      <w:pPr>
        <w:jc w:val="both"/>
      </w:pPr>
    </w:p>
    <w:p w:rsidR="0088155C" w:rsidRDefault="0088155C" w:rsidP="0088155C">
      <w:pPr>
        <w:jc w:val="both"/>
        <w:rPr>
          <w:rFonts w:ascii="Arial" w:hAnsi="Arial"/>
          <w:sz w:val="24"/>
        </w:rPr>
      </w:pPr>
      <w:r w:rsidRPr="0088155C">
        <w:rPr>
          <w:rFonts w:ascii="Arial" w:hAnsi="Arial"/>
          <w:sz w:val="24"/>
        </w:rPr>
        <w:t>Detling’s membership is currently 40, four ladies having joined us in the last few months.</w:t>
      </w:r>
    </w:p>
    <w:p w:rsidR="0088155C" w:rsidRPr="0088155C" w:rsidRDefault="0088155C" w:rsidP="0088155C">
      <w:pPr>
        <w:jc w:val="both"/>
        <w:rPr>
          <w:rFonts w:ascii="Arial" w:hAnsi="Arial"/>
          <w:sz w:val="24"/>
        </w:rPr>
      </w:pPr>
    </w:p>
    <w:p w:rsidR="0088155C" w:rsidRPr="0088155C" w:rsidRDefault="0088155C" w:rsidP="0088155C">
      <w:pPr>
        <w:jc w:val="both"/>
        <w:rPr>
          <w:rFonts w:ascii="Arial" w:hAnsi="Arial"/>
          <w:sz w:val="24"/>
        </w:rPr>
      </w:pPr>
      <w:r w:rsidRPr="0088155C">
        <w:rPr>
          <w:rFonts w:ascii="Arial" w:hAnsi="Arial"/>
          <w:sz w:val="24"/>
        </w:rPr>
        <w:t>During the last eighteen months we have had the usual interesting and varied programme.</w:t>
      </w:r>
    </w:p>
    <w:p w:rsidR="0088155C" w:rsidRDefault="0088155C" w:rsidP="0088155C">
      <w:pPr>
        <w:jc w:val="both"/>
        <w:rPr>
          <w:rFonts w:ascii="Arial" w:hAnsi="Arial"/>
          <w:sz w:val="24"/>
        </w:rPr>
      </w:pPr>
    </w:p>
    <w:p w:rsidR="0088155C" w:rsidRDefault="0088155C" w:rsidP="0088155C">
      <w:pPr>
        <w:jc w:val="both"/>
        <w:rPr>
          <w:rFonts w:ascii="Arial" w:hAnsi="Arial"/>
          <w:sz w:val="24"/>
        </w:rPr>
      </w:pPr>
      <w:r w:rsidRPr="0088155C">
        <w:rPr>
          <w:rFonts w:ascii="Arial" w:hAnsi="Arial"/>
          <w:sz w:val="24"/>
        </w:rPr>
        <w:t>We have learned about complimentary medicine, were entertained by a duet of Lyre players, one evening the hall was filled with wonderful aromas of Indian dishes – and they tasted delicious. In July we had a speaker who talked about having a fortune in your attic and brought with her a table full of artefacts that she had collected over the years. The stories she told about how she had acquired them and their value had us spellbound.</w:t>
      </w:r>
    </w:p>
    <w:p w:rsidR="0088155C" w:rsidRPr="0088155C" w:rsidRDefault="0088155C" w:rsidP="0088155C">
      <w:pPr>
        <w:jc w:val="both"/>
        <w:rPr>
          <w:rFonts w:ascii="Arial" w:hAnsi="Arial"/>
          <w:sz w:val="24"/>
        </w:rPr>
      </w:pPr>
    </w:p>
    <w:p w:rsidR="0088155C" w:rsidRDefault="0088155C" w:rsidP="0088155C">
      <w:pPr>
        <w:jc w:val="both"/>
        <w:rPr>
          <w:rFonts w:ascii="Arial" w:hAnsi="Arial"/>
          <w:sz w:val="24"/>
        </w:rPr>
      </w:pPr>
      <w:r w:rsidRPr="0088155C">
        <w:rPr>
          <w:rFonts w:ascii="Arial" w:hAnsi="Arial"/>
          <w:sz w:val="24"/>
        </w:rPr>
        <w:t>Septembers District Meeting with a hall packed to capacity, Anne Widdecombe regaled us with her tales as an MP and more recently as an accomplished author.</w:t>
      </w:r>
    </w:p>
    <w:p w:rsidR="0088155C" w:rsidRPr="0088155C" w:rsidRDefault="0088155C" w:rsidP="0088155C">
      <w:pPr>
        <w:jc w:val="both"/>
        <w:rPr>
          <w:rFonts w:ascii="Arial" w:hAnsi="Arial"/>
          <w:sz w:val="24"/>
        </w:rPr>
      </w:pPr>
    </w:p>
    <w:p w:rsidR="0088155C" w:rsidRDefault="0088155C" w:rsidP="0088155C">
      <w:pPr>
        <w:jc w:val="both"/>
        <w:rPr>
          <w:rFonts w:ascii="Arial" w:hAnsi="Arial"/>
          <w:sz w:val="24"/>
        </w:rPr>
      </w:pPr>
      <w:r w:rsidRPr="0088155C">
        <w:rPr>
          <w:rFonts w:ascii="Arial" w:hAnsi="Arial"/>
          <w:sz w:val="24"/>
        </w:rPr>
        <w:t xml:space="preserve">Our outings have included a visit to the V&amp;A Museum where we saw an Anthology of Hats through the Ages; this inspired us all to wear a hat at our May 2009 meeting. </w:t>
      </w:r>
      <w:proofErr w:type="gramStart"/>
      <w:r w:rsidRPr="0088155C">
        <w:rPr>
          <w:rFonts w:ascii="Arial" w:hAnsi="Arial"/>
          <w:sz w:val="24"/>
        </w:rPr>
        <w:t xml:space="preserve">The Walpole Bay Hotel in Cliftonville, for lunch and a look around the </w:t>
      </w:r>
      <w:r>
        <w:rPr>
          <w:rFonts w:ascii="Arial" w:hAnsi="Arial"/>
          <w:sz w:val="24"/>
        </w:rPr>
        <w:t>19</w:t>
      </w:r>
      <w:r w:rsidRPr="0088155C">
        <w:rPr>
          <w:rFonts w:ascii="Arial" w:hAnsi="Arial"/>
          <w:sz w:val="24"/>
        </w:rPr>
        <w:t>40’s nostalgic museum; Finchcocks Piano museum and performance on various exhibits.</w:t>
      </w:r>
      <w:proofErr w:type="gramEnd"/>
    </w:p>
    <w:p w:rsidR="0088155C" w:rsidRPr="0088155C" w:rsidRDefault="0088155C" w:rsidP="0088155C">
      <w:pPr>
        <w:jc w:val="both"/>
        <w:rPr>
          <w:rFonts w:ascii="Arial" w:hAnsi="Arial"/>
          <w:sz w:val="24"/>
        </w:rPr>
      </w:pPr>
    </w:p>
    <w:p w:rsidR="0088155C" w:rsidRDefault="0088155C" w:rsidP="0088155C">
      <w:pPr>
        <w:jc w:val="both"/>
        <w:rPr>
          <w:rFonts w:ascii="Arial" w:hAnsi="Arial"/>
          <w:sz w:val="24"/>
        </w:rPr>
      </w:pPr>
      <w:r w:rsidRPr="0088155C">
        <w:rPr>
          <w:rFonts w:ascii="Arial" w:hAnsi="Arial"/>
          <w:sz w:val="24"/>
        </w:rPr>
        <w:t>The Romany Marsh Churches trip was a superlative day, the sun shone and the food lived up to all expectations.</w:t>
      </w:r>
    </w:p>
    <w:p w:rsidR="0088155C" w:rsidRPr="0088155C" w:rsidRDefault="0088155C" w:rsidP="0088155C">
      <w:pPr>
        <w:jc w:val="both"/>
        <w:rPr>
          <w:rFonts w:ascii="Arial" w:hAnsi="Arial"/>
          <w:sz w:val="24"/>
        </w:rPr>
      </w:pPr>
    </w:p>
    <w:p w:rsidR="0088155C" w:rsidRDefault="0088155C" w:rsidP="0088155C">
      <w:pPr>
        <w:jc w:val="both"/>
        <w:rPr>
          <w:rFonts w:ascii="Arial" w:hAnsi="Arial"/>
          <w:sz w:val="24"/>
        </w:rPr>
      </w:pPr>
      <w:r w:rsidRPr="0088155C">
        <w:rPr>
          <w:rFonts w:ascii="Arial" w:hAnsi="Arial"/>
          <w:sz w:val="24"/>
        </w:rPr>
        <w:t>As part of Detling’s WI’s sixtieth year, we worked hard to raise money to sponsor The Village Carol Concert as part of our celebrations.</w:t>
      </w:r>
    </w:p>
    <w:p w:rsidR="0088155C" w:rsidRPr="0088155C" w:rsidRDefault="0088155C" w:rsidP="0088155C">
      <w:pPr>
        <w:jc w:val="both"/>
        <w:rPr>
          <w:rFonts w:ascii="Arial" w:hAnsi="Arial"/>
          <w:sz w:val="24"/>
        </w:rPr>
      </w:pPr>
    </w:p>
    <w:p w:rsidR="0088155C" w:rsidRDefault="0088155C" w:rsidP="0088155C">
      <w:pPr>
        <w:jc w:val="both"/>
        <w:rPr>
          <w:rFonts w:ascii="Arial" w:hAnsi="Arial"/>
          <w:sz w:val="24"/>
        </w:rPr>
      </w:pPr>
      <w:r w:rsidRPr="0088155C">
        <w:rPr>
          <w:rFonts w:ascii="Arial" w:hAnsi="Arial"/>
          <w:sz w:val="24"/>
        </w:rPr>
        <w:t>To this end we had various events</w:t>
      </w:r>
      <w:r>
        <w:rPr>
          <w:rFonts w:ascii="Arial" w:hAnsi="Arial"/>
          <w:sz w:val="24"/>
        </w:rPr>
        <w:t>;</w:t>
      </w:r>
      <w:r w:rsidRPr="0088155C">
        <w:rPr>
          <w:rFonts w:ascii="Arial" w:hAnsi="Arial"/>
          <w:sz w:val="24"/>
        </w:rPr>
        <w:t xml:space="preserve"> </w:t>
      </w:r>
      <w:r>
        <w:rPr>
          <w:rFonts w:ascii="Arial" w:hAnsi="Arial"/>
          <w:sz w:val="24"/>
        </w:rPr>
        <w:t>a</w:t>
      </w:r>
      <w:r w:rsidRPr="0088155C">
        <w:rPr>
          <w:rFonts w:ascii="Arial" w:hAnsi="Arial"/>
          <w:sz w:val="24"/>
        </w:rPr>
        <w:t xml:space="preserve"> punch and pancake evening, a coffee morning, a strawberry tea, rounding off in August, on a lovely warm evening, with a social in a member’s garden.</w:t>
      </w:r>
    </w:p>
    <w:p w:rsidR="0088155C" w:rsidRPr="0088155C" w:rsidRDefault="0088155C" w:rsidP="0088155C">
      <w:pPr>
        <w:jc w:val="both"/>
        <w:rPr>
          <w:rFonts w:ascii="Arial" w:hAnsi="Arial"/>
          <w:sz w:val="24"/>
        </w:rPr>
      </w:pPr>
    </w:p>
    <w:p w:rsidR="0088155C" w:rsidRDefault="0088155C" w:rsidP="0088155C">
      <w:pPr>
        <w:jc w:val="both"/>
        <w:rPr>
          <w:rFonts w:ascii="Arial" w:hAnsi="Arial"/>
          <w:sz w:val="24"/>
        </w:rPr>
      </w:pPr>
      <w:r w:rsidRPr="0088155C">
        <w:rPr>
          <w:rFonts w:ascii="Arial" w:hAnsi="Arial"/>
          <w:sz w:val="24"/>
        </w:rPr>
        <w:t>Our 60th Birthday Party took place in October with a three course meal and entertainment by the Barber and Barbie Shop Singers. As a lasting reminder we have purchased a bench to be placed in the church yard suitably inscribed. A recent sad note for us all was the passing of Lesley Savage, a committee member, 3 years as our President and despite long standing health issues worked tirelessly for Detling Village. Punch and Pancake evenings on Shove Tuesday was her brainchild and always kicked off our find raising every year, we hope to carry on with this in memory of her.</w:t>
      </w:r>
    </w:p>
    <w:p w:rsidR="0088155C" w:rsidRPr="0088155C" w:rsidRDefault="0088155C" w:rsidP="0088155C">
      <w:pPr>
        <w:jc w:val="both"/>
        <w:rPr>
          <w:rFonts w:ascii="Arial" w:hAnsi="Arial"/>
          <w:sz w:val="24"/>
        </w:rPr>
      </w:pPr>
    </w:p>
    <w:p w:rsidR="0088155C" w:rsidRDefault="0088155C" w:rsidP="0088155C">
      <w:pPr>
        <w:jc w:val="both"/>
        <w:rPr>
          <w:rFonts w:ascii="Arial" w:hAnsi="Arial"/>
          <w:sz w:val="24"/>
        </w:rPr>
      </w:pPr>
      <w:r w:rsidRPr="0088155C">
        <w:rPr>
          <w:rFonts w:ascii="Arial" w:hAnsi="Arial"/>
          <w:sz w:val="24"/>
        </w:rPr>
        <w:t>Plans are already in place for coffee mornings and day trips even as far ahead as December! And we have already enjoyed our Spring Dinner at Oad Street Craft Centre with bulging waist lines to prove it.</w:t>
      </w:r>
    </w:p>
    <w:p w:rsidR="0088155C" w:rsidRPr="0088155C" w:rsidRDefault="0088155C" w:rsidP="0088155C">
      <w:pPr>
        <w:jc w:val="both"/>
        <w:rPr>
          <w:rFonts w:ascii="Arial" w:hAnsi="Arial"/>
          <w:sz w:val="24"/>
        </w:rPr>
      </w:pPr>
    </w:p>
    <w:p w:rsidR="0088155C" w:rsidRPr="0088155C" w:rsidRDefault="0088155C" w:rsidP="0088155C">
      <w:pPr>
        <w:jc w:val="both"/>
        <w:rPr>
          <w:rFonts w:ascii="Arial" w:hAnsi="Arial"/>
          <w:sz w:val="24"/>
        </w:rPr>
      </w:pPr>
      <w:r w:rsidRPr="0088155C">
        <w:rPr>
          <w:rFonts w:ascii="Arial" w:hAnsi="Arial"/>
          <w:sz w:val="24"/>
        </w:rPr>
        <w:t>Now that we have completed our 18 month run, we are in line with all other WI’s. In future our year will start in May and end in April.</w:t>
      </w:r>
    </w:p>
    <w:p w:rsidR="00527E54" w:rsidRDefault="00527E54" w:rsidP="00B74101">
      <w:pPr>
        <w:jc w:val="both"/>
        <w:rPr>
          <w:rFonts w:ascii="Arial" w:hAnsi="Arial"/>
        </w:rPr>
      </w:pPr>
    </w:p>
    <w:p w:rsidR="009670E9" w:rsidRDefault="009670E9" w:rsidP="00B74101">
      <w:pPr>
        <w:jc w:val="both"/>
        <w:rPr>
          <w:rFonts w:ascii="Arial" w:hAnsi="Arial"/>
        </w:rPr>
      </w:pPr>
    </w:p>
    <w:p w:rsidR="00527E54" w:rsidRPr="00D854ED" w:rsidRDefault="00527E54" w:rsidP="00D854ED">
      <w:pPr>
        <w:pStyle w:val="Heading2"/>
        <w:rPr>
          <w:b/>
          <w:bCs/>
          <w:sz w:val="36"/>
          <w:szCs w:val="36"/>
          <w:u w:val="single"/>
        </w:rPr>
      </w:pPr>
      <w:bookmarkStart w:id="55" w:name="_Toc268262502"/>
      <w:r w:rsidRPr="00D854ED">
        <w:rPr>
          <w:b/>
          <w:bCs/>
          <w:sz w:val="36"/>
          <w:szCs w:val="36"/>
          <w:u w:val="single"/>
        </w:rPr>
        <w:t>Y</w:t>
      </w:r>
      <w:r w:rsidR="00D854ED">
        <w:rPr>
          <w:b/>
          <w:bCs/>
          <w:sz w:val="36"/>
          <w:szCs w:val="36"/>
          <w:u w:val="single"/>
        </w:rPr>
        <w:t>oga</w:t>
      </w:r>
      <w:bookmarkEnd w:id="55"/>
    </w:p>
    <w:p w:rsidR="00047BBD" w:rsidRDefault="00047BBD" w:rsidP="00047BBD">
      <w:pPr>
        <w:rPr>
          <w:lang w:val="en-AU"/>
        </w:rPr>
      </w:pPr>
      <w:r>
        <w:rPr>
          <w:lang w:val="en-AU"/>
        </w:rPr>
        <w:t>Contact:     </w:t>
      </w:r>
      <w:r>
        <w:rPr>
          <w:rFonts w:ascii="Arial" w:hAnsi="Arial" w:cs="Arial"/>
          <w:lang w:val="en-AU"/>
        </w:rPr>
        <w:t>Lindsay Tisdall</w:t>
      </w:r>
      <w:r>
        <w:rPr>
          <w:lang w:val="en-AU"/>
        </w:rPr>
        <w:t>        </w:t>
      </w:r>
      <w:r>
        <w:rPr>
          <w:lang w:val="en-AU"/>
        </w:rPr>
        <w:tab/>
      </w:r>
      <w:r>
        <w:rPr>
          <w:lang w:val="en-AU"/>
        </w:rPr>
        <w:tab/>
      </w:r>
      <w:r>
        <w:rPr>
          <w:lang w:val="en-AU"/>
        </w:rPr>
        <w:tab/>
        <w:t>Established: 2002                                                        07905 010 393</w:t>
      </w:r>
    </w:p>
    <w:p w:rsidR="00047BBD" w:rsidRPr="006E416E" w:rsidRDefault="00047BBD" w:rsidP="006E416E">
      <w:pPr>
        <w:jc w:val="center"/>
        <w:rPr>
          <w:b/>
          <w:bCs/>
          <w:i/>
          <w:iCs/>
        </w:rPr>
      </w:pPr>
      <w:r w:rsidRPr="006E416E">
        <w:rPr>
          <w:rFonts w:ascii="Arial" w:hAnsi="Arial"/>
          <w:b/>
          <w:i/>
          <w:sz w:val="24"/>
        </w:rPr>
        <w:t>Yoga in Detling – dispelling some myths!</w:t>
      </w:r>
    </w:p>
    <w:p w:rsidR="00047BBD" w:rsidRDefault="00047BBD" w:rsidP="00047BBD">
      <w:pPr>
        <w:jc w:val="both"/>
        <w:rPr>
          <w:rFonts w:ascii="Arial" w:hAnsi="Arial" w:cs="Arial"/>
          <w:lang w:val="en-AU"/>
        </w:rPr>
      </w:pPr>
    </w:p>
    <w:p w:rsidR="00CB4227" w:rsidRPr="00CB4227" w:rsidRDefault="00CB4227" w:rsidP="00CB4227">
      <w:pPr>
        <w:jc w:val="both"/>
        <w:rPr>
          <w:rFonts w:ascii="Arial" w:hAnsi="Arial"/>
          <w:sz w:val="24"/>
        </w:rPr>
      </w:pPr>
      <w:r w:rsidRPr="00CB4227">
        <w:rPr>
          <w:rFonts w:ascii="Arial" w:hAnsi="Arial"/>
          <w:sz w:val="24"/>
        </w:rPr>
        <w:t>My experience of yoga began much later in life than (with retrospect of course) I would have liked. I started with Iyengar yoga (a methodical approach that focuses on posture and alignment) but with useful props such as belts and blocks - and even broom handles!</w:t>
      </w:r>
    </w:p>
    <w:p w:rsidR="00CB4227" w:rsidRPr="00CB4227" w:rsidRDefault="00CB4227" w:rsidP="00CB4227">
      <w:pPr>
        <w:jc w:val="both"/>
        <w:rPr>
          <w:rFonts w:ascii="Arial" w:hAnsi="Arial"/>
          <w:sz w:val="24"/>
        </w:rPr>
      </w:pPr>
    </w:p>
    <w:p w:rsidR="00CB4227" w:rsidRPr="00CB4227" w:rsidRDefault="00CB4227" w:rsidP="00CB4227">
      <w:pPr>
        <w:jc w:val="both"/>
        <w:rPr>
          <w:rFonts w:ascii="Arial" w:hAnsi="Arial"/>
          <w:sz w:val="24"/>
        </w:rPr>
      </w:pPr>
      <w:r w:rsidRPr="00CB4227">
        <w:rPr>
          <w:rFonts w:ascii="Arial" w:hAnsi="Arial"/>
          <w:sz w:val="24"/>
        </w:rPr>
        <w:t xml:space="preserve">When I moved to </w:t>
      </w:r>
      <w:smartTag w:uri="urn:schemas-microsoft-com:office:smarttags" w:element="place">
        <w:r w:rsidRPr="00CB4227">
          <w:rPr>
            <w:rFonts w:ascii="Arial" w:hAnsi="Arial"/>
            <w:sz w:val="24"/>
          </w:rPr>
          <w:t>Maidstone</w:t>
        </w:r>
      </w:smartTag>
      <w:r w:rsidRPr="00CB4227">
        <w:rPr>
          <w:rFonts w:ascii="Arial" w:hAnsi="Arial"/>
          <w:sz w:val="24"/>
        </w:rPr>
        <w:t xml:space="preserve"> there were no Iyengar classes nearby at that time so turned to Hatha Yoga instead.  (Hatha Yoga is a branch of yoga practice that involves physical exercise, breathing practices, and relaxation. The exercises are designed to benefit posture, flexibility, and strength.)  Yoga made me aware of how forward bending western living is:  we hunch over computers, a car wheel, over our desks, stretching the poor back muscles but shortening those in front, and then we wonder why we have weak backs!  Yoga made realize how even when exercising or running in the past, I had failed to balance the different muscle groups, to acknowledge my ‘weaker’ areas or understand how to improve my joints.    Over time, I found how to start to re-balance my body after years of ‘habits’ had created imbalances and weaknesses.  I also found how to use breathing techniques to help me with in daily life, e</w:t>
      </w:r>
      <w:r>
        <w:rPr>
          <w:rFonts w:ascii="Arial" w:hAnsi="Arial"/>
          <w:sz w:val="24"/>
        </w:rPr>
        <w:t>.</w:t>
      </w:r>
      <w:r w:rsidRPr="00CB4227">
        <w:rPr>
          <w:rFonts w:ascii="Arial" w:hAnsi="Arial"/>
          <w:sz w:val="24"/>
        </w:rPr>
        <w:t>g</w:t>
      </w:r>
      <w:r>
        <w:rPr>
          <w:rFonts w:ascii="Arial" w:hAnsi="Arial"/>
          <w:sz w:val="24"/>
        </w:rPr>
        <w:t>.</w:t>
      </w:r>
      <w:r w:rsidRPr="00CB4227">
        <w:rPr>
          <w:rFonts w:ascii="Arial" w:hAnsi="Arial"/>
          <w:sz w:val="24"/>
        </w:rPr>
        <w:t xml:space="preserve"> with meetings or interviews; and relaxation techniques to help me face life’s challenges.  In fact I was unaware you could change your breathing pattern or actively induce a more relaxed state before then.</w:t>
      </w:r>
    </w:p>
    <w:p w:rsidR="00CB4227" w:rsidRPr="00CB4227" w:rsidRDefault="00CB4227" w:rsidP="00CB4227">
      <w:pPr>
        <w:jc w:val="both"/>
        <w:rPr>
          <w:rFonts w:ascii="Arial" w:hAnsi="Arial"/>
          <w:sz w:val="24"/>
        </w:rPr>
      </w:pPr>
    </w:p>
    <w:p w:rsidR="00CB4227" w:rsidRPr="00CB4227" w:rsidRDefault="00CB4227" w:rsidP="00CB4227">
      <w:pPr>
        <w:jc w:val="both"/>
        <w:rPr>
          <w:rFonts w:ascii="Arial" w:hAnsi="Arial"/>
          <w:sz w:val="24"/>
        </w:rPr>
      </w:pPr>
      <w:r w:rsidRPr="00CB4227">
        <w:rPr>
          <w:rFonts w:ascii="Arial" w:hAnsi="Arial"/>
          <w:sz w:val="24"/>
        </w:rPr>
        <w:t>Of course, every</w:t>
      </w:r>
      <w:r>
        <w:rPr>
          <w:rFonts w:ascii="Arial" w:hAnsi="Arial"/>
          <w:sz w:val="24"/>
        </w:rPr>
        <w:t xml:space="preserve"> </w:t>
      </w:r>
      <w:r w:rsidRPr="00CB4227">
        <w:rPr>
          <w:rFonts w:ascii="Arial" w:hAnsi="Arial"/>
          <w:sz w:val="24"/>
        </w:rPr>
        <w:t>body is different, and indeed I only have one body to experiment with, and so I am always fascinated about what yoga might mean to others, and how it helps them physically, mentally and with their life in general.</w:t>
      </w:r>
    </w:p>
    <w:p w:rsidR="00527E54" w:rsidRDefault="00527E54" w:rsidP="00CB4227">
      <w:pPr>
        <w:jc w:val="both"/>
      </w:pPr>
    </w:p>
    <w:p w:rsidR="00E914EC" w:rsidRDefault="00E914EC" w:rsidP="00E532F4">
      <w:pPr>
        <w:jc w:val="both"/>
      </w:pPr>
    </w:p>
    <w:p w:rsidR="00F97297" w:rsidRDefault="00F97297" w:rsidP="00E532F4">
      <w:pPr>
        <w:jc w:val="both"/>
      </w:pPr>
    </w:p>
    <w:p w:rsidR="00F97297" w:rsidRDefault="00F97297" w:rsidP="00E532F4">
      <w:pPr>
        <w:jc w:val="both"/>
      </w:pPr>
    </w:p>
    <w:p w:rsidR="00044A1D" w:rsidRPr="00D854ED" w:rsidRDefault="00044A1D" w:rsidP="00044A1D">
      <w:pPr>
        <w:pStyle w:val="Heading2"/>
        <w:rPr>
          <w:b/>
          <w:bCs/>
          <w:sz w:val="36"/>
          <w:szCs w:val="36"/>
          <w:u w:val="single"/>
        </w:rPr>
      </w:pPr>
      <w:bookmarkStart w:id="56" w:name="_Toc230593043"/>
      <w:bookmarkStart w:id="57" w:name="_Toc268262503"/>
      <w:r w:rsidRPr="00D854ED">
        <w:rPr>
          <w:b/>
          <w:bCs/>
          <w:sz w:val="36"/>
          <w:szCs w:val="36"/>
          <w:u w:val="single"/>
        </w:rPr>
        <w:t>Pilates</w:t>
      </w:r>
      <w:bookmarkEnd w:id="56"/>
      <w:bookmarkEnd w:id="57"/>
    </w:p>
    <w:p w:rsidR="00044A1D" w:rsidRDefault="00044A1D" w:rsidP="00044A1D">
      <w:pPr>
        <w:rPr>
          <w:lang w:val="en-AU"/>
        </w:rPr>
      </w:pPr>
      <w:r w:rsidRPr="00527E54">
        <w:rPr>
          <w:lang w:val="en-AU"/>
        </w:rPr>
        <w:t xml:space="preserve">Contact: </w:t>
      </w:r>
      <w:r>
        <w:rPr>
          <w:lang w:val="en-AU"/>
        </w:rPr>
        <w:t>L</w:t>
      </w:r>
      <w:r w:rsidRPr="00527E54">
        <w:rPr>
          <w:lang w:val="en-AU"/>
        </w:rPr>
        <w:t>isa</w:t>
      </w:r>
      <w:r>
        <w:rPr>
          <w:lang w:val="en-AU"/>
        </w:rPr>
        <w:t xml:space="preserve"> Reilly</w:t>
      </w:r>
      <w:r w:rsidRPr="00527E54">
        <w:rPr>
          <w:lang w:val="en-AU"/>
        </w:rPr>
        <w:tab/>
      </w:r>
      <w:r w:rsidRPr="00527E54">
        <w:rPr>
          <w:lang w:val="en-AU"/>
        </w:rPr>
        <w:tab/>
      </w:r>
      <w:r w:rsidRPr="00527E54">
        <w:rPr>
          <w:lang w:val="en-AU"/>
        </w:rPr>
        <w:tab/>
      </w:r>
      <w:r>
        <w:rPr>
          <w:lang w:val="en-AU"/>
        </w:rPr>
        <w:t xml:space="preserve">   </w:t>
      </w:r>
      <w:r>
        <w:rPr>
          <w:lang w:val="en-AU"/>
        </w:rPr>
        <w:tab/>
      </w:r>
      <w:r w:rsidRPr="00527E54">
        <w:rPr>
          <w:lang w:val="en-AU"/>
        </w:rPr>
        <w:t>Established:  2009</w:t>
      </w:r>
      <w:r w:rsidRPr="00527E54">
        <w:rPr>
          <w:lang w:val="en-AU"/>
        </w:rPr>
        <w:tab/>
      </w:r>
      <w:r w:rsidRPr="00527E54">
        <w:rPr>
          <w:lang w:val="en-AU"/>
        </w:rPr>
        <w:tab/>
      </w:r>
      <w:r>
        <w:rPr>
          <w:lang w:val="en-AU"/>
        </w:rPr>
        <w:tab/>
      </w:r>
      <w:r w:rsidRPr="00527E54">
        <w:rPr>
          <w:lang w:val="en-AU"/>
        </w:rPr>
        <w:tab/>
        <w:t xml:space="preserve">07512 </w:t>
      </w:r>
      <w:r>
        <w:rPr>
          <w:lang w:val="en-AU"/>
        </w:rPr>
        <w:t>–</w:t>
      </w:r>
      <w:r w:rsidRPr="00527E54">
        <w:rPr>
          <w:lang w:val="en-AU"/>
        </w:rPr>
        <w:t xml:space="preserve"> 932415</w:t>
      </w:r>
    </w:p>
    <w:p w:rsidR="00044A1D" w:rsidRDefault="00044A1D" w:rsidP="00044A1D">
      <w:pPr>
        <w:rPr>
          <w:lang w:val="en-AU"/>
        </w:rPr>
      </w:pPr>
    </w:p>
    <w:p w:rsidR="00044A1D" w:rsidRPr="00DD61A1" w:rsidRDefault="00044A1D" w:rsidP="00044A1D">
      <w:pPr>
        <w:jc w:val="both"/>
        <w:rPr>
          <w:rFonts w:ascii="Arial" w:hAnsi="Arial"/>
          <w:sz w:val="24"/>
        </w:rPr>
      </w:pPr>
      <w:r w:rsidRPr="00DD61A1">
        <w:rPr>
          <w:rFonts w:ascii="Arial" w:hAnsi="Arial"/>
          <w:sz w:val="24"/>
        </w:rPr>
        <w:t>Body Control Pilates @ Detling Village Hall</w:t>
      </w:r>
    </w:p>
    <w:p w:rsidR="00044A1D" w:rsidRPr="00DD61A1" w:rsidRDefault="00044A1D" w:rsidP="00044A1D">
      <w:pPr>
        <w:jc w:val="both"/>
        <w:rPr>
          <w:rFonts w:ascii="Arial" w:hAnsi="Arial"/>
          <w:sz w:val="24"/>
        </w:rPr>
      </w:pPr>
    </w:p>
    <w:p w:rsidR="00044A1D" w:rsidRPr="00DD61A1" w:rsidRDefault="00044A1D" w:rsidP="00044A1D">
      <w:pPr>
        <w:jc w:val="both"/>
        <w:rPr>
          <w:rFonts w:ascii="Arial" w:hAnsi="Arial"/>
          <w:sz w:val="24"/>
        </w:rPr>
      </w:pPr>
      <w:r w:rsidRPr="00DD61A1">
        <w:rPr>
          <w:rFonts w:ascii="Arial" w:hAnsi="Arial"/>
          <w:sz w:val="24"/>
        </w:rPr>
        <w:t xml:space="preserve">Body Control Pilates is based on 8 principles - relaxation, co-ordination, alignment, stamina, concentration, </w:t>
      </w:r>
      <w:proofErr w:type="gramStart"/>
      <w:r w:rsidRPr="00DD61A1">
        <w:rPr>
          <w:rFonts w:ascii="Arial" w:hAnsi="Arial"/>
          <w:sz w:val="24"/>
        </w:rPr>
        <w:t>centring</w:t>
      </w:r>
      <w:proofErr w:type="gramEnd"/>
      <w:r w:rsidRPr="00DD61A1">
        <w:rPr>
          <w:rFonts w:ascii="Arial" w:hAnsi="Arial"/>
          <w:sz w:val="24"/>
        </w:rPr>
        <w:t>, breathing and flowing movements.  It teaches you to be in control of your body, allowing you to handle stress more effectively and achieve relaxation more easily.  It improves your posture, achieving a good balance between strength and flexibility. </w:t>
      </w:r>
    </w:p>
    <w:p w:rsidR="00044A1D" w:rsidRPr="00DD61A1" w:rsidRDefault="00044A1D" w:rsidP="00044A1D">
      <w:pPr>
        <w:jc w:val="both"/>
        <w:rPr>
          <w:rFonts w:ascii="Arial" w:hAnsi="Arial"/>
          <w:sz w:val="24"/>
        </w:rPr>
      </w:pPr>
    </w:p>
    <w:p w:rsidR="00044A1D" w:rsidRPr="00DD61A1" w:rsidRDefault="00044A1D" w:rsidP="00044A1D">
      <w:pPr>
        <w:jc w:val="both"/>
        <w:rPr>
          <w:rFonts w:ascii="Arial" w:hAnsi="Arial"/>
          <w:sz w:val="24"/>
        </w:rPr>
      </w:pPr>
      <w:r w:rsidRPr="00DD61A1">
        <w:rPr>
          <w:rFonts w:ascii="Arial" w:hAnsi="Arial"/>
          <w:sz w:val="24"/>
        </w:rPr>
        <w:t>Having said all this I'd like to point out that it is extremely enjoyable, the people who come to the classes are lovely and it's a nice way to make new friends in the area.</w:t>
      </w:r>
    </w:p>
    <w:p w:rsidR="00044A1D" w:rsidRPr="00DD61A1" w:rsidRDefault="00044A1D" w:rsidP="00044A1D">
      <w:pPr>
        <w:jc w:val="both"/>
        <w:rPr>
          <w:rFonts w:ascii="Arial" w:hAnsi="Arial"/>
          <w:sz w:val="24"/>
        </w:rPr>
      </w:pPr>
    </w:p>
    <w:p w:rsidR="00044A1D" w:rsidRPr="00DD61A1" w:rsidRDefault="00044A1D" w:rsidP="00044A1D">
      <w:pPr>
        <w:jc w:val="both"/>
        <w:rPr>
          <w:rFonts w:ascii="Arial" w:hAnsi="Arial"/>
          <w:sz w:val="24"/>
        </w:rPr>
      </w:pPr>
      <w:r w:rsidRPr="00DD61A1">
        <w:rPr>
          <w:rFonts w:ascii="Arial" w:hAnsi="Arial"/>
          <w:sz w:val="24"/>
        </w:rPr>
        <w:t>The classes in Detling take place at the village hall on Wednesday mornings (9.30am for beginners &amp; improvers, 10.45am for complete beginners, osteoporosis, injury recovery and pregnancy), a beginners &amp; intermediate level class in nearby Boxley takes place on Thursday afternoons.</w:t>
      </w:r>
    </w:p>
    <w:p w:rsidR="00044A1D" w:rsidRPr="00DD61A1" w:rsidRDefault="00044A1D" w:rsidP="00044A1D">
      <w:pPr>
        <w:jc w:val="both"/>
        <w:rPr>
          <w:rFonts w:ascii="Arial" w:hAnsi="Arial"/>
          <w:sz w:val="24"/>
        </w:rPr>
      </w:pPr>
    </w:p>
    <w:p w:rsidR="00044A1D" w:rsidRDefault="00044A1D" w:rsidP="00044A1D">
      <w:pPr>
        <w:jc w:val="both"/>
        <w:rPr>
          <w:rFonts w:ascii="Arial" w:hAnsi="Arial"/>
          <w:sz w:val="24"/>
        </w:rPr>
      </w:pPr>
      <w:r w:rsidRPr="00DD61A1">
        <w:rPr>
          <w:rFonts w:ascii="Arial" w:hAnsi="Arial"/>
          <w:sz w:val="24"/>
        </w:rPr>
        <w:t>If you would like more information about the classes or to discuss which class is most appropriate for your activity level, please give me a call on 07512 932415 or email</w:t>
      </w:r>
      <w:r>
        <w:rPr>
          <w:rFonts w:ascii="Arial" w:hAnsi="Arial"/>
          <w:sz w:val="24"/>
        </w:rPr>
        <w:t xml:space="preserve"> m</w:t>
      </w:r>
      <w:r w:rsidRPr="00DD61A1">
        <w:rPr>
          <w:rFonts w:ascii="Arial" w:hAnsi="Arial"/>
          <w:sz w:val="24"/>
        </w:rPr>
        <w:t>e  </w:t>
      </w:r>
      <w:hyperlink r:id="rId22" w:history="1">
        <w:r w:rsidRPr="00111609">
          <w:rPr>
            <w:rStyle w:val="Hyperlink"/>
            <w:rFonts w:ascii="Arial" w:hAnsi="Arial"/>
            <w:sz w:val="24"/>
          </w:rPr>
          <w:t>lisa@healthyworld.uk.com</w:t>
        </w:r>
      </w:hyperlink>
      <w:r w:rsidRPr="00DD61A1">
        <w:rPr>
          <w:rFonts w:ascii="Arial" w:hAnsi="Arial"/>
          <w:sz w:val="24"/>
        </w:rPr>
        <w:t>. </w:t>
      </w:r>
    </w:p>
    <w:p w:rsidR="00044A1D" w:rsidRDefault="00044A1D" w:rsidP="00044A1D">
      <w:pPr>
        <w:jc w:val="both"/>
        <w:rPr>
          <w:rFonts w:ascii="Arial" w:hAnsi="Arial"/>
          <w:sz w:val="24"/>
        </w:rPr>
      </w:pPr>
    </w:p>
    <w:p w:rsidR="00044A1D" w:rsidRPr="00DD61A1" w:rsidRDefault="00044A1D" w:rsidP="00044A1D">
      <w:pPr>
        <w:jc w:val="both"/>
        <w:rPr>
          <w:rFonts w:ascii="Arial" w:hAnsi="Arial"/>
          <w:sz w:val="24"/>
        </w:rPr>
      </w:pPr>
      <w:r w:rsidRPr="00DD61A1">
        <w:rPr>
          <w:rFonts w:ascii="Arial" w:hAnsi="Arial"/>
          <w:sz w:val="24"/>
        </w:rPr>
        <w:t xml:space="preserve">If you have internet access you can view the class schedule on my website here </w:t>
      </w:r>
      <w:hyperlink r:id="rId23" w:history="1">
        <w:r w:rsidRPr="00DD61A1">
          <w:rPr>
            <w:rStyle w:val="Hyperlink"/>
            <w:sz w:val="28"/>
            <w:szCs w:val="28"/>
          </w:rPr>
          <w:t>www.healthyworld.uk.com</w:t>
        </w:r>
      </w:hyperlink>
    </w:p>
    <w:p w:rsidR="00F9412D" w:rsidRDefault="00F9412D" w:rsidP="00F9412D"/>
    <w:p w:rsidR="00F9412D" w:rsidRDefault="00F9412D" w:rsidP="00F9412D"/>
    <w:p w:rsidR="00F9412D" w:rsidRPr="00F9412D" w:rsidRDefault="00F9412D" w:rsidP="00F9412D"/>
    <w:p w:rsidR="00F97297" w:rsidRDefault="00F97297" w:rsidP="00D854ED">
      <w:pPr>
        <w:pStyle w:val="Heading2"/>
        <w:rPr>
          <w:b/>
          <w:bCs/>
          <w:sz w:val="36"/>
          <w:szCs w:val="36"/>
          <w:u w:val="single"/>
        </w:rPr>
      </w:pPr>
    </w:p>
    <w:p w:rsidR="00F97297" w:rsidRDefault="00F97297" w:rsidP="00D854ED">
      <w:pPr>
        <w:pStyle w:val="Heading2"/>
        <w:rPr>
          <w:b/>
          <w:bCs/>
          <w:sz w:val="36"/>
          <w:szCs w:val="36"/>
          <w:u w:val="single"/>
        </w:rPr>
      </w:pPr>
    </w:p>
    <w:p w:rsidR="00F97297" w:rsidRDefault="00F97297" w:rsidP="00D854ED">
      <w:pPr>
        <w:pStyle w:val="Heading2"/>
        <w:rPr>
          <w:b/>
          <w:bCs/>
          <w:sz w:val="36"/>
          <w:szCs w:val="36"/>
          <w:u w:val="single"/>
        </w:rPr>
      </w:pPr>
    </w:p>
    <w:p w:rsidR="00F97297" w:rsidRDefault="00F97297" w:rsidP="00F97297"/>
    <w:p w:rsidR="00F97297" w:rsidRPr="00F97297" w:rsidRDefault="00F97297" w:rsidP="00F97297"/>
    <w:p w:rsidR="00527E54" w:rsidRPr="00D854ED" w:rsidRDefault="00527E54" w:rsidP="00D854ED">
      <w:pPr>
        <w:pStyle w:val="Heading2"/>
        <w:rPr>
          <w:b/>
          <w:bCs/>
          <w:sz w:val="36"/>
          <w:szCs w:val="36"/>
          <w:u w:val="single"/>
        </w:rPr>
      </w:pPr>
      <w:bookmarkStart w:id="58" w:name="_Toc268262504"/>
      <w:r w:rsidRPr="00D854ED">
        <w:rPr>
          <w:b/>
          <w:bCs/>
          <w:sz w:val="36"/>
          <w:szCs w:val="36"/>
          <w:u w:val="single"/>
        </w:rPr>
        <w:lastRenderedPageBreak/>
        <w:t>Spangles</w:t>
      </w:r>
      <w:bookmarkEnd w:id="58"/>
    </w:p>
    <w:p w:rsidR="00B65A50" w:rsidRPr="00B65A50" w:rsidRDefault="00527E54" w:rsidP="00B65A50">
      <w:pPr>
        <w:rPr>
          <w:lang w:val="en-AU" w:eastAsia="en-GB"/>
        </w:rPr>
      </w:pPr>
      <w:r w:rsidRPr="00527E54">
        <w:rPr>
          <w:lang w:val="en-AU"/>
        </w:rPr>
        <w:t>Contact:</w:t>
      </w:r>
      <w:r w:rsidRPr="00527E54">
        <w:rPr>
          <w:lang w:val="en-AU"/>
        </w:rPr>
        <w:tab/>
      </w:r>
      <w:r w:rsidR="006F3C89">
        <w:rPr>
          <w:lang w:val="en-AU"/>
        </w:rPr>
        <w:t>Jimena Shafto</w:t>
      </w:r>
      <w:r w:rsidRPr="00527E54">
        <w:rPr>
          <w:lang w:val="en-AU"/>
        </w:rPr>
        <w:tab/>
      </w:r>
      <w:r w:rsidRPr="00527E54">
        <w:rPr>
          <w:lang w:val="en-AU"/>
        </w:rPr>
        <w:tab/>
      </w:r>
      <w:r w:rsidRPr="00527E54">
        <w:rPr>
          <w:lang w:val="en-AU"/>
        </w:rPr>
        <w:tab/>
        <w:t>Established:  200</w:t>
      </w:r>
      <w:r w:rsidR="006F3C89">
        <w:rPr>
          <w:lang w:val="en-AU"/>
        </w:rPr>
        <w:t>5</w:t>
      </w:r>
      <w:r w:rsidRPr="00527E54">
        <w:rPr>
          <w:lang w:val="en-AU"/>
        </w:rPr>
        <w:tab/>
      </w:r>
      <w:r w:rsidRPr="00527E54">
        <w:rPr>
          <w:lang w:val="en-AU"/>
        </w:rPr>
        <w:tab/>
      </w:r>
      <w:r>
        <w:rPr>
          <w:lang w:val="en-AU"/>
        </w:rPr>
        <w:tab/>
      </w:r>
      <w:r w:rsidRPr="00527E54">
        <w:rPr>
          <w:lang w:val="en-AU"/>
        </w:rPr>
        <w:tab/>
      </w:r>
      <w:r w:rsidR="00B65A50">
        <w:rPr>
          <w:lang w:val="en-AU"/>
        </w:rPr>
        <w:t xml:space="preserve"> </w:t>
      </w:r>
      <w:r w:rsidR="00B65A50" w:rsidRPr="00B65A50">
        <w:rPr>
          <w:lang w:val="en-AU" w:eastAsia="en-GB"/>
        </w:rPr>
        <w:t>01622 – 735292        </w:t>
      </w:r>
      <w:r w:rsidR="00B65A50">
        <w:rPr>
          <w:lang w:val="en-AU" w:eastAsia="en-GB"/>
        </w:rPr>
        <w:tab/>
      </w:r>
      <w:r w:rsidR="00B65A50">
        <w:rPr>
          <w:lang w:val="en-AU" w:eastAsia="en-GB"/>
        </w:rPr>
        <w:tab/>
      </w:r>
      <w:r w:rsidR="00B65A50">
        <w:rPr>
          <w:lang w:val="en-AU" w:eastAsia="en-GB"/>
        </w:rPr>
        <w:tab/>
      </w:r>
      <w:r w:rsidR="00B65A50">
        <w:rPr>
          <w:lang w:val="en-AU" w:eastAsia="en-GB"/>
        </w:rPr>
        <w:tab/>
      </w:r>
      <w:r w:rsidR="00B65A50">
        <w:rPr>
          <w:lang w:val="en-AU" w:eastAsia="en-GB"/>
        </w:rPr>
        <w:tab/>
      </w:r>
      <w:r w:rsidR="00B65A50">
        <w:rPr>
          <w:lang w:val="en-AU" w:eastAsia="en-GB"/>
        </w:rPr>
        <w:tab/>
      </w:r>
      <w:r w:rsidR="00B65A50">
        <w:rPr>
          <w:lang w:val="en-AU" w:eastAsia="en-GB"/>
        </w:rPr>
        <w:tab/>
      </w:r>
      <w:r w:rsidR="00B65A50">
        <w:rPr>
          <w:lang w:val="en-AU" w:eastAsia="en-GB"/>
        </w:rPr>
        <w:tab/>
      </w:r>
      <w:r w:rsidR="00B65A50">
        <w:rPr>
          <w:lang w:val="en-AU" w:eastAsia="en-GB"/>
        </w:rPr>
        <w:tab/>
      </w:r>
      <w:r w:rsidR="00B65A50">
        <w:rPr>
          <w:lang w:val="en-AU" w:eastAsia="en-GB"/>
        </w:rPr>
        <w:tab/>
      </w:r>
      <w:r w:rsidR="00B65A50">
        <w:rPr>
          <w:lang w:val="en-AU" w:eastAsia="en-GB"/>
        </w:rPr>
        <w:tab/>
      </w:r>
      <w:r w:rsidR="00B65A50">
        <w:rPr>
          <w:lang w:val="en-AU" w:eastAsia="en-GB"/>
        </w:rPr>
        <w:tab/>
      </w:r>
      <w:r w:rsidR="00B65A50" w:rsidRPr="00B65A50">
        <w:rPr>
          <w:lang w:val="en-AU" w:eastAsia="en-GB"/>
        </w:rPr>
        <w:t>  www.spangles.cc</w:t>
      </w:r>
    </w:p>
    <w:p w:rsidR="00FF72F1" w:rsidRDefault="00FF72F1" w:rsidP="00B65A50">
      <w:pPr>
        <w:jc w:val="both"/>
        <w:rPr>
          <w:rFonts w:ascii="Arial" w:hAnsi="Arial" w:cs="Arial"/>
          <w:b/>
          <w:bCs/>
          <w:sz w:val="24"/>
          <w:szCs w:val="24"/>
          <w:lang w:eastAsia="en-GB"/>
        </w:rPr>
      </w:pPr>
    </w:p>
    <w:p w:rsidR="00B65A50" w:rsidRPr="00B65A50" w:rsidRDefault="00B65A50" w:rsidP="00B65A50">
      <w:pPr>
        <w:jc w:val="both"/>
        <w:rPr>
          <w:rFonts w:ascii="Arial" w:hAnsi="Arial" w:cs="Arial"/>
          <w:sz w:val="24"/>
          <w:szCs w:val="24"/>
          <w:lang w:eastAsia="en-GB"/>
        </w:rPr>
      </w:pPr>
      <w:r w:rsidRPr="00B65A50">
        <w:rPr>
          <w:rFonts w:ascii="Arial" w:hAnsi="Arial" w:cs="Arial"/>
          <w:b/>
          <w:bCs/>
          <w:sz w:val="24"/>
          <w:szCs w:val="24"/>
          <w:lang w:eastAsia="en-GB"/>
        </w:rPr>
        <w:t xml:space="preserve">Spangles Spanish </w:t>
      </w:r>
      <w:r w:rsidR="00FF72F1">
        <w:rPr>
          <w:rFonts w:ascii="Arial" w:hAnsi="Arial" w:cs="Arial"/>
          <w:b/>
          <w:bCs/>
          <w:sz w:val="24"/>
          <w:szCs w:val="24"/>
          <w:lang w:eastAsia="en-GB"/>
        </w:rPr>
        <w:t>K</w:t>
      </w:r>
      <w:r w:rsidRPr="00B65A50">
        <w:rPr>
          <w:rFonts w:ascii="Arial" w:hAnsi="Arial" w:cs="Arial"/>
          <w:b/>
          <w:bCs/>
          <w:sz w:val="24"/>
          <w:szCs w:val="24"/>
          <w:lang w:eastAsia="en-GB"/>
        </w:rPr>
        <w:t xml:space="preserve">ids </w:t>
      </w:r>
      <w:r w:rsidR="00FF72F1">
        <w:rPr>
          <w:rFonts w:ascii="Arial" w:hAnsi="Arial" w:cs="Arial"/>
          <w:b/>
          <w:bCs/>
          <w:sz w:val="24"/>
          <w:szCs w:val="24"/>
          <w:lang w:eastAsia="en-GB"/>
        </w:rPr>
        <w:t>C</w:t>
      </w:r>
      <w:r w:rsidRPr="00B65A50">
        <w:rPr>
          <w:rFonts w:ascii="Arial" w:hAnsi="Arial" w:cs="Arial"/>
          <w:b/>
          <w:bCs/>
          <w:sz w:val="24"/>
          <w:szCs w:val="24"/>
          <w:lang w:eastAsia="en-GB"/>
        </w:rPr>
        <w:t>lub,</w:t>
      </w:r>
      <w:r w:rsidRPr="00B65A50">
        <w:rPr>
          <w:rFonts w:ascii="Arial" w:hAnsi="Arial" w:cs="Arial"/>
          <w:sz w:val="24"/>
          <w:szCs w:val="24"/>
          <w:lang w:eastAsia="en-GB"/>
        </w:rPr>
        <w:t xml:space="preserve"> is a Spanish Club for kids aged </w:t>
      </w:r>
      <w:r w:rsidR="00FF72F1">
        <w:rPr>
          <w:rFonts w:ascii="Arial" w:hAnsi="Arial" w:cs="Arial"/>
          <w:sz w:val="24"/>
          <w:szCs w:val="24"/>
          <w:lang w:eastAsia="en-GB"/>
        </w:rPr>
        <w:t>between</w:t>
      </w:r>
      <w:r w:rsidRPr="00B65A50">
        <w:rPr>
          <w:rFonts w:ascii="Arial" w:hAnsi="Arial" w:cs="Arial"/>
          <w:sz w:val="24"/>
          <w:szCs w:val="24"/>
          <w:lang w:eastAsia="en-GB"/>
        </w:rPr>
        <w:t xml:space="preserve"> 3 </w:t>
      </w:r>
      <w:r w:rsidR="00FF72F1">
        <w:rPr>
          <w:rFonts w:ascii="Arial" w:hAnsi="Arial" w:cs="Arial"/>
          <w:sz w:val="24"/>
          <w:szCs w:val="24"/>
          <w:lang w:eastAsia="en-GB"/>
        </w:rPr>
        <w:t>and</w:t>
      </w:r>
      <w:r w:rsidRPr="00B65A50">
        <w:rPr>
          <w:rFonts w:ascii="Arial" w:hAnsi="Arial" w:cs="Arial"/>
          <w:sz w:val="24"/>
          <w:szCs w:val="24"/>
          <w:lang w:eastAsia="en-GB"/>
        </w:rPr>
        <w:t xml:space="preserve"> 16 years</w:t>
      </w:r>
      <w:r w:rsidR="00FF72F1">
        <w:rPr>
          <w:rFonts w:ascii="Arial" w:hAnsi="Arial" w:cs="Arial"/>
          <w:sz w:val="24"/>
          <w:szCs w:val="24"/>
          <w:lang w:eastAsia="en-GB"/>
        </w:rPr>
        <w:t xml:space="preserve"> old</w:t>
      </w:r>
      <w:r w:rsidRPr="00B65A50">
        <w:rPr>
          <w:rFonts w:ascii="Arial" w:hAnsi="Arial" w:cs="Arial"/>
          <w:sz w:val="24"/>
          <w:szCs w:val="24"/>
          <w:lang w:eastAsia="en-GB"/>
        </w:rPr>
        <w:t>.</w:t>
      </w:r>
    </w:p>
    <w:p w:rsidR="00B65A50" w:rsidRPr="00B65A50" w:rsidRDefault="00B65A50" w:rsidP="00B65A50">
      <w:pPr>
        <w:jc w:val="both"/>
        <w:rPr>
          <w:rFonts w:ascii="Arial" w:hAnsi="Arial" w:cs="Arial"/>
          <w:sz w:val="24"/>
          <w:szCs w:val="24"/>
          <w:lang w:eastAsia="en-GB"/>
        </w:rPr>
      </w:pPr>
    </w:p>
    <w:p w:rsidR="00B65A50" w:rsidRDefault="00902EEA" w:rsidP="00B65A50">
      <w:pPr>
        <w:jc w:val="both"/>
        <w:rPr>
          <w:rFonts w:ascii="Arial" w:hAnsi="Arial" w:cs="Arial"/>
          <w:sz w:val="24"/>
          <w:szCs w:val="24"/>
          <w:lang w:eastAsia="en-GB"/>
        </w:rPr>
      </w:pPr>
      <w:r w:rsidRPr="00B65A50">
        <w:rPr>
          <w:rFonts w:ascii="Arial" w:hAnsi="Arial" w:cs="Arial"/>
          <w:sz w:val="24"/>
          <w:szCs w:val="24"/>
          <w:lang w:eastAsia="en-GB"/>
        </w:rPr>
        <w:t>Spangles have</w:t>
      </w:r>
      <w:r w:rsidR="00B65A50" w:rsidRPr="00B65A50">
        <w:rPr>
          <w:rFonts w:ascii="Arial" w:hAnsi="Arial" w:cs="Arial"/>
          <w:sz w:val="24"/>
          <w:szCs w:val="24"/>
          <w:lang w:eastAsia="en-GB"/>
        </w:rPr>
        <w:t xml:space="preserve"> been running for more than 5 years at Detling Village Hall, providing Spanish courses for the local community and further afield. </w:t>
      </w:r>
    </w:p>
    <w:p w:rsidR="00902EEA" w:rsidRPr="00B65A50" w:rsidRDefault="00902EEA" w:rsidP="00B65A50">
      <w:pPr>
        <w:jc w:val="both"/>
        <w:rPr>
          <w:rFonts w:ascii="Arial" w:hAnsi="Arial" w:cs="Arial"/>
          <w:sz w:val="24"/>
          <w:szCs w:val="24"/>
          <w:lang w:eastAsia="en-GB"/>
        </w:rPr>
      </w:pPr>
    </w:p>
    <w:p w:rsidR="00B65A50" w:rsidRPr="00B65A50" w:rsidRDefault="00902EEA" w:rsidP="00B65A50">
      <w:pPr>
        <w:jc w:val="both"/>
        <w:rPr>
          <w:rFonts w:ascii="Arial" w:hAnsi="Arial" w:cs="Arial"/>
          <w:sz w:val="24"/>
          <w:szCs w:val="24"/>
          <w:lang w:eastAsia="en-GB"/>
        </w:rPr>
      </w:pPr>
      <w:proofErr w:type="gramStart"/>
      <w:r w:rsidRPr="00B65A50">
        <w:rPr>
          <w:rFonts w:ascii="Arial" w:hAnsi="Arial" w:cs="Arial"/>
          <w:sz w:val="24"/>
          <w:szCs w:val="24"/>
          <w:lang w:eastAsia="en-GB"/>
        </w:rPr>
        <w:t xml:space="preserve">Spangles </w:t>
      </w:r>
      <w:r>
        <w:rPr>
          <w:rFonts w:ascii="Arial" w:hAnsi="Arial" w:cs="Arial"/>
          <w:sz w:val="24"/>
          <w:szCs w:val="24"/>
          <w:lang w:eastAsia="en-GB"/>
        </w:rPr>
        <w:t>is</w:t>
      </w:r>
      <w:proofErr w:type="gramEnd"/>
      <w:r w:rsidR="00B65A50" w:rsidRPr="00B65A50">
        <w:rPr>
          <w:rFonts w:ascii="Arial" w:hAnsi="Arial" w:cs="Arial"/>
          <w:sz w:val="24"/>
          <w:szCs w:val="24"/>
          <w:lang w:eastAsia="en-GB"/>
        </w:rPr>
        <w:t xml:space="preserve"> now working in partnership with the KCC as an external provider, meaning we have </w:t>
      </w:r>
      <w:r>
        <w:rPr>
          <w:rFonts w:ascii="Arial" w:hAnsi="Arial" w:cs="Arial"/>
          <w:sz w:val="24"/>
          <w:szCs w:val="24"/>
          <w:lang w:eastAsia="en-GB"/>
        </w:rPr>
        <w:t xml:space="preserve">to </w:t>
      </w:r>
      <w:r w:rsidR="00B65A50" w:rsidRPr="00B65A50">
        <w:rPr>
          <w:rFonts w:ascii="Arial" w:hAnsi="Arial" w:cs="Arial"/>
          <w:sz w:val="24"/>
          <w:szCs w:val="24"/>
          <w:lang w:eastAsia="en-GB"/>
        </w:rPr>
        <w:t xml:space="preserve">strengthen ourselves to offer a much more comprehensive service to the community.   </w:t>
      </w:r>
    </w:p>
    <w:p w:rsidR="00B65A50" w:rsidRPr="00B65A50" w:rsidRDefault="00B65A50" w:rsidP="00B65A50">
      <w:pPr>
        <w:jc w:val="both"/>
        <w:rPr>
          <w:rFonts w:ascii="Arial" w:hAnsi="Arial" w:cs="Arial"/>
          <w:sz w:val="24"/>
          <w:szCs w:val="24"/>
          <w:lang w:eastAsia="en-GB"/>
        </w:rPr>
      </w:pPr>
    </w:p>
    <w:p w:rsidR="00B65A50" w:rsidRPr="00B65A50" w:rsidRDefault="00B65A50" w:rsidP="00B65A50">
      <w:pPr>
        <w:jc w:val="both"/>
        <w:rPr>
          <w:rFonts w:ascii="Arial" w:hAnsi="Arial" w:cs="Arial"/>
          <w:sz w:val="24"/>
          <w:szCs w:val="24"/>
          <w:lang w:eastAsia="en-GB"/>
        </w:rPr>
      </w:pPr>
      <w:r w:rsidRPr="00B65A50">
        <w:rPr>
          <w:rFonts w:ascii="Arial" w:hAnsi="Arial" w:cs="Arial"/>
          <w:sz w:val="24"/>
          <w:szCs w:val="24"/>
          <w:lang w:eastAsia="en-GB"/>
        </w:rPr>
        <w:t>Set in a lively environment children sing, dance, play, talk, do crafts, and perform role-play and dramas, all in Spanish. A number of unique techniques have been developed by Spangles to enhance a very interactive approach to give each child the individual attention they need to progress easily.  </w:t>
      </w:r>
    </w:p>
    <w:p w:rsidR="00B65A50" w:rsidRPr="00B65A50" w:rsidRDefault="00B65A50" w:rsidP="00B65A50">
      <w:pPr>
        <w:jc w:val="both"/>
        <w:rPr>
          <w:rFonts w:ascii="Arial" w:hAnsi="Arial" w:cs="Arial"/>
          <w:sz w:val="24"/>
          <w:szCs w:val="24"/>
          <w:lang w:eastAsia="en-GB"/>
        </w:rPr>
      </w:pPr>
    </w:p>
    <w:p w:rsidR="00B65A50" w:rsidRPr="00B65A50" w:rsidRDefault="00B65A50" w:rsidP="00B65A50">
      <w:pPr>
        <w:jc w:val="both"/>
        <w:rPr>
          <w:rFonts w:ascii="Arial" w:hAnsi="Arial" w:cs="Arial"/>
          <w:sz w:val="24"/>
          <w:szCs w:val="24"/>
          <w:lang w:eastAsia="en-GB"/>
        </w:rPr>
      </w:pPr>
      <w:r w:rsidRPr="00B65A50">
        <w:rPr>
          <w:rFonts w:ascii="Arial" w:hAnsi="Arial" w:cs="Arial"/>
          <w:sz w:val="24"/>
          <w:szCs w:val="24"/>
          <w:lang w:eastAsia="en-GB"/>
        </w:rPr>
        <w:t xml:space="preserve">Each child is awarded a vocabulary picture-sheet at the end of each lesson and parents can access an interactive member’s only website to enable them to work with the children outside the classes. This year children age 9 to 11 years old are going to perform “De compras en pijamas” Shopping in pyjamas, where students put into practice the subjects they have learned throughout the last two terms. Parents, relatives and friends are invited to attend this free event. </w:t>
      </w:r>
    </w:p>
    <w:p w:rsidR="00B65A50" w:rsidRPr="00B65A50" w:rsidRDefault="00B65A50" w:rsidP="00B65A50">
      <w:pPr>
        <w:jc w:val="both"/>
        <w:rPr>
          <w:rFonts w:ascii="Arial" w:hAnsi="Arial" w:cs="Arial"/>
          <w:sz w:val="24"/>
          <w:szCs w:val="24"/>
          <w:lang w:eastAsia="en-GB"/>
        </w:rPr>
      </w:pPr>
    </w:p>
    <w:p w:rsidR="00B65A50" w:rsidRPr="00B65A50" w:rsidRDefault="00B65A50" w:rsidP="00B65A50">
      <w:pPr>
        <w:jc w:val="both"/>
        <w:rPr>
          <w:rFonts w:ascii="Arial" w:hAnsi="Arial" w:cs="Arial"/>
          <w:sz w:val="24"/>
          <w:szCs w:val="24"/>
          <w:lang w:eastAsia="en-GB"/>
        </w:rPr>
      </w:pPr>
      <w:r w:rsidRPr="00B65A50">
        <w:rPr>
          <w:rFonts w:ascii="Arial" w:hAnsi="Arial" w:cs="Arial"/>
          <w:sz w:val="24"/>
          <w:szCs w:val="24"/>
          <w:lang w:eastAsia="en-GB"/>
        </w:rPr>
        <w:t xml:space="preserve">Classes available for </w:t>
      </w:r>
      <w:proofErr w:type="gramStart"/>
      <w:r w:rsidRPr="00B65A50">
        <w:rPr>
          <w:rFonts w:ascii="Arial" w:hAnsi="Arial" w:cs="Arial"/>
          <w:sz w:val="24"/>
          <w:szCs w:val="24"/>
          <w:lang w:eastAsia="en-GB"/>
        </w:rPr>
        <w:t>under</w:t>
      </w:r>
      <w:proofErr w:type="gramEnd"/>
      <w:r w:rsidRPr="00B65A50">
        <w:rPr>
          <w:rFonts w:ascii="Arial" w:hAnsi="Arial" w:cs="Arial"/>
          <w:sz w:val="24"/>
          <w:szCs w:val="24"/>
          <w:lang w:eastAsia="en-GB"/>
        </w:rPr>
        <w:t xml:space="preserve"> 5s, 5-8 years, 9-11 years and 12-16 years.  We are now running adults groups at Detling Village Hall and as part of the course a free CD is offered to help with the oral communication.</w:t>
      </w:r>
    </w:p>
    <w:p w:rsidR="00B65A50" w:rsidRPr="00B65A50" w:rsidRDefault="00B65A50" w:rsidP="00B65A50">
      <w:pPr>
        <w:jc w:val="both"/>
        <w:rPr>
          <w:rFonts w:ascii="Arial" w:hAnsi="Arial" w:cs="Arial"/>
          <w:sz w:val="24"/>
          <w:szCs w:val="24"/>
          <w:lang w:eastAsia="en-GB"/>
        </w:rPr>
      </w:pPr>
    </w:p>
    <w:p w:rsidR="00B65A50" w:rsidRPr="00B65A50" w:rsidRDefault="00B65A50" w:rsidP="00B65A50">
      <w:pPr>
        <w:jc w:val="both"/>
        <w:rPr>
          <w:color w:val="000080"/>
          <w:sz w:val="24"/>
          <w:szCs w:val="24"/>
          <w:lang w:eastAsia="en-GB"/>
        </w:rPr>
      </w:pPr>
    </w:p>
    <w:p w:rsidR="00B65A50" w:rsidRDefault="00B65A50" w:rsidP="00B65A50">
      <w:pPr>
        <w:jc w:val="both"/>
        <w:rPr>
          <w:rFonts w:ascii="Arial" w:hAnsi="Arial" w:cs="Arial"/>
          <w:color w:val="000080"/>
          <w:lang w:eastAsia="en-GB"/>
        </w:rPr>
      </w:pPr>
    </w:p>
    <w:p w:rsidR="00B65A50" w:rsidRDefault="00B65A50" w:rsidP="00B65A50">
      <w:pPr>
        <w:jc w:val="both"/>
        <w:rPr>
          <w:rFonts w:ascii="Arial" w:hAnsi="Arial" w:cs="Arial"/>
          <w:color w:val="000080"/>
          <w:lang w:eastAsia="en-GB"/>
        </w:rPr>
      </w:pPr>
    </w:p>
    <w:p w:rsidR="00B65A50" w:rsidRDefault="00445C6A" w:rsidP="00B65A50">
      <w:pPr>
        <w:jc w:val="both"/>
        <w:rPr>
          <w:rFonts w:ascii="Arial" w:hAnsi="Arial" w:cs="Arial"/>
          <w:color w:val="000080"/>
          <w:lang w:eastAsia="en-GB"/>
        </w:rPr>
      </w:pPr>
      <w:r w:rsidRPr="00445C6A">
        <w:rPr>
          <w:noProof/>
          <w:color w:val="000080"/>
          <w:sz w:val="24"/>
          <w:szCs w:val="24"/>
          <w:lang w:eastAsia="en-GB"/>
        </w:rPr>
        <w:pict>
          <v:shape id="_x0000_s1158" type="#_x0000_t75" style="position:absolute;left:0;text-align:left;margin-left:113.85pt;margin-top:6pt;width:248pt;height:96.75pt;z-index:-251657728">
            <v:imagedata r:id="rId24" o:title="image001"/>
          </v:shape>
        </w:pict>
      </w:r>
    </w:p>
    <w:p w:rsidR="00B65A50" w:rsidRDefault="00B65A50" w:rsidP="00B65A50">
      <w:pPr>
        <w:jc w:val="both"/>
        <w:rPr>
          <w:rFonts w:ascii="Arial" w:hAnsi="Arial" w:cs="Arial"/>
          <w:color w:val="000080"/>
          <w:lang w:eastAsia="en-GB"/>
        </w:rPr>
      </w:pPr>
    </w:p>
    <w:p w:rsidR="00B65A50" w:rsidRDefault="00B65A50" w:rsidP="00B65A50">
      <w:pPr>
        <w:jc w:val="both"/>
        <w:rPr>
          <w:rFonts w:ascii="Arial" w:hAnsi="Arial" w:cs="Arial"/>
          <w:color w:val="000080"/>
          <w:lang w:eastAsia="en-GB"/>
        </w:rPr>
      </w:pPr>
    </w:p>
    <w:p w:rsidR="00B65A50" w:rsidRPr="00B65A50" w:rsidRDefault="00B65A50" w:rsidP="00B65A50">
      <w:pPr>
        <w:jc w:val="both"/>
        <w:rPr>
          <w:rFonts w:ascii="Arial" w:hAnsi="Arial" w:cs="Arial"/>
          <w:color w:val="000080"/>
          <w:lang w:eastAsia="en-GB"/>
        </w:rPr>
      </w:pPr>
    </w:p>
    <w:p w:rsidR="00B65A50" w:rsidRDefault="00B65A50" w:rsidP="00B65A50">
      <w:pPr>
        <w:jc w:val="both"/>
        <w:rPr>
          <w:rFonts w:ascii="Arial" w:hAnsi="Arial" w:cs="Arial"/>
          <w:sz w:val="24"/>
          <w:szCs w:val="24"/>
          <w:lang w:eastAsia="en-GB"/>
        </w:rPr>
      </w:pPr>
    </w:p>
    <w:p w:rsidR="00B65A50" w:rsidRDefault="00B65A50" w:rsidP="00B65A50">
      <w:pPr>
        <w:jc w:val="both"/>
        <w:rPr>
          <w:rFonts w:ascii="Arial" w:hAnsi="Arial" w:cs="Arial"/>
          <w:sz w:val="24"/>
          <w:szCs w:val="24"/>
          <w:lang w:eastAsia="en-GB"/>
        </w:rPr>
      </w:pPr>
    </w:p>
    <w:p w:rsidR="00B65A50" w:rsidRDefault="00B65A50" w:rsidP="00B65A50">
      <w:pPr>
        <w:jc w:val="both"/>
        <w:rPr>
          <w:rFonts w:ascii="Arial" w:hAnsi="Arial" w:cs="Arial"/>
          <w:sz w:val="24"/>
          <w:szCs w:val="24"/>
          <w:lang w:eastAsia="en-GB"/>
        </w:rPr>
      </w:pPr>
    </w:p>
    <w:p w:rsidR="00F97297" w:rsidRDefault="00F97297" w:rsidP="00B65A50">
      <w:pPr>
        <w:jc w:val="both"/>
        <w:rPr>
          <w:rFonts w:ascii="Arial" w:hAnsi="Arial" w:cs="Arial"/>
          <w:sz w:val="24"/>
          <w:szCs w:val="24"/>
          <w:lang w:eastAsia="en-GB"/>
        </w:rPr>
      </w:pPr>
    </w:p>
    <w:p w:rsidR="00F97297" w:rsidRDefault="00F97297" w:rsidP="00B65A50">
      <w:pPr>
        <w:jc w:val="both"/>
        <w:rPr>
          <w:rFonts w:ascii="Arial" w:hAnsi="Arial" w:cs="Arial"/>
          <w:sz w:val="24"/>
          <w:szCs w:val="24"/>
          <w:lang w:eastAsia="en-GB"/>
        </w:rPr>
      </w:pPr>
    </w:p>
    <w:p w:rsidR="00F97297" w:rsidRDefault="00F97297" w:rsidP="00B65A50">
      <w:pPr>
        <w:jc w:val="both"/>
        <w:rPr>
          <w:rFonts w:ascii="Arial" w:hAnsi="Arial" w:cs="Arial"/>
          <w:sz w:val="24"/>
          <w:szCs w:val="24"/>
          <w:lang w:eastAsia="en-GB"/>
        </w:rPr>
      </w:pPr>
    </w:p>
    <w:p w:rsidR="00F97297" w:rsidRDefault="00F97297" w:rsidP="00B65A50">
      <w:pPr>
        <w:jc w:val="both"/>
        <w:rPr>
          <w:rFonts w:ascii="Arial" w:hAnsi="Arial" w:cs="Arial"/>
          <w:sz w:val="24"/>
          <w:szCs w:val="24"/>
          <w:lang w:eastAsia="en-GB"/>
        </w:rPr>
      </w:pPr>
    </w:p>
    <w:p w:rsidR="00F97297" w:rsidRDefault="00F97297" w:rsidP="00B65A50">
      <w:pPr>
        <w:jc w:val="both"/>
        <w:rPr>
          <w:rFonts w:ascii="Arial" w:hAnsi="Arial" w:cs="Arial"/>
          <w:sz w:val="24"/>
          <w:szCs w:val="24"/>
          <w:lang w:eastAsia="en-GB"/>
        </w:rPr>
      </w:pPr>
    </w:p>
    <w:p w:rsidR="00B65A50" w:rsidRDefault="00B65A50" w:rsidP="00B65A50">
      <w:pPr>
        <w:jc w:val="both"/>
        <w:rPr>
          <w:rFonts w:ascii="Arial" w:hAnsi="Arial" w:cs="Arial"/>
          <w:sz w:val="24"/>
          <w:szCs w:val="24"/>
          <w:lang w:eastAsia="en-GB"/>
        </w:rPr>
      </w:pPr>
      <w:r w:rsidRPr="00B65A50">
        <w:rPr>
          <w:rFonts w:ascii="Arial" w:hAnsi="Arial" w:cs="Arial"/>
          <w:sz w:val="24"/>
          <w:szCs w:val="24"/>
          <w:lang w:eastAsia="en-GB"/>
        </w:rPr>
        <w:t>Some of the benefits a student gains at Spangles are</w:t>
      </w:r>
      <w:r w:rsidR="00902EEA">
        <w:rPr>
          <w:rFonts w:ascii="Arial" w:hAnsi="Arial" w:cs="Arial"/>
          <w:sz w:val="24"/>
          <w:szCs w:val="24"/>
          <w:lang w:eastAsia="en-GB"/>
        </w:rPr>
        <w:t xml:space="preserve"> to</w:t>
      </w:r>
      <w:r w:rsidRPr="00B65A50">
        <w:rPr>
          <w:rFonts w:ascii="Arial" w:hAnsi="Arial" w:cs="Arial"/>
          <w:sz w:val="24"/>
          <w:szCs w:val="24"/>
          <w:lang w:eastAsia="en-GB"/>
        </w:rPr>
        <w:t>:</w:t>
      </w:r>
    </w:p>
    <w:p w:rsidR="00902EEA" w:rsidRPr="00B65A50" w:rsidRDefault="00902EEA" w:rsidP="00B65A50">
      <w:pPr>
        <w:jc w:val="both"/>
        <w:rPr>
          <w:rFonts w:ascii="Arial" w:hAnsi="Arial" w:cs="Arial"/>
          <w:sz w:val="24"/>
          <w:szCs w:val="24"/>
          <w:lang w:eastAsia="en-GB"/>
        </w:rPr>
      </w:pPr>
    </w:p>
    <w:p w:rsidR="00B65A50" w:rsidRPr="00B65A50" w:rsidRDefault="00B65A50" w:rsidP="009E0ACC">
      <w:pPr>
        <w:numPr>
          <w:ilvl w:val="0"/>
          <w:numId w:val="6"/>
        </w:numPr>
        <w:rPr>
          <w:rFonts w:ascii="Arial" w:hAnsi="Arial" w:cs="Arial"/>
          <w:sz w:val="24"/>
          <w:szCs w:val="24"/>
          <w:lang w:eastAsia="en-GB"/>
        </w:rPr>
      </w:pPr>
      <w:r w:rsidRPr="00B65A50">
        <w:rPr>
          <w:rFonts w:ascii="Arial" w:hAnsi="Arial" w:cs="Arial"/>
          <w:sz w:val="24"/>
          <w:szCs w:val="24"/>
          <w:lang w:eastAsia="en-GB"/>
        </w:rPr>
        <w:t>Stimulate imagination, creativity and memory</w:t>
      </w:r>
      <w:r w:rsidRPr="00B65A50">
        <w:rPr>
          <w:sz w:val="24"/>
          <w:szCs w:val="24"/>
          <w:lang w:eastAsia="en-GB"/>
        </w:rPr>
        <w:t xml:space="preserve"> </w:t>
      </w:r>
    </w:p>
    <w:p w:rsidR="00B65A50" w:rsidRPr="00B65A50" w:rsidRDefault="00B65A50" w:rsidP="009E0ACC">
      <w:pPr>
        <w:numPr>
          <w:ilvl w:val="0"/>
          <w:numId w:val="6"/>
        </w:numPr>
        <w:rPr>
          <w:rFonts w:ascii="Arial" w:hAnsi="Arial" w:cs="Arial"/>
          <w:sz w:val="24"/>
          <w:szCs w:val="24"/>
          <w:lang w:eastAsia="en-GB"/>
        </w:rPr>
      </w:pPr>
      <w:r w:rsidRPr="00B65A50">
        <w:rPr>
          <w:rFonts w:ascii="Arial" w:hAnsi="Arial" w:cs="Arial"/>
          <w:sz w:val="24"/>
          <w:szCs w:val="24"/>
          <w:lang w:eastAsia="en-GB"/>
        </w:rPr>
        <w:t>Develop self-esteem</w:t>
      </w:r>
      <w:r w:rsidRPr="00B65A50">
        <w:rPr>
          <w:sz w:val="24"/>
          <w:szCs w:val="24"/>
          <w:lang w:eastAsia="en-GB"/>
        </w:rPr>
        <w:t xml:space="preserve"> </w:t>
      </w:r>
    </w:p>
    <w:p w:rsidR="00B65A50" w:rsidRPr="00B65A50" w:rsidRDefault="00B65A50" w:rsidP="009E0ACC">
      <w:pPr>
        <w:numPr>
          <w:ilvl w:val="0"/>
          <w:numId w:val="6"/>
        </w:numPr>
        <w:rPr>
          <w:rFonts w:ascii="Arial" w:hAnsi="Arial" w:cs="Arial"/>
          <w:sz w:val="24"/>
          <w:szCs w:val="24"/>
          <w:lang w:eastAsia="en-GB"/>
        </w:rPr>
      </w:pPr>
      <w:r w:rsidRPr="00B65A50">
        <w:rPr>
          <w:rFonts w:ascii="Arial" w:hAnsi="Arial" w:cs="Arial"/>
          <w:sz w:val="24"/>
          <w:szCs w:val="24"/>
          <w:lang w:eastAsia="en-GB"/>
        </w:rPr>
        <w:t>Improve social skills</w:t>
      </w:r>
      <w:r w:rsidRPr="00B65A50">
        <w:rPr>
          <w:sz w:val="24"/>
          <w:szCs w:val="24"/>
          <w:lang w:eastAsia="en-GB"/>
        </w:rPr>
        <w:t xml:space="preserve"> </w:t>
      </w:r>
    </w:p>
    <w:p w:rsidR="00B65A50" w:rsidRPr="00B65A50" w:rsidRDefault="00B65A50" w:rsidP="009E0ACC">
      <w:pPr>
        <w:numPr>
          <w:ilvl w:val="0"/>
          <w:numId w:val="6"/>
        </w:numPr>
        <w:rPr>
          <w:rFonts w:ascii="Arial" w:hAnsi="Arial" w:cs="Arial"/>
          <w:sz w:val="24"/>
          <w:szCs w:val="24"/>
          <w:lang w:eastAsia="en-GB"/>
        </w:rPr>
      </w:pPr>
      <w:r w:rsidRPr="00B65A50">
        <w:rPr>
          <w:rFonts w:ascii="Arial" w:hAnsi="Arial" w:cs="Arial"/>
          <w:sz w:val="24"/>
          <w:szCs w:val="24"/>
          <w:lang w:eastAsia="en-GB"/>
        </w:rPr>
        <w:t xml:space="preserve">Build confidence </w:t>
      </w:r>
    </w:p>
    <w:p w:rsidR="00B65A50" w:rsidRPr="00B65A50" w:rsidRDefault="00B65A50" w:rsidP="009E0ACC">
      <w:pPr>
        <w:numPr>
          <w:ilvl w:val="0"/>
          <w:numId w:val="6"/>
        </w:numPr>
        <w:rPr>
          <w:rFonts w:ascii="Arial" w:hAnsi="Arial" w:cs="Arial"/>
          <w:sz w:val="24"/>
          <w:szCs w:val="24"/>
          <w:lang w:eastAsia="en-GB"/>
        </w:rPr>
      </w:pPr>
      <w:r w:rsidRPr="00B65A50">
        <w:rPr>
          <w:rFonts w:ascii="Arial" w:hAnsi="Arial" w:cs="Arial"/>
          <w:sz w:val="24"/>
          <w:szCs w:val="24"/>
          <w:lang w:eastAsia="en-GB"/>
        </w:rPr>
        <w:t>Introduction to Spanish culture</w:t>
      </w:r>
      <w:r w:rsidRPr="00B65A50">
        <w:rPr>
          <w:sz w:val="24"/>
          <w:szCs w:val="24"/>
          <w:lang w:eastAsia="en-GB"/>
        </w:rPr>
        <w:t xml:space="preserve"> </w:t>
      </w:r>
    </w:p>
    <w:p w:rsidR="00B65A50" w:rsidRPr="00B65A50" w:rsidRDefault="00B65A50" w:rsidP="009E0ACC">
      <w:pPr>
        <w:numPr>
          <w:ilvl w:val="0"/>
          <w:numId w:val="6"/>
        </w:numPr>
        <w:rPr>
          <w:rFonts w:ascii="Arial" w:hAnsi="Arial" w:cs="Arial"/>
          <w:sz w:val="24"/>
          <w:szCs w:val="24"/>
          <w:lang w:eastAsia="en-GB"/>
        </w:rPr>
      </w:pPr>
      <w:r w:rsidRPr="00B65A50">
        <w:rPr>
          <w:rFonts w:ascii="Arial" w:hAnsi="Arial" w:cs="Arial"/>
          <w:sz w:val="24"/>
          <w:szCs w:val="24"/>
          <w:lang w:eastAsia="en-GB"/>
        </w:rPr>
        <w:t>Gain skills for life</w:t>
      </w:r>
      <w:r w:rsidRPr="00B65A50">
        <w:rPr>
          <w:sz w:val="24"/>
          <w:szCs w:val="24"/>
          <w:lang w:eastAsia="en-GB"/>
        </w:rPr>
        <w:t xml:space="preserve"> </w:t>
      </w:r>
    </w:p>
    <w:p w:rsidR="00B65A50" w:rsidRPr="00B65A50" w:rsidRDefault="00B65A50" w:rsidP="00B65A50">
      <w:pPr>
        <w:rPr>
          <w:sz w:val="24"/>
          <w:szCs w:val="24"/>
          <w:lang w:val="en-AU" w:eastAsia="en-GB"/>
        </w:rPr>
      </w:pPr>
    </w:p>
    <w:p w:rsidR="00527E54" w:rsidRDefault="00527E54" w:rsidP="00527E54">
      <w:pPr>
        <w:rPr>
          <w:lang w:val="en-AU"/>
        </w:rPr>
      </w:pPr>
    </w:p>
    <w:p w:rsidR="000E32F9" w:rsidRPr="00F8128F" w:rsidRDefault="00B65A50" w:rsidP="00F8128F">
      <w:pPr>
        <w:pStyle w:val="Heading1"/>
        <w:rPr>
          <w:b/>
          <w:bCs/>
          <w:sz w:val="44"/>
          <w:u w:val="single"/>
        </w:rPr>
      </w:pPr>
      <w:r>
        <w:rPr>
          <w:b/>
          <w:bCs/>
          <w:sz w:val="44"/>
          <w:u w:val="single"/>
        </w:rPr>
        <w:br w:type="page"/>
      </w:r>
      <w:bookmarkStart w:id="59" w:name="_Toc268262505"/>
      <w:r w:rsidR="000E32F9" w:rsidRPr="00F8128F">
        <w:rPr>
          <w:b/>
          <w:bCs/>
          <w:sz w:val="44"/>
          <w:u w:val="single"/>
        </w:rPr>
        <w:lastRenderedPageBreak/>
        <w:t>FINANCIAL MATTERS</w:t>
      </w:r>
      <w:bookmarkEnd w:id="59"/>
    </w:p>
    <w:p w:rsidR="000E32F9" w:rsidRDefault="000E32F9">
      <w:pPr>
        <w:rPr>
          <w:rFonts w:ascii="Arial" w:hAnsi="Arial"/>
          <w:sz w:val="24"/>
        </w:rPr>
      </w:pPr>
    </w:p>
    <w:p w:rsidR="00F7656A" w:rsidRDefault="00F7656A">
      <w:pPr>
        <w:rPr>
          <w:rFonts w:ascii="Arial" w:hAnsi="Arial"/>
          <w:sz w:val="24"/>
        </w:rPr>
      </w:pPr>
    </w:p>
    <w:p w:rsidR="000E32F9" w:rsidRDefault="000E32F9" w:rsidP="00F04555">
      <w:pPr>
        <w:jc w:val="both"/>
        <w:rPr>
          <w:rFonts w:ascii="Arial" w:hAnsi="Arial"/>
          <w:sz w:val="24"/>
        </w:rPr>
      </w:pPr>
      <w:r>
        <w:rPr>
          <w:rFonts w:ascii="Arial" w:hAnsi="Arial"/>
          <w:sz w:val="24"/>
        </w:rPr>
        <w:t>The parish council is able to raise money directly from the public in order to carry out its functions. Its powers to do this are found in Section 150 of the Local Government Act 1972.</w:t>
      </w:r>
    </w:p>
    <w:p w:rsidR="000E32F9" w:rsidRDefault="000E32F9" w:rsidP="00F04555">
      <w:pPr>
        <w:jc w:val="both"/>
        <w:rPr>
          <w:rFonts w:ascii="Arial" w:hAnsi="Arial"/>
          <w:sz w:val="24"/>
        </w:rPr>
      </w:pPr>
    </w:p>
    <w:p w:rsidR="000E32F9" w:rsidRPr="001E67C8" w:rsidRDefault="000E32F9" w:rsidP="00F04555">
      <w:pPr>
        <w:jc w:val="both"/>
        <w:rPr>
          <w:rFonts w:ascii="Arial" w:hAnsi="Arial"/>
          <w:sz w:val="24"/>
        </w:rPr>
      </w:pPr>
      <w:r>
        <w:rPr>
          <w:rFonts w:ascii="Arial" w:hAnsi="Arial"/>
          <w:sz w:val="24"/>
        </w:rPr>
        <w:t xml:space="preserve">This money is raised through the rates and is known as the Precept. It currently represents only </w:t>
      </w:r>
      <w:r w:rsidRPr="001E67C8">
        <w:rPr>
          <w:rFonts w:ascii="Arial" w:hAnsi="Arial"/>
          <w:sz w:val="24"/>
        </w:rPr>
        <w:t xml:space="preserve">about </w:t>
      </w:r>
      <w:r w:rsidR="00843090">
        <w:rPr>
          <w:rFonts w:ascii="Arial" w:hAnsi="Arial"/>
          <w:sz w:val="24"/>
        </w:rPr>
        <w:t>3</w:t>
      </w:r>
      <w:r w:rsidRPr="001E67C8">
        <w:rPr>
          <w:rFonts w:ascii="Arial" w:hAnsi="Arial"/>
          <w:sz w:val="24"/>
        </w:rPr>
        <w:t xml:space="preserve">% of a </w:t>
      </w:r>
      <w:r w:rsidR="007E5386" w:rsidRPr="001E67C8">
        <w:rPr>
          <w:rFonts w:ascii="Arial" w:hAnsi="Arial"/>
          <w:sz w:val="24"/>
        </w:rPr>
        <w:t>householder’s</w:t>
      </w:r>
      <w:r w:rsidRPr="001E67C8">
        <w:rPr>
          <w:rFonts w:ascii="Arial" w:hAnsi="Arial"/>
          <w:sz w:val="24"/>
        </w:rPr>
        <w:t xml:space="preserve"> total rates bill. The splits for a band E property are about:</w:t>
      </w:r>
    </w:p>
    <w:p w:rsidR="000E32F9" w:rsidRPr="001E67C8" w:rsidRDefault="000E32F9">
      <w:pPr>
        <w:jc w:val="both"/>
        <w:rPr>
          <w:rFonts w:ascii="Arial" w:hAnsi="Arial"/>
          <w:sz w:val="24"/>
        </w:rPr>
      </w:pPr>
    </w:p>
    <w:p w:rsidR="000E32F9" w:rsidRPr="00A421A0" w:rsidRDefault="000E32F9">
      <w:pPr>
        <w:jc w:val="both"/>
        <w:rPr>
          <w:rFonts w:ascii="Arial" w:hAnsi="Arial"/>
          <w:sz w:val="24"/>
        </w:rPr>
      </w:pPr>
      <w:r w:rsidRPr="001E67C8">
        <w:rPr>
          <w:rFonts w:ascii="Arial" w:hAnsi="Arial"/>
          <w:sz w:val="24"/>
        </w:rPr>
        <w:t>Kent County Council</w:t>
      </w:r>
      <w:r w:rsidRPr="001E67C8">
        <w:rPr>
          <w:rFonts w:ascii="Arial" w:hAnsi="Arial"/>
          <w:sz w:val="24"/>
        </w:rPr>
        <w:tab/>
      </w:r>
      <w:r w:rsidRPr="001E67C8">
        <w:rPr>
          <w:rFonts w:ascii="Arial" w:hAnsi="Arial"/>
          <w:sz w:val="24"/>
        </w:rPr>
        <w:tab/>
      </w:r>
      <w:r w:rsidRPr="001E67C8">
        <w:rPr>
          <w:rFonts w:ascii="Arial" w:hAnsi="Arial"/>
          <w:sz w:val="24"/>
        </w:rPr>
        <w:tab/>
      </w:r>
      <w:r w:rsidRPr="001E67C8">
        <w:rPr>
          <w:rFonts w:ascii="Arial" w:hAnsi="Arial"/>
          <w:sz w:val="24"/>
        </w:rPr>
        <w:tab/>
      </w:r>
      <w:r w:rsidR="00C46E66">
        <w:rPr>
          <w:rFonts w:ascii="Arial" w:hAnsi="Arial"/>
          <w:sz w:val="24"/>
        </w:rPr>
        <w:t>69</w:t>
      </w:r>
      <w:r w:rsidRPr="00A421A0">
        <w:rPr>
          <w:rFonts w:ascii="Arial" w:hAnsi="Arial"/>
          <w:sz w:val="24"/>
        </w:rPr>
        <w:t xml:space="preserve"> %        </w:t>
      </w:r>
      <w:proofErr w:type="gramStart"/>
      <w:r w:rsidR="000D50D6" w:rsidRPr="00A421A0">
        <w:rPr>
          <w:rFonts w:ascii="Arial" w:hAnsi="Arial"/>
          <w:sz w:val="24"/>
        </w:rPr>
        <w:t>an</w:t>
      </w:r>
      <w:proofErr w:type="gramEnd"/>
      <w:r w:rsidRPr="00A421A0">
        <w:rPr>
          <w:rFonts w:ascii="Arial" w:hAnsi="Arial"/>
          <w:sz w:val="24"/>
        </w:rPr>
        <w:t xml:space="preserve"> increase of </w:t>
      </w:r>
      <w:r w:rsidR="00704CB5">
        <w:rPr>
          <w:rFonts w:ascii="Arial" w:hAnsi="Arial"/>
          <w:sz w:val="24"/>
        </w:rPr>
        <w:t xml:space="preserve">  </w:t>
      </w:r>
      <w:r w:rsidRPr="00A421A0">
        <w:rPr>
          <w:rFonts w:ascii="Arial" w:hAnsi="Arial"/>
          <w:sz w:val="24"/>
        </w:rPr>
        <w:t xml:space="preserve">  </w:t>
      </w:r>
      <w:r w:rsidR="00C46E66">
        <w:rPr>
          <w:rFonts w:ascii="Arial" w:hAnsi="Arial"/>
          <w:sz w:val="24"/>
        </w:rPr>
        <w:t>2.</w:t>
      </w:r>
      <w:r w:rsidR="00843090">
        <w:rPr>
          <w:rFonts w:ascii="Arial" w:hAnsi="Arial"/>
          <w:sz w:val="24"/>
        </w:rPr>
        <w:t>1</w:t>
      </w:r>
      <w:r w:rsidRPr="00A421A0">
        <w:rPr>
          <w:rFonts w:ascii="Arial" w:hAnsi="Arial"/>
          <w:sz w:val="24"/>
        </w:rPr>
        <w:t>% over 200</w:t>
      </w:r>
      <w:r w:rsidR="00843090">
        <w:rPr>
          <w:rFonts w:ascii="Arial" w:hAnsi="Arial"/>
          <w:sz w:val="24"/>
        </w:rPr>
        <w:t>9</w:t>
      </w:r>
    </w:p>
    <w:p w:rsidR="000E32F9" w:rsidRPr="00A421A0" w:rsidRDefault="000E32F9">
      <w:pPr>
        <w:jc w:val="both"/>
        <w:rPr>
          <w:rFonts w:ascii="Arial" w:hAnsi="Arial"/>
          <w:sz w:val="24"/>
        </w:rPr>
      </w:pPr>
      <w:r w:rsidRPr="00A421A0">
        <w:rPr>
          <w:rFonts w:ascii="Arial" w:hAnsi="Arial"/>
          <w:sz w:val="24"/>
        </w:rPr>
        <w:t>Police Authority</w:t>
      </w:r>
      <w:r w:rsidRPr="00A421A0">
        <w:rPr>
          <w:rFonts w:ascii="Arial" w:hAnsi="Arial"/>
          <w:sz w:val="24"/>
        </w:rPr>
        <w:tab/>
      </w:r>
      <w:r w:rsidRPr="00A421A0">
        <w:rPr>
          <w:rFonts w:ascii="Arial" w:hAnsi="Arial"/>
          <w:sz w:val="24"/>
        </w:rPr>
        <w:tab/>
      </w:r>
      <w:r w:rsidRPr="00A421A0">
        <w:rPr>
          <w:rFonts w:ascii="Arial" w:hAnsi="Arial"/>
          <w:sz w:val="24"/>
        </w:rPr>
        <w:tab/>
      </w:r>
      <w:r w:rsidRPr="00A421A0">
        <w:rPr>
          <w:rFonts w:ascii="Arial" w:hAnsi="Arial"/>
          <w:sz w:val="24"/>
        </w:rPr>
        <w:tab/>
      </w:r>
      <w:r w:rsidRPr="00A421A0">
        <w:rPr>
          <w:rFonts w:ascii="Arial" w:hAnsi="Arial"/>
          <w:sz w:val="24"/>
        </w:rPr>
        <w:tab/>
        <w:t xml:space="preserve">  9 %        </w:t>
      </w:r>
      <w:r w:rsidR="000D50D6" w:rsidRPr="00A421A0">
        <w:rPr>
          <w:rFonts w:ascii="Arial" w:hAnsi="Arial"/>
          <w:sz w:val="24"/>
        </w:rPr>
        <w:t>an</w:t>
      </w:r>
      <w:r w:rsidRPr="00A421A0">
        <w:rPr>
          <w:rFonts w:ascii="Arial" w:hAnsi="Arial"/>
          <w:sz w:val="24"/>
        </w:rPr>
        <w:t xml:space="preserve"> increase of </w:t>
      </w:r>
      <w:r w:rsidR="00704CB5">
        <w:rPr>
          <w:rFonts w:ascii="Arial" w:hAnsi="Arial"/>
          <w:sz w:val="24"/>
        </w:rPr>
        <w:t xml:space="preserve">  </w:t>
      </w:r>
      <w:r w:rsidRPr="00A421A0">
        <w:rPr>
          <w:rFonts w:ascii="Arial" w:hAnsi="Arial"/>
          <w:sz w:val="24"/>
        </w:rPr>
        <w:t xml:space="preserve">  </w:t>
      </w:r>
      <w:r w:rsidR="00843090">
        <w:rPr>
          <w:rFonts w:ascii="Arial" w:hAnsi="Arial"/>
          <w:sz w:val="24"/>
        </w:rPr>
        <w:t>3</w:t>
      </w:r>
      <w:r w:rsidR="000D50D6" w:rsidRPr="00A421A0">
        <w:rPr>
          <w:rFonts w:ascii="Arial" w:hAnsi="Arial"/>
          <w:sz w:val="24"/>
        </w:rPr>
        <w:t>.0</w:t>
      </w:r>
      <w:r w:rsidRPr="00A421A0">
        <w:rPr>
          <w:rFonts w:ascii="Arial" w:hAnsi="Arial"/>
          <w:sz w:val="24"/>
        </w:rPr>
        <w:t>% over 200</w:t>
      </w:r>
      <w:r w:rsidR="00843090">
        <w:rPr>
          <w:rFonts w:ascii="Arial" w:hAnsi="Arial"/>
          <w:sz w:val="24"/>
        </w:rPr>
        <w:t>9</w:t>
      </w:r>
    </w:p>
    <w:p w:rsidR="000E32F9" w:rsidRPr="00A421A0" w:rsidRDefault="000E32F9">
      <w:pPr>
        <w:jc w:val="both"/>
        <w:rPr>
          <w:rFonts w:ascii="Arial" w:hAnsi="Arial"/>
          <w:sz w:val="24"/>
        </w:rPr>
      </w:pPr>
      <w:r w:rsidRPr="00A421A0">
        <w:rPr>
          <w:rFonts w:ascii="Arial" w:hAnsi="Arial"/>
          <w:sz w:val="24"/>
        </w:rPr>
        <w:t>Fire Authority</w:t>
      </w:r>
      <w:r w:rsidRPr="00A421A0">
        <w:rPr>
          <w:rFonts w:ascii="Arial" w:hAnsi="Arial"/>
          <w:sz w:val="24"/>
        </w:rPr>
        <w:tab/>
      </w:r>
      <w:r w:rsidRPr="00A421A0">
        <w:rPr>
          <w:rFonts w:ascii="Arial" w:hAnsi="Arial"/>
          <w:sz w:val="24"/>
        </w:rPr>
        <w:tab/>
      </w:r>
      <w:r w:rsidRPr="00A421A0">
        <w:rPr>
          <w:rFonts w:ascii="Arial" w:hAnsi="Arial"/>
          <w:sz w:val="24"/>
        </w:rPr>
        <w:tab/>
      </w:r>
      <w:r w:rsidRPr="00A421A0">
        <w:rPr>
          <w:rFonts w:ascii="Arial" w:hAnsi="Arial"/>
          <w:sz w:val="24"/>
        </w:rPr>
        <w:tab/>
      </w:r>
      <w:r w:rsidRPr="00A421A0">
        <w:rPr>
          <w:rFonts w:ascii="Arial" w:hAnsi="Arial"/>
          <w:sz w:val="24"/>
        </w:rPr>
        <w:tab/>
      </w:r>
      <w:r w:rsidRPr="00A421A0">
        <w:rPr>
          <w:rFonts w:ascii="Arial" w:hAnsi="Arial"/>
          <w:sz w:val="24"/>
        </w:rPr>
        <w:tab/>
        <w:t xml:space="preserve">  5 %        </w:t>
      </w:r>
      <w:r w:rsidR="000D50D6" w:rsidRPr="00A421A0">
        <w:rPr>
          <w:rFonts w:ascii="Arial" w:hAnsi="Arial"/>
          <w:sz w:val="24"/>
        </w:rPr>
        <w:t>an</w:t>
      </w:r>
      <w:r w:rsidRPr="00A421A0">
        <w:rPr>
          <w:rFonts w:ascii="Arial" w:hAnsi="Arial"/>
          <w:sz w:val="24"/>
        </w:rPr>
        <w:t xml:space="preserve"> increase of   </w:t>
      </w:r>
      <w:r w:rsidR="00704CB5">
        <w:rPr>
          <w:rFonts w:ascii="Arial" w:hAnsi="Arial"/>
          <w:sz w:val="24"/>
        </w:rPr>
        <w:t xml:space="preserve">  </w:t>
      </w:r>
      <w:r w:rsidR="00843090">
        <w:rPr>
          <w:rFonts w:ascii="Arial" w:hAnsi="Arial"/>
          <w:sz w:val="24"/>
        </w:rPr>
        <w:t>2.9</w:t>
      </w:r>
      <w:r w:rsidRPr="00A421A0">
        <w:rPr>
          <w:rFonts w:ascii="Arial" w:hAnsi="Arial"/>
          <w:sz w:val="24"/>
        </w:rPr>
        <w:t>% over 200</w:t>
      </w:r>
      <w:r w:rsidR="00843090">
        <w:rPr>
          <w:rFonts w:ascii="Arial" w:hAnsi="Arial"/>
          <w:sz w:val="24"/>
        </w:rPr>
        <w:t>9</w:t>
      </w:r>
    </w:p>
    <w:p w:rsidR="000E32F9" w:rsidRPr="00A421A0" w:rsidRDefault="000E32F9">
      <w:pPr>
        <w:jc w:val="both"/>
        <w:rPr>
          <w:rFonts w:ascii="Arial" w:hAnsi="Arial"/>
          <w:sz w:val="24"/>
        </w:rPr>
      </w:pPr>
      <w:r w:rsidRPr="00A421A0">
        <w:rPr>
          <w:rFonts w:ascii="Arial" w:hAnsi="Arial"/>
          <w:sz w:val="24"/>
        </w:rPr>
        <w:t>Maidstone Borough Council</w:t>
      </w:r>
      <w:r w:rsidRPr="00A421A0">
        <w:rPr>
          <w:rFonts w:ascii="Arial" w:hAnsi="Arial"/>
          <w:sz w:val="24"/>
        </w:rPr>
        <w:tab/>
      </w:r>
      <w:r w:rsidRPr="00A421A0">
        <w:rPr>
          <w:rFonts w:ascii="Arial" w:hAnsi="Arial"/>
          <w:sz w:val="24"/>
        </w:rPr>
        <w:tab/>
      </w:r>
      <w:r w:rsidRPr="00A421A0">
        <w:rPr>
          <w:rFonts w:ascii="Arial" w:hAnsi="Arial"/>
          <w:sz w:val="24"/>
        </w:rPr>
        <w:tab/>
        <w:t xml:space="preserve">15 %        </w:t>
      </w:r>
      <w:proofErr w:type="gramStart"/>
      <w:r w:rsidR="000D50D6" w:rsidRPr="00A421A0">
        <w:rPr>
          <w:rFonts w:ascii="Arial" w:hAnsi="Arial"/>
          <w:sz w:val="24"/>
        </w:rPr>
        <w:t>an</w:t>
      </w:r>
      <w:proofErr w:type="gramEnd"/>
      <w:r w:rsidRPr="00A421A0">
        <w:rPr>
          <w:rFonts w:ascii="Arial" w:hAnsi="Arial"/>
          <w:sz w:val="24"/>
        </w:rPr>
        <w:t xml:space="preserve"> increase of   </w:t>
      </w:r>
      <w:r w:rsidR="00704CB5">
        <w:rPr>
          <w:rFonts w:ascii="Arial" w:hAnsi="Arial"/>
          <w:sz w:val="24"/>
        </w:rPr>
        <w:t xml:space="preserve">  </w:t>
      </w:r>
      <w:r w:rsidR="00843090">
        <w:rPr>
          <w:rFonts w:ascii="Arial" w:hAnsi="Arial"/>
          <w:sz w:val="24"/>
        </w:rPr>
        <w:t>2</w:t>
      </w:r>
      <w:r w:rsidR="00C46E66">
        <w:rPr>
          <w:rFonts w:ascii="Arial" w:hAnsi="Arial"/>
          <w:sz w:val="24"/>
        </w:rPr>
        <w:t>.5</w:t>
      </w:r>
      <w:r w:rsidRPr="00A421A0">
        <w:rPr>
          <w:rFonts w:ascii="Arial" w:hAnsi="Arial"/>
          <w:sz w:val="24"/>
        </w:rPr>
        <w:t>% over 200</w:t>
      </w:r>
      <w:r w:rsidR="00843090">
        <w:rPr>
          <w:rFonts w:ascii="Arial" w:hAnsi="Arial"/>
          <w:sz w:val="24"/>
        </w:rPr>
        <w:t>9</w:t>
      </w:r>
    </w:p>
    <w:p w:rsidR="000E32F9" w:rsidRPr="00A421A0" w:rsidRDefault="000E32F9">
      <w:pPr>
        <w:jc w:val="both"/>
        <w:rPr>
          <w:rFonts w:ascii="Arial" w:hAnsi="Arial"/>
          <w:sz w:val="24"/>
        </w:rPr>
      </w:pPr>
      <w:r w:rsidRPr="00A421A0">
        <w:rPr>
          <w:rFonts w:ascii="Arial" w:hAnsi="Arial"/>
          <w:sz w:val="24"/>
        </w:rPr>
        <w:t>Detling Parish Council</w:t>
      </w:r>
      <w:r w:rsidRPr="00A421A0">
        <w:rPr>
          <w:rFonts w:ascii="Arial" w:hAnsi="Arial"/>
          <w:sz w:val="24"/>
        </w:rPr>
        <w:tab/>
      </w:r>
      <w:r w:rsidRPr="00A421A0">
        <w:rPr>
          <w:rFonts w:ascii="Arial" w:hAnsi="Arial"/>
          <w:sz w:val="24"/>
        </w:rPr>
        <w:tab/>
      </w:r>
      <w:r w:rsidRPr="00A421A0">
        <w:rPr>
          <w:rFonts w:ascii="Arial" w:hAnsi="Arial"/>
          <w:sz w:val="24"/>
        </w:rPr>
        <w:tab/>
        <w:t xml:space="preserve">      </w:t>
      </w:r>
      <w:r w:rsidRPr="00A421A0">
        <w:rPr>
          <w:rFonts w:ascii="Arial" w:hAnsi="Arial"/>
          <w:sz w:val="24"/>
        </w:rPr>
        <w:tab/>
        <w:t xml:space="preserve">  </w:t>
      </w:r>
      <w:r w:rsidR="00C46E66">
        <w:rPr>
          <w:rFonts w:ascii="Arial" w:hAnsi="Arial"/>
          <w:sz w:val="24"/>
        </w:rPr>
        <w:t>3</w:t>
      </w:r>
      <w:r w:rsidRPr="00A421A0">
        <w:rPr>
          <w:rFonts w:ascii="Arial" w:hAnsi="Arial"/>
          <w:sz w:val="24"/>
        </w:rPr>
        <w:t xml:space="preserve">%       </w:t>
      </w:r>
      <w:r w:rsidR="00704CB5">
        <w:rPr>
          <w:rFonts w:ascii="Arial" w:hAnsi="Arial"/>
          <w:sz w:val="24"/>
        </w:rPr>
        <w:t xml:space="preserve"> </w:t>
      </w:r>
      <w:r w:rsidRPr="00A421A0">
        <w:rPr>
          <w:rFonts w:ascii="Arial" w:hAnsi="Arial"/>
          <w:sz w:val="24"/>
        </w:rPr>
        <w:t xml:space="preserve"> </w:t>
      </w:r>
      <w:proofErr w:type="gramStart"/>
      <w:r w:rsidR="000D50D6" w:rsidRPr="00A421A0">
        <w:rPr>
          <w:rFonts w:ascii="Arial" w:hAnsi="Arial"/>
          <w:sz w:val="24"/>
        </w:rPr>
        <w:t>an</w:t>
      </w:r>
      <w:proofErr w:type="gramEnd"/>
      <w:r w:rsidRPr="00A421A0">
        <w:rPr>
          <w:rFonts w:ascii="Arial" w:hAnsi="Arial"/>
          <w:sz w:val="24"/>
        </w:rPr>
        <w:t xml:space="preserve"> increase of  </w:t>
      </w:r>
      <w:r w:rsidR="00A421A0">
        <w:rPr>
          <w:rFonts w:ascii="Arial" w:hAnsi="Arial"/>
          <w:sz w:val="24"/>
        </w:rPr>
        <w:t xml:space="preserve"> </w:t>
      </w:r>
      <w:r w:rsidR="00843090">
        <w:rPr>
          <w:rFonts w:ascii="Arial" w:hAnsi="Arial"/>
          <w:sz w:val="24"/>
        </w:rPr>
        <w:t xml:space="preserve">  4.6</w:t>
      </w:r>
      <w:r w:rsidRPr="00A421A0">
        <w:rPr>
          <w:rFonts w:ascii="Arial" w:hAnsi="Arial"/>
          <w:sz w:val="24"/>
        </w:rPr>
        <w:t>% over 200</w:t>
      </w:r>
      <w:r w:rsidR="00843090">
        <w:rPr>
          <w:rFonts w:ascii="Arial" w:hAnsi="Arial"/>
          <w:sz w:val="24"/>
        </w:rPr>
        <w:t>9</w:t>
      </w:r>
    </w:p>
    <w:p w:rsidR="000E32F9" w:rsidRPr="00A421A0" w:rsidRDefault="000E32F9">
      <w:pPr>
        <w:jc w:val="both"/>
        <w:rPr>
          <w:rFonts w:ascii="Arial" w:hAnsi="Arial"/>
          <w:sz w:val="24"/>
        </w:rPr>
      </w:pPr>
    </w:p>
    <w:p w:rsidR="006A42D9" w:rsidRDefault="006A42D9">
      <w:pPr>
        <w:jc w:val="both"/>
        <w:rPr>
          <w:rFonts w:ascii="Arial" w:hAnsi="Arial"/>
          <w:sz w:val="24"/>
        </w:rPr>
      </w:pPr>
      <w:r>
        <w:rPr>
          <w:rFonts w:ascii="Arial" w:hAnsi="Arial"/>
          <w:sz w:val="24"/>
        </w:rPr>
        <w:t xml:space="preserve">Detling’s percentage increase appears to be higher than the other authorities, this is partly due to the fact that Detling has the smallest </w:t>
      </w:r>
      <w:r w:rsidR="002D4252">
        <w:rPr>
          <w:rFonts w:ascii="Arial" w:hAnsi="Arial"/>
          <w:sz w:val="24"/>
        </w:rPr>
        <w:t>allocation of money, which is based on our electorate and geographical area unlike the others who spread their costs over a much greater electorate and area, so that even modest increase given a disproportionate percentage change for us.</w:t>
      </w:r>
    </w:p>
    <w:p w:rsidR="006A42D9" w:rsidRDefault="006A42D9">
      <w:pPr>
        <w:jc w:val="both"/>
        <w:rPr>
          <w:rFonts w:ascii="Arial" w:hAnsi="Arial"/>
          <w:sz w:val="24"/>
        </w:rPr>
      </w:pPr>
    </w:p>
    <w:p w:rsidR="000E32F9" w:rsidRDefault="000E32F9">
      <w:pPr>
        <w:jc w:val="both"/>
        <w:rPr>
          <w:rFonts w:ascii="Arial" w:hAnsi="Arial"/>
          <w:sz w:val="24"/>
        </w:rPr>
      </w:pPr>
      <w:r w:rsidRPr="00A421A0">
        <w:rPr>
          <w:rFonts w:ascii="Arial" w:hAnsi="Arial"/>
          <w:sz w:val="24"/>
        </w:rPr>
        <w:t xml:space="preserve">Our precept also equates </w:t>
      </w:r>
      <w:r w:rsidRPr="00DC37EE">
        <w:rPr>
          <w:rFonts w:ascii="Arial" w:hAnsi="Arial"/>
          <w:sz w:val="24"/>
        </w:rPr>
        <w:t>to £</w:t>
      </w:r>
      <w:r w:rsidR="00704CB5" w:rsidRPr="00DC37EE">
        <w:rPr>
          <w:rFonts w:ascii="Arial" w:hAnsi="Arial"/>
          <w:sz w:val="24"/>
        </w:rPr>
        <w:t>4</w:t>
      </w:r>
      <w:r w:rsidR="00DC37EE" w:rsidRPr="00DC37EE">
        <w:rPr>
          <w:rFonts w:ascii="Arial" w:hAnsi="Arial"/>
          <w:sz w:val="24"/>
        </w:rPr>
        <w:t>8</w:t>
      </w:r>
      <w:r w:rsidR="00704CB5" w:rsidRPr="00DC37EE">
        <w:rPr>
          <w:rFonts w:ascii="Arial" w:hAnsi="Arial"/>
          <w:sz w:val="24"/>
        </w:rPr>
        <w:t>.</w:t>
      </w:r>
      <w:r w:rsidR="00DC37EE" w:rsidRPr="00DC37EE">
        <w:rPr>
          <w:rFonts w:ascii="Arial" w:hAnsi="Arial"/>
          <w:sz w:val="24"/>
        </w:rPr>
        <w:t>71</w:t>
      </w:r>
      <w:r w:rsidR="000D50D6" w:rsidRPr="00DC37EE">
        <w:rPr>
          <w:rFonts w:ascii="Arial" w:hAnsi="Arial"/>
          <w:sz w:val="24"/>
        </w:rPr>
        <w:t xml:space="preserve"> per house or £</w:t>
      </w:r>
      <w:r w:rsidR="00704CB5" w:rsidRPr="00DC37EE">
        <w:rPr>
          <w:rFonts w:ascii="Arial" w:hAnsi="Arial"/>
          <w:sz w:val="24"/>
        </w:rPr>
        <w:t>2</w:t>
      </w:r>
      <w:r w:rsidR="00DC37EE" w:rsidRPr="00DC37EE">
        <w:rPr>
          <w:rFonts w:ascii="Arial" w:hAnsi="Arial"/>
          <w:sz w:val="24"/>
        </w:rPr>
        <w:t>4</w:t>
      </w:r>
      <w:r w:rsidR="00704CB5" w:rsidRPr="00DC37EE">
        <w:rPr>
          <w:rFonts w:ascii="Arial" w:hAnsi="Arial"/>
          <w:sz w:val="24"/>
        </w:rPr>
        <w:t>.</w:t>
      </w:r>
      <w:r w:rsidR="00DC37EE" w:rsidRPr="00DC37EE">
        <w:rPr>
          <w:rFonts w:ascii="Arial" w:hAnsi="Arial"/>
          <w:sz w:val="24"/>
        </w:rPr>
        <w:t>16</w:t>
      </w:r>
      <w:r w:rsidRPr="00DC37EE">
        <w:rPr>
          <w:rFonts w:ascii="Arial" w:hAnsi="Arial"/>
          <w:sz w:val="24"/>
        </w:rPr>
        <w:t xml:space="preserve"> per electorate or about </w:t>
      </w:r>
      <w:r w:rsidR="00DC37EE" w:rsidRPr="00DC37EE">
        <w:rPr>
          <w:rFonts w:ascii="Arial" w:hAnsi="Arial"/>
          <w:sz w:val="24"/>
        </w:rPr>
        <w:t>6</w:t>
      </w:r>
      <w:r w:rsidR="00DC37EE" w:rsidRPr="00DC37EE">
        <w:rPr>
          <w:rFonts w:ascii="Arial" w:hAnsi="Arial" w:cs="Arial"/>
          <w:sz w:val="24"/>
        </w:rPr>
        <w:t>½</w:t>
      </w:r>
      <w:r w:rsidRPr="00DC37EE">
        <w:rPr>
          <w:rFonts w:ascii="Arial" w:hAnsi="Arial"/>
          <w:sz w:val="24"/>
        </w:rPr>
        <w:t>p per person per day. This coming year we voted to increase our precept to £</w:t>
      </w:r>
      <w:r w:rsidR="00DC37EE" w:rsidRPr="00DC37EE">
        <w:rPr>
          <w:rFonts w:ascii="Arial" w:hAnsi="Arial"/>
          <w:sz w:val="24"/>
        </w:rPr>
        <w:t>16,869</w:t>
      </w:r>
      <w:r w:rsidR="000F7F33" w:rsidRPr="00DC37EE">
        <w:rPr>
          <w:rFonts w:ascii="Arial" w:hAnsi="Arial"/>
          <w:sz w:val="24"/>
        </w:rPr>
        <w:t xml:space="preserve"> this is an increase of £</w:t>
      </w:r>
      <w:r w:rsidR="00DC37EE" w:rsidRPr="00DC37EE">
        <w:rPr>
          <w:rFonts w:ascii="Arial" w:hAnsi="Arial"/>
          <w:sz w:val="24"/>
        </w:rPr>
        <w:t>1,466</w:t>
      </w:r>
      <w:r w:rsidR="000F7F33" w:rsidRPr="00DC37EE">
        <w:rPr>
          <w:rFonts w:ascii="Arial" w:hAnsi="Arial"/>
          <w:sz w:val="24"/>
        </w:rPr>
        <w:t xml:space="preserve"> over the previous year, in line with</w:t>
      </w:r>
      <w:r w:rsidR="000F7F33" w:rsidRPr="00A421A0">
        <w:rPr>
          <w:rFonts w:ascii="Arial" w:hAnsi="Arial"/>
          <w:sz w:val="24"/>
        </w:rPr>
        <w:t xml:space="preserve"> inflation</w:t>
      </w:r>
      <w:r w:rsidR="001C0B46" w:rsidRPr="00A421A0">
        <w:rPr>
          <w:rFonts w:ascii="Arial" w:hAnsi="Arial"/>
          <w:sz w:val="24"/>
        </w:rPr>
        <w:t xml:space="preserve"> </w:t>
      </w:r>
      <w:r w:rsidR="000F7F33" w:rsidRPr="00A421A0">
        <w:rPr>
          <w:rFonts w:ascii="Arial" w:hAnsi="Arial"/>
          <w:sz w:val="24"/>
        </w:rPr>
        <w:t>as the Councillors are keen to keep</w:t>
      </w:r>
      <w:r w:rsidR="000F7F33">
        <w:rPr>
          <w:rFonts w:ascii="Arial" w:hAnsi="Arial"/>
          <w:sz w:val="24"/>
        </w:rPr>
        <w:t xml:space="preserve"> the precept as low as possible whilst raising money outside of the Parish for all our projects and schemes.</w:t>
      </w:r>
      <w:r>
        <w:rPr>
          <w:rFonts w:ascii="Arial" w:hAnsi="Arial"/>
          <w:sz w:val="24"/>
        </w:rPr>
        <w:t xml:space="preserve"> </w:t>
      </w:r>
      <w:r w:rsidR="00704CB5">
        <w:rPr>
          <w:rFonts w:ascii="Arial" w:hAnsi="Arial"/>
          <w:sz w:val="24"/>
        </w:rPr>
        <w:t>One of the reasons for such a large increase this year is that Detling runs on very low turnover and margins and the past few years we have been drawing down our reserves to keep in line with auditor recommendations.</w:t>
      </w:r>
    </w:p>
    <w:p w:rsidR="000E32F9" w:rsidRDefault="000E32F9">
      <w:pPr>
        <w:jc w:val="both"/>
        <w:rPr>
          <w:rFonts w:ascii="Arial" w:hAnsi="Arial"/>
          <w:sz w:val="24"/>
        </w:rPr>
      </w:pPr>
    </w:p>
    <w:p w:rsidR="000E32F9" w:rsidRDefault="000E32F9">
      <w:pPr>
        <w:jc w:val="both"/>
        <w:rPr>
          <w:rFonts w:ascii="Arial" w:hAnsi="Arial"/>
          <w:sz w:val="24"/>
        </w:rPr>
      </w:pPr>
      <w:r>
        <w:rPr>
          <w:rFonts w:ascii="Arial" w:hAnsi="Arial"/>
          <w:sz w:val="24"/>
        </w:rPr>
        <w:t xml:space="preserve">This precept is </w:t>
      </w:r>
      <w:r w:rsidRPr="00162D92">
        <w:rPr>
          <w:rFonts w:ascii="Arial" w:hAnsi="Arial"/>
          <w:sz w:val="24"/>
        </w:rPr>
        <w:t xml:space="preserve">only </w:t>
      </w:r>
      <w:r w:rsidR="00A421A0">
        <w:rPr>
          <w:rFonts w:ascii="Arial" w:hAnsi="Arial"/>
          <w:sz w:val="24"/>
        </w:rPr>
        <w:t>65</w:t>
      </w:r>
      <w:r w:rsidRPr="00162D92">
        <w:rPr>
          <w:rFonts w:ascii="Arial" w:hAnsi="Arial"/>
          <w:sz w:val="24"/>
        </w:rPr>
        <w:t>%</w:t>
      </w:r>
      <w:r>
        <w:rPr>
          <w:rFonts w:ascii="Arial" w:hAnsi="Arial"/>
          <w:sz w:val="24"/>
        </w:rPr>
        <w:t xml:space="preserve"> of the parish’s annual income. </w:t>
      </w:r>
    </w:p>
    <w:p w:rsidR="000E32F9" w:rsidRDefault="000E32F9">
      <w:pPr>
        <w:jc w:val="both"/>
        <w:rPr>
          <w:rFonts w:ascii="Arial" w:hAnsi="Arial"/>
          <w:sz w:val="24"/>
        </w:rPr>
      </w:pPr>
    </w:p>
    <w:p w:rsidR="000E32F9" w:rsidRDefault="000E32F9">
      <w:pPr>
        <w:jc w:val="both"/>
        <w:rPr>
          <w:rFonts w:ascii="Arial" w:hAnsi="Arial"/>
          <w:sz w:val="24"/>
        </w:rPr>
      </w:pPr>
      <w:r>
        <w:rPr>
          <w:rFonts w:ascii="Arial" w:hAnsi="Arial"/>
          <w:sz w:val="24"/>
        </w:rPr>
        <w:t xml:space="preserve">Our other main source of income comes from the Borough Council’s Concurrent Functions Fund, this is a fund awarded to the more rural parishes of the Borough to use for a number of local activities and projects. We are able to do many things from this source but are aware that this fund may not be secure for many more years to come. </w:t>
      </w:r>
    </w:p>
    <w:p w:rsidR="000E32F9" w:rsidRDefault="000E32F9">
      <w:pPr>
        <w:rPr>
          <w:rFonts w:ascii="Arial" w:hAnsi="Arial"/>
          <w:sz w:val="24"/>
        </w:rPr>
      </w:pPr>
    </w:p>
    <w:p w:rsidR="000E32F9" w:rsidRDefault="000E32F9">
      <w:pPr>
        <w:rPr>
          <w:rFonts w:ascii="Arial" w:hAnsi="Arial"/>
          <w:sz w:val="24"/>
        </w:rPr>
      </w:pPr>
      <w:r>
        <w:rPr>
          <w:rFonts w:ascii="Arial" w:hAnsi="Arial"/>
          <w:sz w:val="24"/>
        </w:rPr>
        <w:t xml:space="preserve">The councillors </w:t>
      </w:r>
      <w:r w:rsidR="002C4505">
        <w:rPr>
          <w:rFonts w:ascii="Arial" w:hAnsi="Arial"/>
          <w:sz w:val="24"/>
        </w:rPr>
        <w:t>continue to</w:t>
      </w:r>
      <w:r>
        <w:rPr>
          <w:rFonts w:ascii="Arial" w:hAnsi="Arial"/>
          <w:sz w:val="24"/>
        </w:rPr>
        <w:t xml:space="preserve"> agree</w:t>
      </w:r>
      <w:r w:rsidR="002C4505">
        <w:rPr>
          <w:rFonts w:ascii="Arial" w:hAnsi="Arial"/>
          <w:sz w:val="24"/>
        </w:rPr>
        <w:t xml:space="preserve"> to</w:t>
      </w:r>
      <w:r>
        <w:rPr>
          <w:rFonts w:ascii="Arial" w:hAnsi="Arial"/>
          <w:sz w:val="24"/>
        </w:rPr>
        <w:t xml:space="preserve"> not draw general attendance expenses for their work on the parish council and give their time free.</w:t>
      </w:r>
      <w:r>
        <w:rPr>
          <w:rFonts w:ascii="Arial" w:hAnsi="Arial"/>
          <w:sz w:val="24"/>
        </w:rPr>
        <w:tab/>
      </w:r>
    </w:p>
    <w:p w:rsidR="00B70F6B" w:rsidRDefault="00B70F6B">
      <w:pPr>
        <w:rPr>
          <w:rFonts w:ascii="Arial" w:hAnsi="Arial"/>
          <w:sz w:val="24"/>
        </w:rPr>
      </w:pPr>
    </w:p>
    <w:p w:rsidR="00B70F6B" w:rsidRDefault="00B70F6B" w:rsidP="006A42D9">
      <w:pPr>
        <w:rPr>
          <w:rFonts w:ascii="Arial" w:hAnsi="Arial"/>
          <w:sz w:val="24"/>
        </w:rPr>
      </w:pPr>
    </w:p>
    <w:p w:rsidR="006A42D9" w:rsidRDefault="006A42D9" w:rsidP="006A42D9">
      <w:pPr>
        <w:rPr>
          <w:rFonts w:ascii="Arial" w:hAnsi="Arial"/>
          <w:sz w:val="24"/>
        </w:rPr>
      </w:pPr>
      <w:r w:rsidRPr="006A42D9">
        <w:rPr>
          <w:rFonts w:ascii="Arial" w:hAnsi="Arial"/>
          <w:sz w:val="24"/>
        </w:rPr>
        <w:t xml:space="preserve">The </w:t>
      </w:r>
      <w:r>
        <w:rPr>
          <w:rFonts w:ascii="Arial" w:hAnsi="Arial"/>
          <w:sz w:val="24"/>
        </w:rPr>
        <w:t>P</w:t>
      </w:r>
      <w:r w:rsidRPr="006A42D9">
        <w:rPr>
          <w:rFonts w:ascii="Arial" w:hAnsi="Arial"/>
          <w:sz w:val="24"/>
        </w:rPr>
        <w:t xml:space="preserve">arish Council </w:t>
      </w:r>
      <w:r>
        <w:rPr>
          <w:rFonts w:ascii="Arial" w:hAnsi="Arial"/>
          <w:sz w:val="24"/>
        </w:rPr>
        <w:t>is very active and supportive of many organisations, which are aligned to the rural nature of the village and who have common aims and desires as expressed by the community through the various and as such is a member of a number of organisations, which are:</w:t>
      </w:r>
    </w:p>
    <w:p w:rsidR="006A42D9" w:rsidRDefault="006A42D9" w:rsidP="006A42D9">
      <w:pPr>
        <w:rPr>
          <w:rFonts w:ascii="Arial" w:hAnsi="Arial"/>
          <w:sz w:val="24"/>
        </w:rPr>
      </w:pPr>
    </w:p>
    <w:p w:rsidR="006A42D9" w:rsidRDefault="006A42D9" w:rsidP="009E0ACC">
      <w:pPr>
        <w:numPr>
          <w:ilvl w:val="0"/>
          <w:numId w:val="7"/>
        </w:numPr>
        <w:rPr>
          <w:rFonts w:ascii="Arial" w:hAnsi="Arial"/>
          <w:sz w:val="24"/>
        </w:rPr>
      </w:pPr>
      <w:r>
        <w:rPr>
          <w:rFonts w:ascii="Arial" w:hAnsi="Arial"/>
          <w:sz w:val="24"/>
        </w:rPr>
        <w:t xml:space="preserve">Campaign for the Protection of Rural England   (CPRE)   </w:t>
      </w:r>
    </w:p>
    <w:p w:rsidR="009E0ACC" w:rsidRPr="009E0ACC" w:rsidRDefault="009E0ACC" w:rsidP="009E0ACC">
      <w:pPr>
        <w:numPr>
          <w:ilvl w:val="0"/>
          <w:numId w:val="7"/>
        </w:numPr>
        <w:rPr>
          <w:rFonts w:ascii="Arial" w:hAnsi="Arial"/>
          <w:sz w:val="24"/>
        </w:rPr>
      </w:pPr>
      <w:r w:rsidRPr="009E0ACC">
        <w:rPr>
          <w:rFonts w:ascii="Arial" w:hAnsi="Arial"/>
          <w:sz w:val="24"/>
        </w:rPr>
        <w:t>Action with Communities in Rural Kent</w:t>
      </w:r>
      <w:r>
        <w:rPr>
          <w:sz w:val="24"/>
          <w:szCs w:val="24"/>
        </w:rPr>
        <w:t xml:space="preserve"> (</w:t>
      </w:r>
      <w:r w:rsidRPr="009E0ACC">
        <w:rPr>
          <w:rFonts w:ascii="Arial" w:hAnsi="Arial"/>
          <w:sz w:val="24"/>
        </w:rPr>
        <w:t>ACRK</w:t>
      </w:r>
      <w:r>
        <w:rPr>
          <w:rFonts w:ascii="Arial" w:hAnsi="Arial"/>
          <w:sz w:val="24"/>
        </w:rPr>
        <w:t>)</w:t>
      </w:r>
      <w:r w:rsidRPr="009E0ACC">
        <w:rPr>
          <w:rFonts w:ascii="Arial" w:hAnsi="Arial"/>
          <w:sz w:val="24"/>
        </w:rPr>
        <w:t xml:space="preserve">, </w:t>
      </w:r>
    </w:p>
    <w:p w:rsidR="009E0ACC" w:rsidRPr="009E0ACC" w:rsidRDefault="009E0ACC" w:rsidP="009E0ACC">
      <w:pPr>
        <w:numPr>
          <w:ilvl w:val="0"/>
          <w:numId w:val="7"/>
        </w:numPr>
        <w:rPr>
          <w:rFonts w:ascii="Arial" w:hAnsi="Arial"/>
          <w:sz w:val="24"/>
        </w:rPr>
      </w:pPr>
      <w:r w:rsidRPr="009E0ACC">
        <w:rPr>
          <w:rFonts w:ascii="Arial" w:hAnsi="Arial"/>
          <w:sz w:val="24"/>
        </w:rPr>
        <w:t xml:space="preserve">Kent Men of Trees, </w:t>
      </w:r>
    </w:p>
    <w:p w:rsidR="002D4252" w:rsidRPr="009E0ACC" w:rsidRDefault="009E0ACC" w:rsidP="009E0ACC">
      <w:pPr>
        <w:numPr>
          <w:ilvl w:val="0"/>
          <w:numId w:val="7"/>
        </w:numPr>
        <w:rPr>
          <w:rFonts w:ascii="Arial" w:hAnsi="Arial"/>
          <w:sz w:val="24"/>
        </w:rPr>
      </w:pPr>
      <w:r>
        <w:rPr>
          <w:rFonts w:ascii="Arial" w:hAnsi="Arial"/>
          <w:sz w:val="24"/>
        </w:rPr>
        <w:t>Kent Association of Local Councils (</w:t>
      </w:r>
      <w:r w:rsidRPr="009E0ACC">
        <w:rPr>
          <w:rFonts w:ascii="Arial" w:hAnsi="Arial"/>
          <w:sz w:val="24"/>
        </w:rPr>
        <w:t>KALC</w:t>
      </w:r>
      <w:r>
        <w:rPr>
          <w:rFonts w:ascii="Arial" w:hAnsi="Arial"/>
          <w:sz w:val="24"/>
        </w:rPr>
        <w:t>)</w:t>
      </w:r>
      <w:r w:rsidRPr="009E0ACC">
        <w:rPr>
          <w:rFonts w:ascii="Arial" w:hAnsi="Arial"/>
          <w:sz w:val="24"/>
        </w:rPr>
        <w:t>.</w:t>
      </w:r>
    </w:p>
    <w:p w:rsidR="00A11CCF" w:rsidRDefault="00F97297" w:rsidP="006A42D9">
      <w:pPr>
        <w:rPr>
          <w:rFonts w:ascii="Georgia" w:hAnsi="Georgia"/>
          <w:b/>
          <w:sz w:val="28"/>
          <w:u w:val="single"/>
        </w:rPr>
      </w:pPr>
      <w:r w:rsidRPr="006A42D9">
        <w:rPr>
          <w:rFonts w:ascii="Arial" w:hAnsi="Arial"/>
          <w:sz w:val="24"/>
        </w:rPr>
        <w:br w:type="page"/>
      </w:r>
      <w:r w:rsidR="00A11CCF">
        <w:rPr>
          <w:rFonts w:ascii="Georgia" w:hAnsi="Georgia"/>
          <w:b/>
          <w:sz w:val="28"/>
          <w:u w:val="single"/>
        </w:rPr>
        <w:lastRenderedPageBreak/>
        <w:t>Supporting Notes to Accounts Year Ended 31</w:t>
      </w:r>
      <w:r w:rsidR="00A11CCF">
        <w:rPr>
          <w:rFonts w:ascii="Georgia" w:hAnsi="Georgia"/>
          <w:b/>
          <w:sz w:val="28"/>
          <w:u w:val="single"/>
          <w:vertAlign w:val="superscript"/>
        </w:rPr>
        <w:t>st</w:t>
      </w:r>
      <w:r w:rsidR="00A11CCF">
        <w:rPr>
          <w:rFonts w:ascii="Georgia" w:hAnsi="Georgia"/>
          <w:b/>
          <w:sz w:val="28"/>
          <w:u w:val="single"/>
        </w:rPr>
        <w:t xml:space="preserve"> March 200</w:t>
      </w:r>
      <w:r w:rsidR="003D7611">
        <w:rPr>
          <w:rFonts w:ascii="Georgia" w:hAnsi="Georgia"/>
          <w:b/>
          <w:sz w:val="28"/>
          <w:u w:val="single"/>
        </w:rPr>
        <w:t>9</w:t>
      </w:r>
    </w:p>
    <w:p w:rsidR="00A11CCF" w:rsidRDefault="00A11CCF" w:rsidP="00A11CCF">
      <w:pPr>
        <w:jc w:val="both"/>
        <w:rPr>
          <w:rFonts w:ascii="Georgia" w:hAnsi="Georgia"/>
          <w:sz w:val="24"/>
        </w:rPr>
      </w:pPr>
    </w:p>
    <w:p w:rsidR="003D7611" w:rsidRDefault="003D7611" w:rsidP="003D7611">
      <w:pPr>
        <w:jc w:val="both"/>
        <w:rPr>
          <w:rFonts w:ascii="Georgia" w:hAnsi="Georgia"/>
          <w:b/>
          <w:sz w:val="26"/>
          <w:u w:val="single"/>
        </w:rPr>
      </w:pPr>
      <w:r>
        <w:rPr>
          <w:rFonts w:ascii="Georgia" w:hAnsi="Georgia"/>
          <w:b/>
          <w:sz w:val="26"/>
          <w:u w:val="single"/>
        </w:rPr>
        <w:t>Assets - Value over £1,000 only.</w:t>
      </w:r>
    </w:p>
    <w:p w:rsidR="003D7611" w:rsidRDefault="003D7611" w:rsidP="003D7611">
      <w:pPr>
        <w:jc w:val="both"/>
        <w:rPr>
          <w:rFonts w:ascii="Georgia" w:hAnsi="Georgia"/>
          <w:sz w:val="26"/>
        </w:rPr>
      </w:pPr>
      <w:r>
        <w:rPr>
          <w:rFonts w:ascii="Georgia" w:hAnsi="Georgia"/>
          <w:sz w:val="26"/>
        </w:rPr>
        <w:t xml:space="preserve">Village </w:t>
      </w:r>
      <w:proofErr w:type="gramStart"/>
      <w:r>
        <w:rPr>
          <w:rFonts w:ascii="Georgia" w:hAnsi="Georgia"/>
          <w:sz w:val="26"/>
        </w:rPr>
        <w:t>Hall,</w:t>
      </w:r>
      <w:proofErr w:type="gramEnd"/>
      <w:r>
        <w:rPr>
          <w:rFonts w:ascii="Georgia" w:hAnsi="Georgia"/>
          <w:sz w:val="26"/>
        </w:rPr>
        <w:t xml:space="preserve"> insured for £638,447</w:t>
      </w:r>
    </w:p>
    <w:p w:rsidR="003D7611" w:rsidRDefault="003D7611" w:rsidP="003D7611">
      <w:pPr>
        <w:jc w:val="both"/>
        <w:rPr>
          <w:rFonts w:ascii="Georgia" w:hAnsi="Georgia"/>
          <w:sz w:val="26"/>
        </w:rPr>
      </w:pPr>
      <w:r>
        <w:rPr>
          <w:rFonts w:ascii="Georgia" w:hAnsi="Georgia"/>
          <w:sz w:val="26"/>
        </w:rPr>
        <w:t>Horish Wood, asset value £55,000</w:t>
      </w:r>
    </w:p>
    <w:p w:rsidR="003D7611" w:rsidRDefault="003D7611" w:rsidP="003D7611">
      <w:pPr>
        <w:jc w:val="both"/>
        <w:rPr>
          <w:rFonts w:ascii="Georgia" w:hAnsi="Georgia"/>
          <w:sz w:val="26"/>
        </w:rPr>
      </w:pPr>
      <w:r>
        <w:rPr>
          <w:rFonts w:ascii="Georgia" w:hAnsi="Georgia"/>
          <w:sz w:val="26"/>
        </w:rPr>
        <w:t>Bus Shelter, insured for £2,000</w:t>
      </w:r>
    </w:p>
    <w:p w:rsidR="003D7611" w:rsidRDefault="003D7611" w:rsidP="003D7611">
      <w:pPr>
        <w:jc w:val="both"/>
        <w:rPr>
          <w:rFonts w:ascii="Georgia" w:hAnsi="Georgia"/>
          <w:sz w:val="26"/>
        </w:rPr>
      </w:pPr>
    </w:p>
    <w:p w:rsidR="003D7611" w:rsidRDefault="003D7611" w:rsidP="003D7611">
      <w:pPr>
        <w:jc w:val="both"/>
        <w:rPr>
          <w:rFonts w:ascii="Georgia" w:hAnsi="Georgia"/>
          <w:b/>
          <w:sz w:val="26"/>
          <w:u w:val="single"/>
        </w:rPr>
      </w:pPr>
      <w:proofErr w:type="gramStart"/>
      <w:r>
        <w:rPr>
          <w:rFonts w:ascii="Georgia" w:hAnsi="Georgia"/>
          <w:b/>
          <w:sz w:val="26"/>
          <w:u w:val="single"/>
        </w:rPr>
        <w:t>Borrowings.</w:t>
      </w:r>
      <w:proofErr w:type="gramEnd"/>
    </w:p>
    <w:p w:rsidR="003D7611" w:rsidRDefault="003D7611" w:rsidP="003D7611">
      <w:pPr>
        <w:jc w:val="both"/>
        <w:rPr>
          <w:rFonts w:ascii="Georgia" w:hAnsi="Georgia"/>
          <w:sz w:val="26"/>
        </w:rPr>
      </w:pPr>
      <w:r>
        <w:rPr>
          <w:rFonts w:ascii="Georgia" w:hAnsi="Georgia"/>
          <w:sz w:val="26"/>
        </w:rPr>
        <w:t>As at the close of business on 31</w:t>
      </w:r>
      <w:r>
        <w:rPr>
          <w:rFonts w:ascii="Georgia" w:hAnsi="Georgia"/>
          <w:sz w:val="26"/>
          <w:vertAlign w:val="superscript"/>
        </w:rPr>
        <w:t>st</w:t>
      </w:r>
      <w:r>
        <w:rPr>
          <w:rFonts w:ascii="Georgia" w:hAnsi="Georgia"/>
          <w:sz w:val="26"/>
        </w:rPr>
        <w:t xml:space="preserve"> March 2009 there were no loans to the Council outstanding.</w:t>
      </w:r>
    </w:p>
    <w:p w:rsidR="003D7611" w:rsidRDefault="003D7611" w:rsidP="003D7611">
      <w:pPr>
        <w:jc w:val="both"/>
        <w:rPr>
          <w:rFonts w:ascii="Georgia" w:hAnsi="Georgia"/>
          <w:sz w:val="26"/>
        </w:rPr>
      </w:pPr>
    </w:p>
    <w:p w:rsidR="003D7611" w:rsidRDefault="003D7611" w:rsidP="003D7611">
      <w:pPr>
        <w:jc w:val="both"/>
        <w:rPr>
          <w:rFonts w:ascii="Georgia" w:hAnsi="Georgia"/>
          <w:b/>
          <w:sz w:val="26"/>
          <w:u w:val="single"/>
        </w:rPr>
      </w:pPr>
      <w:proofErr w:type="gramStart"/>
      <w:r>
        <w:rPr>
          <w:rFonts w:ascii="Georgia" w:hAnsi="Georgia"/>
          <w:b/>
          <w:sz w:val="26"/>
          <w:u w:val="single"/>
        </w:rPr>
        <w:t>Leases.</w:t>
      </w:r>
      <w:proofErr w:type="gramEnd"/>
    </w:p>
    <w:p w:rsidR="003D7611" w:rsidRDefault="003D7611" w:rsidP="003D7611">
      <w:pPr>
        <w:jc w:val="both"/>
        <w:rPr>
          <w:rFonts w:ascii="Georgia" w:hAnsi="Georgia"/>
          <w:sz w:val="26"/>
        </w:rPr>
      </w:pPr>
      <w:r>
        <w:rPr>
          <w:rFonts w:ascii="Georgia" w:hAnsi="Georgia"/>
          <w:sz w:val="26"/>
        </w:rPr>
        <w:t xml:space="preserve">Detling Village Hall is leased to the Detling Village Hall Committee from 1975 until 2025. Rent is one pound per annum. </w:t>
      </w:r>
    </w:p>
    <w:p w:rsidR="003D7611" w:rsidRDefault="003D7611" w:rsidP="003D7611">
      <w:pPr>
        <w:jc w:val="both"/>
        <w:rPr>
          <w:rFonts w:ascii="Georgia" w:hAnsi="Georgia"/>
          <w:sz w:val="26"/>
        </w:rPr>
      </w:pPr>
      <w:r>
        <w:rPr>
          <w:rFonts w:ascii="Georgia" w:hAnsi="Georgia"/>
          <w:sz w:val="26"/>
        </w:rPr>
        <w:t>Car parking spaces at the Village Hall are rented to Kent County Council for ten pounds per annum.</w:t>
      </w:r>
    </w:p>
    <w:p w:rsidR="003D7611" w:rsidRDefault="003D7611" w:rsidP="003D7611">
      <w:pPr>
        <w:jc w:val="both"/>
        <w:rPr>
          <w:rFonts w:ascii="Georgia" w:hAnsi="Georgia"/>
          <w:sz w:val="26"/>
        </w:rPr>
      </w:pPr>
      <w:r>
        <w:rPr>
          <w:rFonts w:ascii="Georgia" w:hAnsi="Georgia"/>
          <w:sz w:val="26"/>
        </w:rPr>
        <w:t xml:space="preserve">Seeboard Wayleave. </w:t>
      </w:r>
      <w:proofErr w:type="gramStart"/>
      <w:r>
        <w:rPr>
          <w:rFonts w:ascii="Georgia" w:hAnsi="Georgia"/>
          <w:sz w:val="26"/>
        </w:rPr>
        <w:t>£8.19 payable every four years.</w:t>
      </w:r>
      <w:proofErr w:type="gramEnd"/>
    </w:p>
    <w:p w:rsidR="003D7611" w:rsidRDefault="003D7611" w:rsidP="003D7611">
      <w:pPr>
        <w:jc w:val="both"/>
        <w:rPr>
          <w:rFonts w:ascii="Georgia" w:hAnsi="Georgia"/>
          <w:sz w:val="26"/>
        </w:rPr>
      </w:pPr>
    </w:p>
    <w:p w:rsidR="00DC37EE" w:rsidRDefault="003D7611" w:rsidP="00DC37EE">
      <w:pPr>
        <w:jc w:val="both"/>
        <w:rPr>
          <w:rFonts w:ascii="Georgia" w:hAnsi="Georgia"/>
          <w:b/>
          <w:sz w:val="26"/>
          <w:u w:val="single"/>
        </w:rPr>
      </w:pPr>
      <w:proofErr w:type="gramStart"/>
      <w:r>
        <w:rPr>
          <w:rFonts w:ascii="Georgia" w:hAnsi="Georgia"/>
          <w:b/>
          <w:sz w:val="26"/>
          <w:u w:val="single"/>
        </w:rPr>
        <w:t>Debtors.</w:t>
      </w:r>
      <w:proofErr w:type="gramEnd"/>
      <w:r w:rsidR="00DC37EE" w:rsidRPr="00DC37EE">
        <w:rPr>
          <w:rFonts w:ascii="Georgia" w:hAnsi="Georgia"/>
          <w:b/>
          <w:sz w:val="26"/>
          <w:u w:val="single"/>
        </w:rPr>
        <w:t xml:space="preserve"> </w:t>
      </w:r>
      <w:r w:rsidR="00DC37EE" w:rsidRPr="00DC37EE">
        <w:rPr>
          <w:rFonts w:ascii="Georgia" w:hAnsi="Georgia"/>
          <w:b/>
          <w:sz w:val="26"/>
        </w:rPr>
        <w:tab/>
      </w:r>
      <w:r w:rsidR="00DC37EE" w:rsidRPr="00DC37EE">
        <w:rPr>
          <w:rFonts w:ascii="Georgia" w:hAnsi="Georgia"/>
          <w:b/>
          <w:sz w:val="26"/>
        </w:rPr>
        <w:tab/>
      </w:r>
      <w:r w:rsidR="00DC37EE" w:rsidRPr="00DC37EE">
        <w:rPr>
          <w:rFonts w:ascii="Georgia" w:hAnsi="Georgia"/>
          <w:b/>
          <w:sz w:val="26"/>
        </w:rPr>
        <w:tab/>
      </w:r>
      <w:r w:rsidR="00DC37EE" w:rsidRPr="00DC37EE">
        <w:rPr>
          <w:rFonts w:ascii="Georgia" w:hAnsi="Georgia"/>
          <w:b/>
          <w:sz w:val="26"/>
        </w:rPr>
        <w:tab/>
      </w:r>
      <w:r w:rsidR="00DC37EE" w:rsidRPr="00DC37EE">
        <w:rPr>
          <w:rFonts w:ascii="Georgia" w:hAnsi="Georgia"/>
          <w:b/>
          <w:sz w:val="26"/>
        </w:rPr>
        <w:tab/>
      </w:r>
      <w:r w:rsidR="00DC37EE" w:rsidRPr="00DC37EE">
        <w:rPr>
          <w:rFonts w:ascii="Georgia" w:hAnsi="Georgia"/>
          <w:b/>
          <w:sz w:val="26"/>
        </w:rPr>
        <w:tab/>
      </w:r>
      <w:r w:rsidR="00DC37EE" w:rsidRPr="00DC37EE">
        <w:rPr>
          <w:rFonts w:ascii="Georgia" w:hAnsi="Georgia"/>
          <w:b/>
          <w:sz w:val="26"/>
        </w:rPr>
        <w:tab/>
      </w:r>
      <w:r w:rsidR="00DC37EE">
        <w:rPr>
          <w:rFonts w:ascii="Georgia" w:hAnsi="Georgia"/>
          <w:b/>
          <w:sz w:val="26"/>
          <w:u w:val="single"/>
        </w:rPr>
        <w:t>Creditors</w:t>
      </w:r>
    </w:p>
    <w:p w:rsidR="003D7611" w:rsidRDefault="003D7611" w:rsidP="003D7611">
      <w:pPr>
        <w:jc w:val="both"/>
        <w:rPr>
          <w:rFonts w:ascii="Georgia" w:hAnsi="Georgia"/>
          <w:b/>
          <w:sz w:val="26"/>
          <w:u w:val="single"/>
        </w:rPr>
      </w:pPr>
    </w:p>
    <w:p w:rsidR="00DC37EE" w:rsidRDefault="003D7611" w:rsidP="00DC37EE">
      <w:pPr>
        <w:jc w:val="both"/>
        <w:rPr>
          <w:rFonts w:ascii="Georgia" w:hAnsi="Georgia"/>
          <w:sz w:val="26"/>
        </w:rPr>
      </w:pPr>
      <w:r>
        <w:rPr>
          <w:rFonts w:ascii="Georgia" w:hAnsi="Georgia"/>
          <w:sz w:val="26"/>
        </w:rPr>
        <w:t>VAT £3,554.84</w:t>
      </w:r>
      <w:r w:rsidR="00DC37EE" w:rsidRPr="00DC37EE">
        <w:rPr>
          <w:rFonts w:ascii="Georgia" w:hAnsi="Georgia"/>
          <w:sz w:val="26"/>
        </w:rPr>
        <w:t xml:space="preserve"> </w:t>
      </w:r>
      <w:r w:rsidR="00DC37EE">
        <w:rPr>
          <w:rFonts w:ascii="Georgia" w:hAnsi="Georgia"/>
          <w:sz w:val="26"/>
        </w:rPr>
        <w:tab/>
      </w:r>
      <w:r w:rsidR="00DC37EE">
        <w:rPr>
          <w:rFonts w:ascii="Georgia" w:hAnsi="Georgia"/>
          <w:sz w:val="26"/>
        </w:rPr>
        <w:tab/>
      </w:r>
      <w:r w:rsidR="00DC37EE">
        <w:rPr>
          <w:rFonts w:ascii="Georgia" w:hAnsi="Georgia"/>
          <w:sz w:val="26"/>
        </w:rPr>
        <w:tab/>
      </w:r>
      <w:r w:rsidR="00DC37EE">
        <w:rPr>
          <w:rFonts w:ascii="Georgia" w:hAnsi="Georgia"/>
          <w:sz w:val="26"/>
        </w:rPr>
        <w:tab/>
      </w:r>
      <w:r w:rsidR="00DC37EE">
        <w:rPr>
          <w:rFonts w:ascii="Georgia" w:hAnsi="Georgia"/>
          <w:sz w:val="26"/>
        </w:rPr>
        <w:tab/>
      </w:r>
      <w:r w:rsidR="00DC37EE">
        <w:rPr>
          <w:rFonts w:ascii="Georgia" w:hAnsi="Georgia"/>
          <w:sz w:val="26"/>
        </w:rPr>
        <w:tab/>
        <w:t>Audit Fees £500</w:t>
      </w:r>
    </w:p>
    <w:p w:rsidR="003D7611" w:rsidRDefault="003D7611" w:rsidP="003D7611">
      <w:pPr>
        <w:jc w:val="both"/>
        <w:rPr>
          <w:rFonts w:ascii="Georgia" w:hAnsi="Georgia"/>
          <w:sz w:val="26"/>
        </w:rPr>
      </w:pPr>
    </w:p>
    <w:p w:rsidR="003D7611" w:rsidRDefault="003D7611" w:rsidP="003D7611">
      <w:pPr>
        <w:jc w:val="both"/>
        <w:rPr>
          <w:rFonts w:ascii="Georgia" w:hAnsi="Georgia"/>
          <w:b/>
          <w:sz w:val="26"/>
          <w:u w:val="single"/>
        </w:rPr>
      </w:pPr>
      <w:proofErr w:type="gramStart"/>
      <w:r>
        <w:rPr>
          <w:rFonts w:ascii="Georgia" w:hAnsi="Georgia"/>
          <w:b/>
          <w:sz w:val="26"/>
          <w:u w:val="single"/>
        </w:rPr>
        <w:t>Outstanding Cheques.</w:t>
      </w:r>
      <w:proofErr w:type="gramEnd"/>
    </w:p>
    <w:p w:rsidR="003D7611" w:rsidRDefault="003D7611" w:rsidP="003D7611">
      <w:pPr>
        <w:jc w:val="both"/>
        <w:rPr>
          <w:rFonts w:ascii="Georgia" w:hAnsi="Georgia"/>
          <w:sz w:val="26"/>
        </w:rPr>
      </w:pPr>
      <w:r>
        <w:rPr>
          <w:rFonts w:ascii="Georgia" w:hAnsi="Georgia"/>
          <w:sz w:val="26"/>
        </w:rPr>
        <w:t>There were no outstanding cheques.</w:t>
      </w:r>
    </w:p>
    <w:p w:rsidR="003D7611" w:rsidRDefault="003D7611" w:rsidP="003D7611">
      <w:pPr>
        <w:jc w:val="both"/>
        <w:rPr>
          <w:rFonts w:ascii="Georgia" w:hAnsi="Georgia"/>
          <w:b/>
          <w:sz w:val="26"/>
          <w:u w:val="single"/>
        </w:rPr>
      </w:pPr>
    </w:p>
    <w:p w:rsidR="00DC37EE" w:rsidRDefault="003D7611" w:rsidP="00DC37EE">
      <w:pPr>
        <w:jc w:val="both"/>
        <w:rPr>
          <w:rFonts w:ascii="Georgia" w:hAnsi="Georgia"/>
          <w:b/>
          <w:sz w:val="26"/>
          <w:u w:val="single"/>
        </w:rPr>
      </w:pPr>
      <w:proofErr w:type="gramStart"/>
      <w:r>
        <w:rPr>
          <w:rFonts w:ascii="Georgia" w:hAnsi="Georgia"/>
          <w:b/>
          <w:sz w:val="26"/>
          <w:u w:val="single"/>
        </w:rPr>
        <w:t>Tenancies.</w:t>
      </w:r>
      <w:proofErr w:type="gramEnd"/>
      <w:r w:rsidR="00DC37EE" w:rsidRPr="00DC37EE">
        <w:rPr>
          <w:rFonts w:ascii="Georgia" w:hAnsi="Georgia"/>
          <w:b/>
          <w:sz w:val="26"/>
        </w:rPr>
        <w:t xml:space="preserve"> </w:t>
      </w:r>
      <w:r w:rsidR="00DC37EE" w:rsidRPr="00DC37EE">
        <w:rPr>
          <w:rFonts w:ascii="Georgia" w:hAnsi="Georgia"/>
          <w:b/>
          <w:sz w:val="26"/>
        </w:rPr>
        <w:tab/>
      </w:r>
      <w:r w:rsidR="00DC37EE" w:rsidRPr="00DC37EE">
        <w:rPr>
          <w:rFonts w:ascii="Georgia" w:hAnsi="Georgia"/>
          <w:b/>
          <w:sz w:val="26"/>
        </w:rPr>
        <w:tab/>
      </w:r>
      <w:r w:rsidR="00DC37EE" w:rsidRPr="00DC37EE">
        <w:rPr>
          <w:rFonts w:ascii="Georgia" w:hAnsi="Georgia"/>
          <w:b/>
          <w:sz w:val="26"/>
        </w:rPr>
        <w:tab/>
      </w:r>
      <w:r w:rsidR="00DC37EE" w:rsidRPr="00DC37EE">
        <w:rPr>
          <w:rFonts w:ascii="Georgia" w:hAnsi="Georgia"/>
          <w:b/>
          <w:sz w:val="26"/>
        </w:rPr>
        <w:tab/>
      </w:r>
      <w:r w:rsidR="00DC37EE" w:rsidRPr="00DC37EE">
        <w:rPr>
          <w:rFonts w:ascii="Georgia" w:hAnsi="Georgia"/>
          <w:b/>
          <w:sz w:val="26"/>
        </w:rPr>
        <w:tab/>
      </w:r>
      <w:r w:rsidR="00DC37EE" w:rsidRPr="00DC37EE">
        <w:rPr>
          <w:rFonts w:ascii="Georgia" w:hAnsi="Georgia"/>
          <w:b/>
          <w:sz w:val="26"/>
        </w:rPr>
        <w:tab/>
      </w:r>
      <w:proofErr w:type="gramStart"/>
      <w:r w:rsidR="00DC37EE">
        <w:rPr>
          <w:rFonts w:ascii="Georgia" w:hAnsi="Georgia"/>
          <w:b/>
          <w:sz w:val="26"/>
          <w:u w:val="single"/>
        </w:rPr>
        <w:t>Pensions.</w:t>
      </w:r>
      <w:proofErr w:type="gramEnd"/>
    </w:p>
    <w:p w:rsidR="00DC37EE" w:rsidRDefault="003D7611" w:rsidP="00DC37EE">
      <w:pPr>
        <w:jc w:val="both"/>
        <w:rPr>
          <w:rFonts w:ascii="Georgia" w:hAnsi="Georgia"/>
          <w:sz w:val="26"/>
        </w:rPr>
      </w:pPr>
      <w:proofErr w:type="gramStart"/>
      <w:r>
        <w:rPr>
          <w:rFonts w:ascii="Georgia" w:hAnsi="Georgia"/>
          <w:sz w:val="26"/>
        </w:rPr>
        <w:t>None.</w:t>
      </w:r>
      <w:proofErr w:type="gramEnd"/>
      <w:r w:rsidR="00DC37EE" w:rsidRPr="00DC37EE">
        <w:rPr>
          <w:rFonts w:ascii="Georgia" w:hAnsi="Georgia"/>
          <w:sz w:val="26"/>
        </w:rPr>
        <w:t xml:space="preserve"> </w:t>
      </w:r>
      <w:r w:rsidR="00DC37EE">
        <w:rPr>
          <w:rFonts w:ascii="Georgia" w:hAnsi="Georgia"/>
          <w:sz w:val="26"/>
        </w:rPr>
        <w:tab/>
      </w:r>
      <w:r w:rsidR="00DC37EE">
        <w:rPr>
          <w:rFonts w:ascii="Georgia" w:hAnsi="Georgia"/>
          <w:sz w:val="26"/>
        </w:rPr>
        <w:tab/>
      </w:r>
      <w:r w:rsidR="00DC37EE">
        <w:rPr>
          <w:rFonts w:ascii="Georgia" w:hAnsi="Georgia"/>
          <w:sz w:val="26"/>
        </w:rPr>
        <w:tab/>
        <w:t>The Council made no pension contributions during the year.</w:t>
      </w:r>
    </w:p>
    <w:p w:rsidR="003D7611" w:rsidRDefault="003D7611" w:rsidP="003D7611">
      <w:pPr>
        <w:jc w:val="both"/>
        <w:rPr>
          <w:rFonts w:ascii="Georgia" w:hAnsi="Georgia"/>
          <w:sz w:val="26"/>
        </w:rPr>
      </w:pPr>
    </w:p>
    <w:p w:rsidR="003D7611" w:rsidRDefault="003D7611" w:rsidP="003D7611">
      <w:pPr>
        <w:jc w:val="both"/>
        <w:rPr>
          <w:rFonts w:ascii="Georgia" w:hAnsi="Georgia"/>
          <w:b/>
          <w:sz w:val="26"/>
          <w:u w:val="single"/>
        </w:rPr>
      </w:pPr>
      <w:r>
        <w:rPr>
          <w:rFonts w:ascii="Georgia" w:hAnsi="Georgia"/>
          <w:b/>
          <w:sz w:val="26"/>
          <w:u w:val="single"/>
        </w:rPr>
        <w:t>Service Expenditure</w:t>
      </w:r>
    </w:p>
    <w:p w:rsidR="003D7611" w:rsidRDefault="003D7611" w:rsidP="003D7611">
      <w:pPr>
        <w:jc w:val="both"/>
        <w:rPr>
          <w:rFonts w:ascii="Georgia" w:hAnsi="Georgia"/>
          <w:sz w:val="26"/>
        </w:rPr>
      </w:pPr>
      <w:r>
        <w:rPr>
          <w:rFonts w:ascii="Georgia" w:hAnsi="Georgia"/>
          <w:sz w:val="26"/>
        </w:rPr>
        <w:t>Concurrent Functions Grant of £5,890 received from Maidstone Borough Council.</w:t>
      </w:r>
    </w:p>
    <w:p w:rsidR="003D7611" w:rsidRDefault="003D7611" w:rsidP="003D7611">
      <w:pPr>
        <w:jc w:val="both"/>
        <w:rPr>
          <w:rFonts w:ascii="Georgia" w:hAnsi="Georgia"/>
          <w:b/>
          <w:sz w:val="26"/>
          <w:u w:val="single"/>
        </w:rPr>
      </w:pPr>
    </w:p>
    <w:p w:rsidR="003D7611" w:rsidRDefault="003D7611" w:rsidP="003D7611">
      <w:pPr>
        <w:jc w:val="both"/>
        <w:rPr>
          <w:rFonts w:ascii="Georgia" w:hAnsi="Georgia"/>
          <w:b/>
          <w:sz w:val="26"/>
          <w:u w:val="single"/>
        </w:rPr>
      </w:pPr>
      <w:proofErr w:type="gramStart"/>
      <w:r>
        <w:rPr>
          <w:rFonts w:ascii="Georgia" w:hAnsi="Georgia"/>
          <w:b/>
          <w:sz w:val="26"/>
          <w:u w:val="single"/>
        </w:rPr>
        <w:t>Advertising and Publicity.</w:t>
      </w:r>
      <w:proofErr w:type="gramEnd"/>
    </w:p>
    <w:p w:rsidR="003D7611" w:rsidRDefault="003D7611" w:rsidP="003D7611">
      <w:pPr>
        <w:jc w:val="both"/>
        <w:rPr>
          <w:rFonts w:ascii="Georgia" w:hAnsi="Georgia"/>
          <w:sz w:val="26"/>
        </w:rPr>
      </w:pPr>
      <w:proofErr w:type="gramStart"/>
      <w:r>
        <w:rPr>
          <w:rFonts w:ascii="Georgia" w:hAnsi="Georgia"/>
          <w:sz w:val="26"/>
        </w:rPr>
        <w:t>Monthly Newsletter.</w:t>
      </w:r>
      <w:proofErr w:type="gramEnd"/>
    </w:p>
    <w:p w:rsidR="003D7611" w:rsidRDefault="003D7611" w:rsidP="003D7611">
      <w:pPr>
        <w:jc w:val="both"/>
        <w:rPr>
          <w:rFonts w:ascii="Georgia" w:hAnsi="Georgia"/>
          <w:sz w:val="26"/>
        </w:rPr>
      </w:pPr>
    </w:p>
    <w:p w:rsidR="003D7611" w:rsidRDefault="003D7611" w:rsidP="003D7611">
      <w:pPr>
        <w:jc w:val="both"/>
        <w:rPr>
          <w:rFonts w:ascii="Georgia" w:hAnsi="Georgia"/>
          <w:b/>
          <w:sz w:val="26"/>
          <w:u w:val="single"/>
        </w:rPr>
      </w:pPr>
      <w:proofErr w:type="gramStart"/>
      <w:r>
        <w:rPr>
          <w:rFonts w:ascii="Georgia" w:hAnsi="Georgia"/>
          <w:b/>
          <w:sz w:val="26"/>
          <w:u w:val="single"/>
        </w:rPr>
        <w:t>Earmarked reserves.</w:t>
      </w:r>
      <w:proofErr w:type="gramEnd"/>
    </w:p>
    <w:p w:rsidR="003D7611" w:rsidRDefault="003D7611" w:rsidP="003D7611">
      <w:pPr>
        <w:jc w:val="both"/>
        <w:rPr>
          <w:rFonts w:ascii="Georgia" w:hAnsi="Georgia"/>
          <w:sz w:val="26"/>
        </w:rPr>
      </w:pPr>
      <w:r>
        <w:rPr>
          <w:rFonts w:ascii="Georgia" w:hAnsi="Georgia"/>
          <w:sz w:val="26"/>
        </w:rPr>
        <w:t xml:space="preserve">The Cooperative Account is an earmarked reserve for a recreation field for the Village. </w:t>
      </w:r>
      <w:proofErr w:type="gramStart"/>
      <w:r>
        <w:rPr>
          <w:rFonts w:ascii="Georgia" w:hAnsi="Georgia"/>
          <w:sz w:val="26"/>
        </w:rPr>
        <w:t>This fund having previously been known as the Playing Field Fund.</w:t>
      </w:r>
      <w:proofErr w:type="gramEnd"/>
    </w:p>
    <w:p w:rsidR="00B87C9C" w:rsidRDefault="00B87C9C" w:rsidP="00B87C9C">
      <w:pPr>
        <w:jc w:val="both"/>
        <w:rPr>
          <w:rFonts w:ascii="Georgia" w:hAnsi="Georgia"/>
          <w:sz w:val="26"/>
        </w:rPr>
      </w:pPr>
    </w:p>
    <w:p w:rsidR="00000031" w:rsidRPr="00DD635C" w:rsidRDefault="00000031" w:rsidP="00000031">
      <w:pPr>
        <w:pStyle w:val="Heading5"/>
        <w:rPr>
          <w:rStyle w:val="Emphasis"/>
          <w:b/>
        </w:rPr>
      </w:pPr>
      <w:r w:rsidRPr="00DD635C">
        <w:rPr>
          <w:rStyle w:val="Emphasis"/>
          <w:b/>
        </w:rPr>
        <w:t xml:space="preserve">Concurrent Functions Grant for </w:t>
      </w:r>
      <w:r w:rsidR="00DC37EE" w:rsidRPr="00DD635C">
        <w:rPr>
          <w:rStyle w:val="Emphasis"/>
          <w:b/>
        </w:rPr>
        <w:t xml:space="preserve">March </w:t>
      </w:r>
      <w:r w:rsidRPr="00DD635C">
        <w:rPr>
          <w:rStyle w:val="Emphasis"/>
          <w:b/>
        </w:rPr>
        <w:t>20</w:t>
      </w:r>
      <w:r w:rsidR="003D5CFA" w:rsidRPr="00DD635C">
        <w:rPr>
          <w:rStyle w:val="Emphasis"/>
          <w:b/>
        </w:rPr>
        <w:t>10</w:t>
      </w:r>
    </w:p>
    <w:p w:rsidR="00000031" w:rsidRPr="00DD635C" w:rsidRDefault="00000031" w:rsidP="00000031">
      <w:pPr>
        <w:jc w:val="both"/>
        <w:rPr>
          <w:rStyle w:val="Emphasis"/>
        </w:rPr>
      </w:pPr>
    </w:p>
    <w:p w:rsidR="00DC37EE" w:rsidRPr="00902EEA" w:rsidRDefault="00DC37EE" w:rsidP="00DD635C">
      <w:pPr>
        <w:jc w:val="both"/>
        <w:rPr>
          <w:rFonts w:ascii="Georgia" w:hAnsi="Georgia"/>
          <w:b/>
          <w:bCs/>
          <w:sz w:val="26"/>
        </w:rPr>
      </w:pPr>
      <w:r w:rsidRPr="00902EEA">
        <w:rPr>
          <w:rFonts w:ascii="Georgia" w:hAnsi="Georgia"/>
          <w:b/>
          <w:bCs/>
          <w:sz w:val="26"/>
        </w:rPr>
        <w:t>Concurrent Functions Grant Received</w:t>
      </w:r>
      <w:r w:rsidRPr="00902EEA">
        <w:rPr>
          <w:rFonts w:ascii="Georgia" w:hAnsi="Georgia"/>
          <w:b/>
          <w:bCs/>
          <w:sz w:val="26"/>
        </w:rPr>
        <w:tab/>
        <w:t>£ 6,060.00</w:t>
      </w:r>
    </w:p>
    <w:p w:rsidR="00DC37EE" w:rsidRPr="00DD635C" w:rsidRDefault="00DC37EE" w:rsidP="00DD635C">
      <w:pPr>
        <w:jc w:val="both"/>
        <w:rPr>
          <w:rFonts w:ascii="Georgia" w:hAnsi="Georgia"/>
          <w:bCs/>
          <w:sz w:val="26"/>
        </w:rPr>
      </w:pPr>
      <w:r w:rsidRPr="00902EEA">
        <w:rPr>
          <w:rFonts w:ascii="Georgia" w:hAnsi="Georgia"/>
          <w:b/>
          <w:bCs/>
          <w:sz w:val="26"/>
        </w:rPr>
        <w:t xml:space="preserve">Less   </w:t>
      </w:r>
      <w:r w:rsidRPr="00DD635C">
        <w:rPr>
          <w:rFonts w:ascii="Georgia" w:hAnsi="Georgia"/>
          <w:bCs/>
          <w:sz w:val="26"/>
        </w:rPr>
        <w:t xml:space="preserve"> </w:t>
      </w:r>
      <w:r w:rsidR="009E0ACC" w:rsidRPr="00DD635C">
        <w:rPr>
          <w:rFonts w:ascii="Georgia" w:hAnsi="Georgia"/>
          <w:bCs/>
          <w:sz w:val="26"/>
        </w:rPr>
        <w:tab/>
      </w:r>
      <w:r w:rsidRPr="00DD635C">
        <w:rPr>
          <w:rFonts w:ascii="Georgia" w:hAnsi="Georgia"/>
          <w:bCs/>
          <w:sz w:val="26"/>
        </w:rPr>
        <w:t>Annual Report</w:t>
      </w:r>
      <w:r w:rsidRPr="00DD635C">
        <w:rPr>
          <w:rFonts w:ascii="Georgia" w:hAnsi="Georgia"/>
          <w:bCs/>
          <w:sz w:val="26"/>
        </w:rPr>
        <w:tab/>
      </w:r>
      <w:r w:rsidRPr="00DD635C">
        <w:rPr>
          <w:rFonts w:ascii="Georgia" w:hAnsi="Georgia"/>
          <w:bCs/>
          <w:sz w:val="26"/>
        </w:rPr>
        <w:tab/>
      </w:r>
      <w:r w:rsidRPr="00DD635C">
        <w:rPr>
          <w:rFonts w:ascii="Georgia" w:hAnsi="Georgia"/>
          <w:bCs/>
          <w:sz w:val="26"/>
        </w:rPr>
        <w:tab/>
      </w:r>
      <w:r w:rsidRPr="00DD635C">
        <w:rPr>
          <w:rFonts w:ascii="Georgia" w:hAnsi="Georgia"/>
          <w:bCs/>
          <w:sz w:val="26"/>
        </w:rPr>
        <w:tab/>
      </w:r>
      <w:r w:rsidRPr="00DD635C">
        <w:rPr>
          <w:rFonts w:ascii="Georgia" w:hAnsi="Georgia"/>
          <w:bCs/>
          <w:sz w:val="26"/>
        </w:rPr>
        <w:tab/>
        <w:t>£     800.00</w:t>
      </w:r>
    </w:p>
    <w:p w:rsidR="00DC37EE" w:rsidRPr="00DD635C" w:rsidRDefault="00DC37EE" w:rsidP="009E0ACC">
      <w:pPr>
        <w:ind w:left="720" w:firstLine="720"/>
        <w:rPr>
          <w:rFonts w:ascii="Georgia" w:hAnsi="Georgia"/>
          <w:sz w:val="26"/>
        </w:rPr>
      </w:pPr>
      <w:r w:rsidRPr="00DD635C">
        <w:rPr>
          <w:rFonts w:ascii="Georgia" w:hAnsi="Georgia"/>
          <w:sz w:val="26"/>
        </w:rPr>
        <w:t>Plants</w:t>
      </w:r>
      <w:r w:rsidRPr="00DD635C">
        <w:rPr>
          <w:rFonts w:ascii="Georgia" w:hAnsi="Georgia"/>
          <w:sz w:val="26"/>
        </w:rPr>
        <w:tab/>
      </w:r>
      <w:r w:rsidRPr="00DD635C">
        <w:rPr>
          <w:rFonts w:ascii="Georgia" w:hAnsi="Georgia"/>
          <w:sz w:val="26"/>
        </w:rPr>
        <w:tab/>
      </w:r>
      <w:r w:rsidRPr="00DD635C">
        <w:rPr>
          <w:rFonts w:ascii="Georgia" w:hAnsi="Georgia"/>
          <w:sz w:val="26"/>
        </w:rPr>
        <w:tab/>
      </w:r>
      <w:r w:rsidRPr="00DD635C">
        <w:rPr>
          <w:rFonts w:ascii="Georgia" w:hAnsi="Georgia"/>
          <w:sz w:val="26"/>
        </w:rPr>
        <w:tab/>
      </w:r>
      <w:r w:rsidRPr="00DD635C">
        <w:rPr>
          <w:rFonts w:ascii="Georgia" w:hAnsi="Georgia"/>
          <w:sz w:val="26"/>
        </w:rPr>
        <w:tab/>
      </w:r>
      <w:r w:rsidRPr="00DD635C">
        <w:rPr>
          <w:rFonts w:ascii="Georgia" w:hAnsi="Georgia"/>
          <w:sz w:val="26"/>
        </w:rPr>
        <w:tab/>
      </w:r>
      <w:r w:rsidRPr="00DD635C">
        <w:rPr>
          <w:rFonts w:ascii="Georgia" w:hAnsi="Georgia"/>
          <w:sz w:val="26"/>
        </w:rPr>
        <w:tab/>
        <w:t>£     162.00</w:t>
      </w:r>
    </w:p>
    <w:p w:rsidR="00DC37EE" w:rsidRPr="00DD635C" w:rsidRDefault="00DC37EE" w:rsidP="009E0ACC">
      <w:pPr>
        <w:ind w:left="720" w:firstLine="720"/>
        <w:rPr>
          <w:rFonts w:ascii="Georgia" w:hAnsi="Georgia"/>
          <w:sz w:val="26"/>
        </w:rPr>
      </w:pPr>
      <w:r w:rsidRPr="00DD635C">
        <w:rPr>
          <w:rFonts w:ascii="Georgia" w:hAnsi="Georgia"/>
          <w:sz w:val="26"/>
        </w:rPr>
        <w:t>Newsletter</w:t>
      </w:r>
      <w:r w:rsidRPr="00DD635C">
        <w:rPr>
          <w:rFonts w:ascii="Georgia" w:hAnsi="Georgia"/>
          <w:sz w:val="26"/>
        </w:rPr>
        <w:tab/>
      </w:r>
      <w:r w:rsidRPr="00DD635C">
        <w:rPr>
          <w:rFonts w:ascii="Georgia" w:hAnsi="Georgia"/>
          <w:sz w:val="26"/>
        </w:rPr>
        <w:tab/>
      </w:r>
      <w:r w:rsidRPr="00DD635C">
        <w:rPr>
          <w:rFonts w:ascii="Georgia" w:hAnsi="Georgia"/>
          <w:sz w:val="26"/>
        </w:rPr>
        <w:tab/>
      </w:r>
      <w:r w:rsidRPr="00DD635C">
        <w:rPr>
          <w:rFonts w:ascii="Georgia" w:hAnsi="Georgia"/>
          <w:sz w:val="26"/>
        </w:rPr>
        <w:tab/>
      </w:r>
      <w:r w:rsidRPr="00DD635C">
        <w:rPr>
          <w:rFonts w:ascii="Georgia" w:hAnsi="Georgia"/>
          <w:sz w:val="26"/>
        </w:rPr>
        <w:tab/>
      </w:r>
      <w:r w:rsidRPr="00DD635C">
        <w:rPr>
          <w:rFonts w:ascii="Georgia" w:hAnsi="Georgia"/>
          <w:sz w:val="26"/>
        </w:rPr>
        <w:tab/>
        <w:t>£    600.00</w:t>
      </w:r>
    </w:p>
    <w:p w:rsidR="00DC37EE" w:rsidRPr="00DD635C" w:rsidRDefault="00DC37EE" w:rsidP="009E0ACC">
      <w:pPr>
        <w:ind w:left="720" w:firstLine="720"/>
        <w:rPr>
          <w:rFonts w:ascii="Georgia" w:hAnsi="Georgia"/>
          <w:sz w:val="26"/>
        </w:rPr>
      </w:pPr>
      <w:r w:rsidRPr="00DD635C">
        <w:rPr>
          <w:rFonts w:ascii="Georgia" w:hAnsi="Georgia"/>
          <w:sz w:val="26"/>
        </w:rPr>
        <w:t>Bus Shelter</w:t>
      </w:r>
      <w:r w:rsidRPr="00DD635C">
        <w:rPr>
          <w:rFonts w:ascii="Georgia" w:hAnsi="Georgia"/>
          <w:sz w:val="26"/>
        </w:rPr>
        <w:tab/>
      </w:r>
      <w:r w:rsidRPr="00DD635C">
        <w:rPr>
          <w:rFonts w:ascii="Georgia" w:hAnsi="Georgia"/>
          <w:sz w:val="26"/>
        </w:rPr>
        <w:tab/>
      </w:r>
      <w:r w:rsidRPr="00DD635C">
        <w:rPr>
          <w:rFonts w:ascii="Georgia" w:hAnsi="Georgia"/>
          <w:sz w:val="26"/>
        </w:rPr>
        <w:tab/>
      </w:r>
      <w:r w:rsidRPr="00DD635C">
        <w:rPr>
          <w:rFonts w:ascii="Georgia" w:hAnsi="Georgia"/>
          <w:sz w:val="26"/>
        </w:rPr>
        <w:tab/>
      </w:r>
      <w:r w:rsidRPr="00DD635C">
        <w:rPr>
          <w:rFonts w:ascii="Georgia" w:hAnsi="Georgia"/>
          <w:sz w:val="26"/>
        </w:rPr>
        <w:tab/>
      </w:r>
      <w:r w:rsidRPr="00DD635C">
        <w:rPr>
          <w:rFonts w:ascii="Georgia" w:hAnsi="Georgia"/>
          <w:sz w:val="26"/>
        </w:rPr>
        <w:tab/>
        <w:t>£       65.00</w:t>
      </w:r>
    </w:p>
    <w:p w:rsidR="00DC37EE" w:rsidRPr="00DD635C" w:rsidRDefault="00DC37EE" w:rsidP="009E0ACC">
      <w:pPr>
        <w:ind w:left="720" w:firstLine="720"/>
        <w:rPr>
          <w:rFonts w:ascii="Georgia" w:hAnsi="Georgia"/>
          <w:sz w:val="26"/>
        </w:rPr>
      </w:pPr>
      <w:r w:rsidRPr="00DD635C">
        <w:rPr>
          <w:rFonts w:ascii="Georgia" w:hAnsi="Georgia"/>
          <w:sz w:val="26"/>
        </w:rPr>
        <w:t>Playing Field</w:t>
      </w:r>
      <w:r w:rsidRPr="00DD635C">
        <w:rPr>
          <w:rFonts w:ascii="Georgia" w:hAnsi="Georgia"/>
          <w:sz w:val="26"/>
        </w:rPr>
        <w:tab/>
      </w:r>
      <w:r w:rsidRPr="00DD635C">
        <w:rPr>
          <w:rFonts w:ascii="Georgia" w:hAnsi="Georgia"/>
          <w:sz w:val="26"/>
        </w:rPr>
        <w:tab/>
      </w:r>
      <w:r w:rsidRPr="00DD635C">
        <w:rPr>
          <w:rFonts w:ascii="Georgia" w:hAnsi="Georgia"/>
          <w:sz w:val="26"/>
        </w:rPr>
        <w:tab/>
      </w:r>
      <w:r w:rsidRPr="00DD635C">
        <w:rPr>
          <w:rFonts w:ascii="Georgia" w:hAnsi="Georgia"/>
          <w:sz w:val="26"/>
        </w:rPr>
        <w:tab/>
      </w:r>
      <w:r w:rsidRPr="00DD635C">
        <w:rPr>
          <w:rFonts w:ascii="Georgia" w:hAnsi="Georgia"/>
          <w:sz w:val="26"/>
        </w:rPr>
        <w:tab/>
      </w:r>
      <w:proofErr w:type="gramStart"/>
      <w:r w:rsidRPr="00DD635C">
        <w:rPr>
          <w:rFonts w:ascii="Georgia" w:hAnsi="Georgia"/>
          <w:sz w:val="26"/>
        </w:rPr>
        <w:t>£  1,972.00</w:t>
      </w:r>
      <w:proofErr w:type="gramEnd"/>
    </w:p>
    <w:p w:rsidR="00DC37EE" w:rsidRPr="00DD635C" w:rsidRDefault="00DC37EE" w:rsidP="009E0ACC">
      <w:pPr>
        <w:ind w:left="720" w:firstLine="720"/>
        <w:rPr>
          <w:rFonts w:ascii="Georgia" w:hAnsi="Georgia"/>
          <w:sz w:val="26"/>
        </w:rPr>
      </w:pPr>
      <w:r w:rsidRPr="00DD635C">
        <w:rPr>
          <w:rFonts w:ascii="Georgia" w:hAnsi="Georgia"/>
          <w:sz w:val="26"/>
        </w:rPr>
        <w:t>Parish Warden Tools</w:t>
      </w:r>
      <w:r w:rsidRPr="00DD635C">
        <w:rPr>
          <w:rFonts w:ascii="Georgia" w:hAnsi="Georgia"/>
          <w:sz w:val="26"/>
        </w:rPr>
        <w:tab/>
      </w:r>
      <w:r w:rsidRPr="00DD635C">
        <w:rPr>
          <w:rFonts w:ascii="Georgia" w:hAnsi="Georgia"/>
          <w:sz w:val="26"/>
        </w:rPr>
        <w:tab/>
      </w:r>
      <w:r w:rsidRPr="00DD635C">
        <w:rPr>
          <w:rFonts w:ascii="Georgia" w:hAnsi="Georgia"/>
          <w:sz w:val="26"/>
        </w:rPr>
        <w:tab/>
      </w:r>
      <w:r w:rsidRPr="00DD635C">
        <w:rPr>
          <w:rFonts w:ascii="Georgia" w:hAnsi="Georgia"/>
          <w:sz w:val="26"/>
        </w:rPr>
        <w:tab/>
        <w:t>£    250.00</w:t>
      </w:r>
    </w:p>
    <w:p w:rsidR="00DC37EE" w:rsidRPr="00DD635C" w:rsidRDefault="00DC37EE" w:rsidP="009E0ACC">
      <w:pPr>
        <w:ind w:left="720" w:firstLine="720"/>
        <w:rPr>
          <w:rFonts w:ascii="Georgia" w:hAnsi="Georgia"/>
          <w:sz w:val="26"/>
        </w:rPr>
      </w:pPr>
      <w:r w:rsidRPr="00DD635C">
        <w:rPr>
          <w:rFonts w:ascii="Georgia" w:hAnsi="Georgia"/>
          <w:sz w:val="26"/>
        </w:rPr>
        <w:t>Planning matters</w:t>
      </w:r>
      <w:r w:rsidRPr="00DD635C">
        <w:rPr>
          <w:rFonts w:ascii="Georgia" w:hAnsi="Georgia"/>
          <w:sz w:val="26"/>
        </w:rPr>
        <w:tab/>
      </w:r>
      <w:r w:rsidRPr="00DD635C">
        <w:rPr>
          <w:rFonts w:ascii="Georgia" w:hAnsi="Georgia"/>
          <w:sz w:val="26"/>
        </w:rPr>
        <w:tab/>
      </w:r>
      <w:r w:rsidRPr="00DD635C">
        <w:rPr>
          <w:rFonts w:ascii="Georgia" w:hAnsi="Georgia"/>
          <w:sz w:val="26"/>
        </w:rPr>
        <w:tab/>
      </w:r>
      <w:r w:rsidRPr="00DD635C">
        <w:rPr>
          <w:rFonts w:ascii="Georgia" w:hAnsi="Georgia"/>
          <w:sz w:val="26"/>
        </w:rPr>
        <w:tab/>
      </w:r>
      <w:r w:rsidRPr="00DD635C">
        <w:rPr>
          <w:rFonts w:ascii="Georgia" w:hAnsi="Georgia"/>
          <w:sz w:val="26"/>
        </w:rPr>
        <w:tab/>
        <w:t>£     939.61</w:t>
      </w:r>
    </w:p>
    <w:p w:rsidR="00DC37EE" w:rsidRPr="00DD635C" w:rsidRDefault="00DC37EE" w:rsidP="009E0ACC">
      <w:pPr>
        <w:ind w:left="720" w:firstLine="720"/>
        <w:rPr>
          <w:rFonts w:ascii="Georgia" w:hAnsi="Georgia"/>
          <w:sz w:val="26"/>
        </w:rPr>
      </w:pPr>
      <w:r w:rsidRPr="00DD635C">
        <w:rPr>
          <w:rFonts w:ascii="Georgia" w:hAnsi="Georgia"/>
          <w:sz w:val="26"/>
        </w:rPr>
        <w:t>Signs</w:t>
      </w:r>
      <w:r w:rsidRPr="00DD635C">
        <w:rPr>
          <w:rFonts w:ascii="Georgia" w:hAnsi="Georgia"/>
          <w:sz w:val="26"/>
        </w:rPr>
        <w:tab/>
      </w:r>
      <w:r w:rsidRPr="00DD635C">
        <w:rPr>
          <w:rFonts w:ascii="Georgia" w:hAnsi="Georgia"/>
          <w:sz w:val="26"/>
        </w:rPr>
        <w:tab/>
      </w:r>
      <w:r w:rsidRPr="00DD635C">
        <w:rPr>
          <w:rFonts w:ascii="Georgia" w:hAnsi="Georgia"/>
          <w:sz w:val="26"/>
        </w:rPr>
        <w:tab/>
      </w:r>
      <w:r w:rsidRPr="00DD635C">
        <w:rPr>
          <w:rFonts w:ascii="Georgia" w:hAnsi="Georgia"/>
          <w:sz w:val="26"/>
        </w:rPr>
        <w:tab/>
      </w:r>
      <w:r w:rsidRPr="00DD635C">
        <w:rPr>
          <w:rFonts w:ascii="Georgia" w:hAnsi="Georgia"/>
          <w:sz w:val="26"/>
        </w:rPr>
        <w:tab/>
      </w:r>
      <w:r w:rsidRPr="00DD635C">
        <w:rPr>
          <w:rFonts w:ascii="Georgia" w:hAnsi="Georgia"/>
          <w:sz w:val="26"/>
        </w:rPr>
        <w:tab/>
      </w:r>
      <w:r w:rsidRPr="00DD635C">
        <w:rPr>
          <w:rFonts w:ascii="Georgia" w:hAnsi="Georgia"/>
          <w:sz w:val="26"/>
        </w:rPr>
        <w:tab/>
        <w:t>£ 1,080.00</w:t>
      </w:r>
    </w:p>
    <w:p w:rsidR="00DC37EE" w:rsidRPr="00DD635C" w:rsidRDefault="00DC37EE" w:rsidP="009E0ACC">
      <w:pPr>
        <w:ind w:left="720" w:firstLine="720"/>
        <w:rPr>
          <w:rFonts w:ascii="Georgia" w:hAnsi="Georgia"/>
          <w:bCs/>
          <w:sz w:val="26"/>
        </w:rPr>
      </w:pPr>
      <w:r w:rsidRPr="00DD635C">
        <w:rPr>
          <w:rFonts w:ascii="Georgia" w:hAnsi="Georgia"/>
          <w:sz w:val="26"/>
        </w:rPr>
        <w:t>Administration</w:t>
      </w:r>
      <w:r w:rsidRPr="00DD635C">
        <w:rPr>
          <w:rFonts w:ascii="Georgia" w:hAnsi="Georgia"/>
          <w:bCs/>
          <w:sz w:val="26"/>
        </w:rPr>
        <w:tab/>
      </w:r>
      <w:r w:rsidRPr="00DD635C">
        <w:rPr>
          <w:rFonts w:ascii="Georgia" w:hAnsi="Georgia"/>
          <w:bCs/>
          <w:sz w:val="26"/>
        </w:rPr>
        <w:tab/>
      </w:r>
      <w:r w:rsidRPr="00DD635C">
        <w:rPr>
          <w:rFonts w:ascii="Georgia" w:hAnsi="Georgia"/>
          <w:bCs/>
          <w:sz w:val="26"/>
        </w:rPr>
        <w:tab/>
      </w:r>
      <w:r w:rsidRPr="00DD635C">
        <w:rPr>
          <w:rFonts w:ascii="Georgia" w:hAnsi="Georgia"/>
          <w:bCs/>
          <w:sz w:val="26"/>
        </w:rPr>
        <w:tab/>
      </w:r>
      <w:r w:rsidRPr="00DD635C">
        <w:rPr>
          <w:rFonts w:ascii="Georgia" w:hAnsi="Georgia"/>
          <w:bCs/>
          <w:sz w:val="26"/>
        </w:rPr>
        <w:tab/>
        <w:t>£     191.39</w:t>
      </w:r>
    </w:p>
    <w:p w:rsidR="00AA4C8D" w:rsidRPr="00DC37EE" w:rsidRDefault="00000031" w:rsidP="00F97297">
      <w:pPr>
        <w:pStyle w:val="BodyText"/>
        <w:rPr>
          <w:color w:val="000066"/>
        </w:rPr>
      </w:pPr>
      <w:r w:rsidRPr="00DC37EE">
        <w:t>To balance, this must equal the amount available from Concurrent Functions. It is this money that is NOT guaranteed beyond 20</w:t>
      </w:r>
      <w:r w:rsidR="008B3D00">
        <w:t>10</w:t>
      </w:r>
      <w:r w:rsidRPr="00DC37EE">
        <w:t>. (IF NOT SPENT GOES BACK TO SOURCE)</w:t>
      </w:r>
    </w:p>
    <w:p w:rsidR="00AA4C8D" w:rsidRPr="00A11CCF" w:rsidRDefault="00445C6A" w:rsidP="00E12628">
      <w:pPr>
        <w:rPr>
          <w:rFonts w:ascii="Arial" w:hAnsi="Arial" w:cs="Arial"/>
          <w:color w:val="000066"/>
        </w:rPr>
      </w:pPr>
      <w:r w:rsidRPr="00445C6A">
        <w:rPr>
          <w:rFonts w:ascii="Arial" w:hAnsi="Arial" w:cs="Arial"/>
          <w:color w:val="000066"/>
        </w:rPr>
        <w:lastRenderedPageBreak/>
        <w:pict>
          <v:shape id="_x0000_i1034" type="#_x0000_t75" style="width:508.65pt;height:768.75pt">
            <v:imagedata r:id="rId25" o:title=""/>
          </v:shape>
        </w:pict>
      </w:r>
    </w:p>
    <w:p w:rsidR="00474058" w:rsidRDefault="00474058" w:rsidP="00E12628">
      <w:pPr>
        <w:rPr>
          <w:rFonts w:ascii="Arial" w:hAnsi="Arial" w:cs="Arial"/>
          <w:color w:val="000066"/>
        </w:rPr>
      </w:pPr>
    </w:p>
    <w:p w:rsidR="00474058" w:rsidRDefault="00474058" w:rsidP="00E12628">
      <w:pPr>
        <w:rPr>
          <w:rFonts w:ascii="Arial" w:hAnsi="Arial" w:cs="Arial"/>
          <w:color w:val="000066"/>
        </w:rPr>
      </w:pPr>
    </w:p>
    <w:p w:rsidR="00474058" w:rsidRDefault="00474058" w:rsidP="00E12628">
      <w:pPr>
        <w:rPr>
          <w:rFonts w:ascii="Arial" w:hAnsi="Arial" w:cs="Arial"/>
          <w:color w:val="000066"/>
        </w:rPr>
      </w:pPr>
    </w:p>
    <w:p w:rsidR="00474058" w:rsidRDefault="00474058" w:rsidP="00E12628">
      <w:pPr>
        <w:rPr>
          <w:rFonts w:ascii="Arial" w:hAnsi="Arial" w:cs="Arial"/>
          <w:color w:val="000066"/>
        </w:rPr>
      </w:pPr>
    </w:p>
    <w:p w:rsidR="00474058" w:rsidRDefault="00474058" w:rsidP="00E12628">
      <w:pPr>
        <w:rPr>
          <w:rFonts w:ascii="Arial" w:hAnsi="Arial" w:cs="Arial"/>
          <w:color w:val="000066"/>
        </w:rPr>
      </w:pPr>
    </w:p>
    <w:p w:rsidR="00AA4C8D" w:rsidRDefault="00445C6A" w:rsidP="00E12628">
      <w:pPr>
        <w:rPr>
          <w:rFonts w:ascii="Arial" w:hAnsi="Arial" w:cs="Arial"/>
          <w:color w:val="000066"/>
        </w:rPr>
      </w:pPr>
      <w:r w:rsidRPr="00445C6A">
        <w:rPr>
          <w:rFonts w:ascii="Arial" w:hAnsi="Arial" w:cs="Arial"/>
          <w:color w:val="000066"/>
        </w:rPr>
        <w:pict>
          <v:shape id="_x0000_i1035" type="#_x0000_t75" style="width:499.35pt;height:471.5pt">
            <v:imagedata r:id="rId26" o:title=""/>
          </v:shape>
        </w:pict>
      </w:r>
    </w:p>
    <w:p w:rsidR="00CF436F" w:rsidRDefault="00CF436F" w:rsidP="00E12628">
      <w:pPr>
        <w:rPr>
          <w:rFonts w:ascii="Arial" w:hAnsi="Arial" w:cs="Arial"/>
          <w:color w:val="000066"/>
        </w:rPr>
      </w:pPr>
    </w:p>
    <w:p w:rsidR="00CF436F" w:rsidRDefault="00CF436F" w:rsidP="00E12628">
      <w:pPr>
        <w:rPr>
          <w:rFonts w:ascii="Arial" w:hAnsi="Arial" w:cs="Arial"/>
          <w:color w:val="000066"/>
        </w:rPr>
      </w:pPr>
    </w:p>
    <w:p w:rsidR="00CF436F" w:rsidRDefault="00CF436F" w:rsidP="00E12628">
      <w:pPr>
        <w:rPr>
          <w:rFonts w:ascii="Arial" w:hAnsi="Arial" w:cs="Arial"/>
          <w:color w:val="000066"/>
        </w:rPr>
      </w:pPr>
    </w:p>
    <w:p w:rsidR="00AA4C8D" w:rsidRPr="00A11CCF" w:rsidRDefault="00AA4C8D" w:rsidP="00E12628">
      <w:pPr>
        <w:rPr>
          <w:rFonts w:ascii="Arial" w:hAnsi="Arial" w:cs="Arial"/>
          <w:color w:val="000066"/>
        </w:rPr>
      </w:pPr>
    </w:p>
    <w:p w:rsidR="00AA4C8D" w:rsidRDefault="00AA4C8D" w:rsidP="00E12628">
      <w:pPr>
        <w:rPr>
          <w:rFonts w:ascii="Arial" w:hAnsi="Arial" w:cs="Arial"/>
          <w:color w:val="000066"/>
        </w:rPr>
      </w:pPr>
    </w:p>
    <w:p w:rsidR="00AA4C8D" w:rsidRDefault="00AA4C8D" w:rsidP="00E12628">
      <w:pPr>
        <w:rPr>
          <w:rFonts w:ascii="Arial" w:hAnsi="Arial" w:cs="Arial"/>
          <w:color w:val="000066"/>
        </w:rPr>
      </w:pPr>
    </w:p>
    <w:p w:rsidR="001E49D9" w:rsidRDefault="001E49D9" w:rsidP="001E49D9">
      <w:pPr>
        <w:ind w:left="-851"/>
        <w:jc w:val="center"/>
        <w:rPr>
          <w:rFonts w:ascii="Arial" w:hAnsi="Arial" w:cs="Arial"/>
          <w:color w:val="000066"/>
        </w:rPr>
        <w:sectPr w:rsidR="001E49D9" w:rsidSect="001E49D9">
          <w:pgSz w:w="11907" w:h="16840" w:code="9"/>
          <w:pgMar w:top="709" w:right="567" w:bottom="709" w:left="851" w:header="720" w:footer="720" w:gutter="0"/>
          <w:cols w:space="720"/>
          <w:docGrid w:linePitch="360"/>
        </w:sectPr>
      </w:pPr>
    </w:p>
    <w:p w:rsidR="000E32F9" w:rsidRPr="001F7481" w:rsidRDefault="00047BBD" w:rsidP="001E49D9">
      <w:pPr>
        <w:ind w:left="-851" w:right="-567"/>
        <w:jc w:val="center"/>
        <w:rPr>
          <w:rFonts w:ascii="Arial" w:hAnsi="Arial" w:cs="Arial"/>
        </w:rPr>
      </w:pPr>
      <w:r>
        <w:rPr>
          <w:rFonts w:ascii="Arial" w:hAnsi="Arial" w:cs="Arial"/>
          <w:color w:val="000066"/>
        </w:rPr>
        <w:lastRenderedPageBreak/>
        <w:br w:type="page"/>
      </w:r>
      <w:r w:rsidR="00445C6A">
        <w:lastRenderedPageBreak/>
        <w:pict>
          <v:shape id="_x0000_i1036" type="#_x0000_t75" style="width:643.35pt;height:968.5pt">
            <v:imagedata r:id="rId27" o:title="IMG_1898"/>
          </v:shape>
        </w:pict>
      </w:r>
    </w:p>
    <w:sectPr w:rsidR="000E32F9" w:rsidRPr="001F7481" w:rsidSect="001E49D9">
      <w:type w:val="continuous"/>
      <w:pgSz w:w="11907" w:h="16840" w:code="9"/>
      <w:pgMar w:top="1" w:right="567" w:bottom="0" w:left="851"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C2F77" w:rsidRDefault="00CC2F77">
      <w:r>
        <w:separator/>
      </w:r>
    </w:p>
  </w:endnote>
  <w:endnote w:type="continuationSeparator" w:id="0">
    <w:p w:rsidR="00CC2F77" w:rsidRDefault="00CC2F7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AFF" w:usb1="C000605B" w:usb2="00000029" w:usb3="00000000" w:csb0="000101FF" w:csb1="00000000"/>
  </w:font>
  <w:font w:name="Calibri">
    <w:panose1 w:val="020F0502020204030204"/>
    <w:charset w:val="00"/>
    <w:family w:val="swiss"/>
    <w:pitch w:val="variable"/>
    <w:sig w:usb0="A00002EF" w:usb1="4000207B" w:usb2="00000000" w:usb3="00000000" w:csb0="0000009F" w:csb1="00000000"/>
  </w:font>
  <w:font w:name="Arial Rounded MT Bold">
    <w:altName w:val="Helvetica Textbook Com"/>
    <w:panose1 w:val="020F0704030504030204"/>
    <w:charset w:val="00"/>
    <w:family w:val="swiss"/>
    <w:pitch w:val="variable"/>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Franklin Gothic Book">
    <w:altName w:val="Franklin Gothic Medium"/>
    <w:panose1 w:val="020B0503020102020204"/>
    <w:charset w:val="00"/>
    <w:family w:val="swiss"/>
    <w:pitch w:val="variable"/>
    <w:sig w:usb0="00000287" w:usb1="00000000" w:usb2="00000000" w:usb3="00000000" w:csb0="0000009F" w:csb1="00000000"/>
  </w:font>
  <w:font w:name="Monotype Corsiva">
    <w:panose1 w:val="03010101010201010101"/>
    <w:charset w:val="00"/>
    <w:family w:val="script"/>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C2F77" w:rsidRDefault="00CC2F77">
      <w:r>
        <w:separator/>
      </w:r>
    </w:p>
  </w:footnote>
  <w:footnote w:type="continuationSeparator" w:id="0">
    <w:p w:rsidR="00CC2F77" w:rsidRDefault="00CC2F7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55562334"/>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6C4F6D"/>
    <w:multiLevelType w:val="hybridMultilevel"/>
    <w:tmpl w:val="AA5C19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4E02718"/>
    <w:multiLevelType w:val="multilevel"/>
    <w:tmpl w:val="EAE4B4E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239261A7"/>
    <w:multiLevelType w:val="hybridMultilevel"/>
    <w:tmpl w:val="33C09C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283826CF"/>
    <w:multiLevelType w:val="hybridMultilevel"/>
    <w:tmpl w:val="8EB06C4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286615D3"/>
    <w:multiLevelType w:val="hybridMultilevel"/>
    <w:tmpl w:val="78B06522"/>
    <w:lvl w:ilvl="0" w:tplc="0809000F">
      <w:start w:val="1"/>
      <w:numFmt w:val="decimal"/>
      <w:lvlText w:val="%1."/>
      <w:lvlJc w:val="left"/>
      <w:pPr>
        <w:ind w:left="720" w:hanging="360"/>
      </w:pPr>
      <w:rPr>
        <w:rFonts w:eastAsia="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3FC82B5F"/>
    <w:multiLevelType w:val="hybridMultilevel"/>
    <w:tmpl w:val="67883D86"/>
    <w:lvl w:ilvl="0" w:tplc="09204A56">
      <w:numFmt w:val="bullet"/>
      <w:lvlText w:val=""/>
      <w:lvlJc w:val="left"/>
      <w:pPr>
        <w:tabs>
          <w:tab w:val="num" w:pos="1080"/>
        </w:tabs>
        <w:ind w:left="1080" w:hanging="72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3"/>
  </w:num>
  <w:num w:numId="3">
    <w:abstractNumId w:val="0"/>
  </w:num>
  <w:num w:numId="4">
    <w:abstractNumId w:val="5"/>
  </w:num>
  <w:num w:numId="5">
    <w:abstractNumId w:val="4"/>
  </w:num>
  <w:num w:numId="6">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32"/>
  <w:embedSystemFonts/>
  <w:proofState w:spelling="clean" w:grammar="clean"/>
  <w:stylePaneFormatFilter w:val="3F01"/>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6C37C6"/>
    <w:rsid w:val="00000031"/>
    <w:rsid w:val="0000021E"/>
    <w:rsid w:val="00002F61"/>
    <w:rsid w:val="000079CC"/>
    <w:rsid w:val="000102BB"/>
    <w:rsid w:val="0001547D"/>
    <w:rsid w:val="00017A96"/>
    <w:rsid w:val="00020894"/>
    <w:rsid w:val="00025939"/>
    <w:rsid w:val="00030BB8"/>
    <w:rsid w:val="00036743"/>
    <w:rsid w:val="00042720"/>
    <w:rsid w:val="00042E9B"/>
    <w:rsid w:val="000438DA"/>
    <w:rsid w:val="00044A1D"/>
    <w:rsid w:val="00047BBD"/>
    <w:rsid w:val="00051685"/>
    <w:rsid w:val="0005548C"/>
    <w:rsid w:val="0006264B"/>
    <w:rsid w:val="000714D2"/>
    <w:rsid w:val="00081C98"/>
    <w:rsid w:val="000821C4"/>
    <w:rsid w:val="00084403"/>
    <w:rsid w:val="00084CC9"/>
    <w:rsid w:val="00086049"/>
    <w:rsid w:val="000865E7"/>
    <w:rsid w:val="00091B32"/>
    <w:rsid w:val="00091B4C"/>
    <w:rsid w:val="00092E2E"/>
    <w:rsid w:val="000A3F52"/>
    <w:rsid w:val="000A5E02"/>
    <w:rsid w:val="000B1092"/>
    <w:rsid w:val="000B30FF"/>
    <w:rsid w:val="000B631B"/>
    <w:rsid w:val="000C0913"/>
    <w:rsid w:val="000C1CAB"/>
    <w:rsid w:val="000C20FD"/>
    <w:rsid w:val="000C39C0"/>
    <w:rsid w:val="000C71D3"/>
    <w:rsid w:val="000D32E8"/>
    <w:rsid w:val="000D3ECA"/>
    <w:rsid w:val="000D50D6"/>
    <w:rsid w:val="000D7938"/>
    <w:rsid w:val="000E0221"/>
    <w:rsid w:val="000E32F9"/>
    <w:rsid w:val="000F03E2"/>
    <w:rsid w:val="000F078E"/>
    <w:rsid w:val="000F7F33"/>
    <w:rsid w:val="00107CB6"/>
    <w:rsid w:val="00110F52"/>
    <w:rsid w:val="00111CF4"/>
    <w:rsid w:val="0011297C"/>
    <w:rsid w:val="00117A24"/>
    <w:rsid w:val="00120079"/>
    <w:rsid w:val="00121E8A"/>
    <w:rsid w:val="001226B7"/>
    <w:rsid w:val="00125654"/>
    <w:rsid w:val="00142455"/>
    <w:rsid w:val="00143827"/>
    <w:rsid w:val="00144E98"/>
    <w:rsid w:val="00145C34"/>
    <w:rsid w:val="00150B37"/>
    <w:rsid w:val="001516AB"/>
    <w:rsid w:val="001523D4"/>
    <w:rsid w:val="00152BAF"/>
    <w:rsid w:val="00161EA4"/>
    <w:rsid w:val="00162D92"/>
    <w:rsid w:val="0017250F"/>
    <w:rsid w:val="001806AD"/>
    <w:rsid w:val="0018349D"/>
    <w:rsid w:val="0018652B"/>
    <w:rsid w:val="00190B11"/>
    <w:rsid w:val="001914BA"/>
    <w:rsid w:val="0019428D"/>
    <w:rsid w:val="00194A87"/>
    <w:rsid w:val="0019751C"/>
    <w:rsid w:val="00197EE8"/>
    <w:rsid w:val="001A151D"/>
    <w:rsid w:val="001A7423"/>
    <w:rsid w:val="001A75F9"/>
    <w:rsid w:val="001A7BC8"/>
    <w:rsid w:val="001B087E"/>
    <w:rsid w:val="001B1725"/>
    <w:rsid w:val="001B43E2"/>
    <w:rsid w:val="001B4650"/>
    <w:rsid w:val="001B5703"/>
    <w:rsid w:val="001C0B46"/>
    <w:rsid w:val="001C6307"/>
    <w:rsid w:val="001C6EDB"/>
    <w:rsid w:val="001D0CA9"/>
    <w:rsid w:val="001D1E89"/>
    <w:rsid w:val="001D3A52"/>
    <w:rsid w:val="001D6452"/>
    <w:rsid w:val="001D78A3"/>
    <w:rsid w:val="001E20F1"/>
    <w:rsid w:val="001E3606"/>
    <w:rsid w:val="001E49D9"/>
    <w:rsid w:val="001E67C8"/>
    <w:rsid w:val="001E6E6F"/>
    <w:rsid w:val="001F3B85"/>
    <w:rsid w:val="001F7481"/>
    <w:rsid w:val="00200335"/>
    <w:rsid w:val="0021050A"/>
    <w:rsid w:val="002143CA"/>
    <w:rsid w:val="0021577D"/>
    <w:rsid w:val="00216138"/>
    <w:rsid w:val="0021757A"/>
    <w:rsid w:val="00220D42"/>
    <w:rsid w:val="00221312"/>
    <w:rsid w:val="00223D69"/>
    <w:rsid w:val="00227307"/>
    <w:rsid w:val="00230FD0"/>
    <w:rsid w:val="0023233B"/>
    <w:rsid w:val="00235525"/>
    <w:rsid w:val="00236B96"/>
    <w:rsid w:val="00245F72"/>
    <w:rsid w:val="00250E8A"/>
    <w:rsid w:val="00252FB2"/>
    <w:rsid w:val="00254429"/>
    <w:rsid w:val="00255983"/>
    <w:rsid w:val="0025647E"/>
    <w:rsid w:val="002605DA"/>
    <w:rsid w:val="00260F39"/>
    <w:rsid w:val="00263C20"/>
    <w:rsid w:val="00265C5C"/>
    <w:rsid w:val="00265ED5"/>
    <w:rsid w:val="00270466"/>
    <w:rsid w:val="0027568A"/>
    <w:rsid w:val="00277423"/>
    <w:rsid w:val="00282AD4"/>
    <w:rsid w:val="0028362D"/>
    <w:rsid w:val="00283C99"/>
    <w:rsid w:val="0028425E"/>
    <w:rsid w:val="00284736"/>
    <w:rsid w:val="00293C91"/>
    <w:rsid w:val="002A0D2D"/>
    <w:rsid w:val="002A32FD"/>
    <w:rsid w:val="002A65C7"/>
    <w:rsid w:val="002A6E7B"/>
    <w:rsid w:val="002B7EB5"/>
    <w:rsid w:val="002C081C"/>
    <w:rsid w:val="002C3BE5"/>
    <w:rsid w:val="002C4505"/>
    <w:rsid w:val="002C52AB"/>
    <w:rsid w:val="002C57CE"/>
    <w:rsid w:val="002D072F"/>
    <w:rsid w:val="002D3670"/>
    <w:rsid w:val="002D4252"/>
    <w:rsid w:val="002D5371"/>
    <w:rsid w:val="002D578D"/>
    <w:rsid w:val="002D70B6"/>
    <w:rsid w:val="002E37E5"/>
    <w:rsid w:val="002E5F50"/>
    <w:rsid w:val="002E7485"/>
    <w:rsid w:val="002F2A8E"/>
    <w:rsid w:val="002F33B0"/>
    <w:rsid w:val="00302621"/>
    <w:rsid w:val="00303149"/>
    <w:rsid w:val="00306E80"/>
    <w:rsid w:val="00307E9B"/>
    <w:rsid w:val="00312734"/>
    <w:rsid w:val="00313481"/>
    <w:rsid w:val="00321104"/>
    <w:rsid w:val="003211F3"/>
    <w:rsid w:val="00326347"/>
    <w:rsid w:val="00331AA2"/>
    <w:rsid w:val="003324D5"/>
    <w:rsid w:val="003355A6"/>
    <w:rsid w:val="0034212F"/>
    <w:rsid w:val="003503C7"/>
    <w:rsid w:val="0035409C"/>
    <w:rsid w:val="00354C72"/>
    <w:rsid w:val="00354FA6"/>
    <w:rsid w:val="00357FD7"/>
    <w:rsid w:val="003650DC"/>
    <w:rsid w:val="0036569E"/>
    <w:rsid w:val="00365BC8"/>
    <w:rsid w:val="0036652F"/>
    <w:rsid w:val="0037551F"/>
    <w:rsid w:val="003774DD"/>
    <w:rsid w:val="00381E68"/>
    <w:rsid w:val="00382EBB"/>
    <w:rsid w:val="003844AC"/>
    <w:rsid w:val="00385640"/>
    <w:rsid w:val="003913BD"/>
    <w:rsid w:val="00394A7C"/>
    <w:rsid w:val="003A65E1"/>
    <w:rsid w:val="003A676B"/>
    <w:rsid w:val="003B0A2D"/>
    <w:rsid w:val="003B10C2"/>
    <w:rsid w:val="003C0DF2"/>
    <w:rsid w:val="003C2CEE"/>
    <w:rsid w:val="003C33F7"/>
    <w:rsid w:val="003C5826"/>
    <w:rsid w:val="003C74D1"/>
    <w:rsid w:val="003C7E3A"/>
    <w:rsid w:val="003D384A"/>
    <w:rsid w:val="003D5CFA"/>
    <w:rsid w:val="003D7611"/>
    <w:rsid w:val="003F0929"/>
    <w:rsid w:val="003F1E6D"/>
    <w:rsid w:val="003F4CB9"/>
    <w:rsid w:val="003F5814"/>
    <w:rsid w:val="00400FE4"/>
    <w:rsid w:val="004039C3"/>
    <w:rsid w:val="0040418C"/>
    <w:rsid w:val="004066C1"/>
    <w:rsid w:val="004101EF"/>
    <w:rsid w:val="00413373"/>
    <w:rsid w:val="00414656"/>
    <w:rsid w:val="004147BE"/>
    <w:rsid w:val="00420A6C"/>
    <w:rsid w:val="00421226"/>
    <w:rsid w:val="00430E5F"/>
    <w:rsid w:val="00436F38"/>
    <w:rsid w:val="00436FE5"/>
    <w:rsid w:val="00440381"/>
    <w:rsid w:val="00443F46"/>
    <w:rsid w:val="00445B0F"/>
    <w:rsid w:val="00445C6A"/>
    <w:rsid w:val="004466FD"/>
    <w:rsid w:val="00446807"/>
    <w:rsid w:val="00447E9E"/>
    <w:rsid w:val="00450508"/>
    <w:rsid w:val="00456424"/>
    <w:rsid w:val="00461498"/>
    <w:rsid w:val="00463E7E"/>
    <w:rsid w:val="00464DCA"/>
    <w:rsid w:val="004652AC"/>
    <w:rsid w:val="0046674D"/>
    <w:rsid w:val="00466906"/>
    <w:rsid w:val="00474058"/>
    <w:rsid w:val="0047567A"/>
    <w:rsid w:val="00476A18"/>
    <w:rsid w:val="00482EBA"/>
    <w:rsid w:val="0048605A"/>
    <w:rsid w:val="00486CD3"/>
    <w:rsid w:val="004878DF"/>
    <w:rsid w:val="00490855"/>
    <w:rsid w:val="0049705F"/>
    <w:rsid w:val="004A5582"/>
    <w:rsid w:val="004A74F6"/>
    <w:rsid w:val="004A7BE4"/>
    <w:rsid w:val="004C6FC3"/>
    <w:rsid w:val="004D2598"/>
    <w:rsid w:val="004D4FBC"/>
    <w:rsid w:val="004D5B11"/>
    <w:rsid w:val="004D6EB1"/>
    <w:rsid w:val="004D6EDC"/>
    <w:rsid w:val="004E7942"/>
    <w:rsid w:val="004E7B10"/>
    <w:rsid w:val="004F2523"/>
    <w:rsid w:val="0050334F"/>
    <w:rsid w:val="00503658"/>
    <w:rsid w:val="00503F75"/>
    <w:rsid w:val="0050448C"/>
    <w:rsid w:val="005048C5"/>
    <w:rsid w:val="005111D4"/>
    <w:rsid w:val="005125F2"/>
    <w:rsid w:val="00512651"/>
    <w:rsid w:val="00512C9B"/>
    <w:rsid w:val="005156B6"/>
    <w:rsid w:val="00515FC3"/>
    <w:rsid w:val="00516BDC"/>
    <w:rsid w:val="00517FEA"/>
    <w:rsid w:val="00520D2A"/>
    <w:rsid w:val="00521ED0"/>
    <w:rsid w:val="00522CF2"/>
    <w:rsid w:val="00525D45"/>
    <w:rsid w:val="00525E94"/>
    <w:rsid w:val="00527BEE"/>
    <w:rsid w:val="00527E54"/>
    <w:rsid w:val="00534C63"/>
    <w:rsid w:val="005363F5"/>
    <w:rsid w:val="00537A4D"/>
    <w:rsid w:val="00541D9F"/>
    <w:rsid w:val="00552B1E"/>
    <w:rsid w:val="00554DE0"/>
    <w:rsid w:val="0055523A"/>
    <w:rsid w:val="00557D0D"/>
    <w:rsid w:val="0056148D"/>
    <w:rsid w:val="005630EB"/>
    <w:rsid w:val="00564228"/>
    <w:rsid w:val="0056438C"/>
    <w:rsid w:val="005655F2"/>
    <w:rsid w:val="0056706E"/>
    <w:rsid w:val="005726C8"/>
    <w:rsid w:val="005733A4"/>
    <w:rsid w:val="005753B5"/>
    <w:rsid w:val="00576AA3"/>
    <w:rsid w:val="00576E54"/>
    <w:rsid w:val="00580AE9"/>
    <w:rsid w:val="00583D4B"/>
    <w:rsid w:val="00585A0E"/>
    <w:rsid w:val="00587C0D"/>
    <w:rsid w:val="00587CD7"/>
    <w:rsid w:val="00592002"/>
    <w:rsid w:val="005937ED"/>
    <w:rsid w:val="00595A88"/>
    <w:rsid w:val="005A0611"/>
    <w:rsid w:val="005A171A"/>
    <w:rsid w:val="005A6D0D"/>
    <w:rsid w:val="005B0CF5"/>
    <w:rsid w:val="005B1042"/>
    <w:rsid w:val="005B231C"/>
    <w:rsid w:val="005B35EB"/>
    <w:rsid w:val="005B3B25"/>
    <w:rsid w:val="005B58A4"/>
    <w:rsid w:val="005B5F9F"/>
    <w:rsid w:val="005C2BDA"/>
    <w:rsid w:val="005C5C53"/>
    <w:rsid w:val="005D3DC2"/>
    <w:rsid w:val="005D4A2E"/>
    <w:rsid w:val="005F0AE7"/>
    <w:rsid w:val="005F2011"/>
    <w:rsid w:val="005F54CE"/>
    <w:rsid w:val="005F67EE"/>
    <w:rsid w:val="005F697F"/>
    <w:rsid w:val="005F7431"/>
    <w:rsid w:val="00600245"/>
    <w:rsid w:val="006066C6"/>
    <w:rsid w:val="00610346"/>
    <w:rsid w:val="00610FEB"/>
    <w:rsid w:val="00613278"/>
    <w:rsid w:val="00614D81"/>
    <w:rsid w:val="00622A98"/>
    <w:rsid w:val="00630C0E"/>
    <w:rsid w:val="0063230D"/>
    <w:rsid w:val="006355F0"/>
    <w:rsid w:val="006372C9"/>
    <w:rsid w:val="0064411F"/>
    <w:rsid w:val="00645483"/>
    <w:rsid w:val="00654358"/>
    <w:rsid w:val="006625AA"/>
    <w:rsid w:val="006647BE"/>
    <w:rsid w:val="006665A3"/>
    <w:rsid w:val="00670F23"/>
    <w:rsid w:val="00671032"/>
    <w:rsid w:val="0067362D"/>
    <w:rsid w:val="00675977"/>
    <w:rsid w:val="006814D8"/>
    <w:rsid w:val="00686A44"/>
    <w:rsid w:val="006873E6"/>
    <w:rsid w:val="00695701"/>
    <w:rsid w:val="006A06AB"/>
    <w:rsid w:val="006A06C5"/>
    <w:rsid w:val="006A3F98"/>
    <w:rsid w:val="006A42D9"/>
    <w:rsid w:val="006A48F7"/>
    <w:rsid w:val="006A6506"/>
    <w:rsid w:val="006A743A"/>
    <w:rsid w:val="006B2CF5"/>
    <w:rsid w:val="006B49B3"/>
    <w:rsid w:val="006B5811"/>
    <w:rsid w:val="006B63AB"/>
    <w:rsid w:val="006C0D86"/>
    <w:rsid w:val="006C1009"/>
    <w:rsid w:val="006C37C6"/>
    <w:rsid w:val="006C7BA5"/>
    <w:rsid w:val="006D0E85"/>
    <w:rsid w:val="006D2232"/>
    <w:rsid w:val="006D2DE2"/>
    <w:rsid w:val="006E416E"/>
    <w:rsid w:val="006E5275"/>
    <w:rsid w:val="006E7E01"/>
    <w:rsid w:val="006F296F"/>
    <w:rsid w:val="006F3C89"/>
    <w:rsid w:val="006F4D62"/>
    <w:rsid w:val="006F5D2A"/>
    <w:rsid w:val="006F7534"/>
    <w:rsid w:val="006F7554"/>
    <w:rsid w:val="0070105C"/>
    <w:rsid w:val="0070170E"/>
    <w:rsid w:val="007031AB"/>
    <w:rsid w:val="00703F94"/>
    <w:rsid w:val="00704CB5"/>
    <w:rsid w:val="00705F8F"/>
    <w:rsid w:val="00711560"/>
    <w:rsid w:val="0071480A"/>
    <w:rsid w:val="007174B9"/>
    <w:rsid w:val="00720E35"/>
    <w:rsid w:val="00724801"/>
    <w:rsid w:val="00724C39"/>
    <w:rsid w:val="00725B82"/>
    <w:rsid w:val="0073447C"/>
    <w:rsid w:val="00735A95"/>
    <w:rsid w:val="00741CB2"/>
    <w:rsid w:val="00741D42"/>
    <w:rsid w:val="007435B2"/>
    <w:rsid w:val="0074448A"/>
    <w:rsid w:val="00745265"/>
    <w:rsid w:val="00754FC0"/>
    <w:rsid w:val="007569E0"/>
    <w:rsid w:val="00757227"/>
    <w:rsid w:val="0076299C"/>
    <w:rsid w:val="00763BDB"/>
    <w:rsid w:val="00765942"/>
    <w:rsid w:val="007742B3"/>
    <w:rsid w:val="0077786C"/>
    <w:rsid w:val="007808BF"/>
    <w:rsid w:val="00780C0F"/>
    <w:rsid w:val="00781F0E"/>
    <w:rsid w:val="00786BBE"/>
    <w:rsid w:val="00790B1C"/>
    <w:rsid w:val="007917CD"/>
    <w:rsid w:val="00793150"/>
    <w:rsid w:val="00794DCA"/>
    <w:rsid w:val="007A0017"/>
    <w:rsid w:val="007B3DEB"/>
    <w:rsid w:val="007C6556"/>
    <w:rsid w:val="007C710A"/>
    <w:rsid w:val="007C7B0D"/>
    <w:rsid w:val="007D27BF"/>
    <w:rsid w:val="007D317E"/>
    <w:rsid w:val="007D4253"/>
    <w:rsid w:val="007D4971"/>
    <w:rsid w:val="007D526F"/>
    <w:rsid w:val="007E5386"/>
    <w:rsid w:val="007E5B08"/>
    <w:rsid w:val="007E605B"/>
    <w:rsid w:val="007E789E"/>
    <w:rsid w:val="007F173A"/>
    <w:rsid w:val="007F1A89"/>
    <w:rsid w:val="007F4CA8"/>
    <w:rsid w:val="007F5219"/>
    <w:rsid w:val="007F5939"/>
    <w:rsid w:val="0081054B"/>
    <w:rsid w:val="0081267B"/>
    <w:rsid w:val="00814409"/>
    <w:rsid w:val="0081672C"/>
    <w:rsid w:val="008200C5"/>
    <w:rsid w:val="008211C8"/>
    <w:rsid w:val="00823B19"/>
    <w:rsid w:val="00824F4C"/>
    <w:rsid w:val="0082561A"/>
    <w:rsid w:val="008265FD"/>
    <w:rsid w:val="00831EFC"/>
    <w:rsid w:val="00832FE8"/>
    <w:rsid w:val="00834EF9"/>
    <w:rsid w:val="00843090"/>
    <w:rsid w:val="008511A0"/>
    <w:rsid w:val="00857D48"/>
    <w:rsid w:val="00860162"/>
    <w:rsid w:val="00872617"/>
    <w:rsid w:val="00877EF1"/>
    <w:rsid w:val="0088155C"/>
    <w:rsid w:val="00885594"/>
    <w:rsid w:val="00897443"/>
    <w:rsid w:val="008A4043"/>
    <w:rsid w:val="008B12E9"/>
    <w:rsid w:val="008B182F"/>
    <w:rsid w:val="008B3D00"/>
    <w:rsid w:val="008C1034"/>
    <w:rsid w:val="008C3DAC"/>
    <w:rsid w:val="008D64FA"/>
    <w:rsid w:val="008E0AF0"/>
    <w:rsid w:val="008E1097"/>
    <w:rsid w:val="008E6631"/>
    <w:rsid w:val="008F1842"/>
    <w:rsid w:val="00900B32"/>
    <w:rsid w:val="00900B40"/>
    <w:rsid w:val="00901FC9"/>
    <w:rsid w:val="00902EEA"/>
    <w:rsid w:val="009054A5"/>
    <w:rsid w:val="0090761D"/>
    <w:rsid w:val="00911E27"/>
    <w:rsid w:val="009140A6"/>
    <w:rsid w:val="009177A9"/>
    <w:rsid w:val="0092107A"/>
    <w:rsid w:val="00925047"/>
    <w:rsid w:val="00925244"/>
    <w:rsid w:val="009264A0"/>
    <w:rsid w:val="009339A5"/>
    <w:rsid w:val="00934039"/>
    <w:rsid w:val="00935779"/>
    <w:rsid w:val="0094087A"/>
    <w:rsid w:val="009422D4"/>
    <w:rsid w:val="00942FD9"/>
    <w:rsid w:val="00950FAE"/>
    <w:rsid w:val="0095475B"/>
    <w:rsid w:val="0096344E"/>
    <w:rsid w:val="00963478"/>
    <w:rsid w:val="00963F56"/>
    <w:rsid w:val="009670E9"/>
    <w:rsid w:val="009719D1"/>
    <w:rsid w:val="00971F5C"/>
    <w:rsid w:val="009739CC"/>
    <w:rsid w:val="009777DC"/>
    <w:rsid w:val="00980C05"/>
    <w:rsid w:val="009835FB"/>
    <w:rsid w:val="00986FFC"/>
    <w:rsid w:val="0099691C"/>
    <w:rsid w:val="009A7E43"/>
    <w:rsid w:val="009B0643"/>
    <w:rsid w:val="009B5737"/>
    <w:rsid w:val="009C32C0"/>
    <w:rsid w:val="009D2FB9"/>
    <w:rsid w:val="009D591F"/>
    <w:rsid w:val="009E0ACC"/>
    <w:rsid w:val="009E5112"/>
    <w:rsid w:val="009F204F"/>
    <w:rsid w:val="009F4666"/>
    <w:rsid w:val="009F4AC0"/>
    <w:rsid w:val="009F7FEF"/>
    <w:rsid w:val="00A0583E"/>
    <w:rsid w:val="00A05A2A"/>
    <w:rsid w:val="00A06952"/>
    <w:rsid w:val="00A06E62"/>
    <w:rsid w:val="00A07C0C"/>
    <w:rsid w:val="00A07E4F"/>
    <w:rsid w:val="00A10FD1"/>
    <w:rsid w:val="00A11CCF"/>
    <w:rsid w:val="00A12119"/>
    <w:rsid w:val="00A164A2"/>
    <w:rsid w:val="00A23637"/>
    <w:rsid w:val="00A266FD"/>
    <w:rsid w:val="00A27523"/>
    <w:rsid w:val="00A30960"/>
    <w:rsid w:val="00A30E56"/>
    <w:rsid w:val="00A32BD2"/>
    <w:rsid w:val="00A33BAD"/>
    <w:rsid w:val="00A35218"/>
    <w:rsid w:val="00A421A0"/>
    <w:rsid w:val="00A46A36"/>
    <w:rsid w:val="00A46DB5"/>
    <w:rsid w:val="00A51482"/>
    <w:rsid w:val="00A53CC0"/>
    <w:rsid w:val="00A54383"/>
    <w:rsid w:val="00A557FD"/>
    <w:rsid w:val="00A60D78"/>
    <w:rsid w:val="00A62672"/>
    <w:rsid w:val="00A6363D"/>
    <w:rsid w:val="00A70EDA"/>
    <w:rsid w:val="00A71743"/>
    <w:rsid w:val="00A71907"/>
    <w:rsid w:val="00A77AFD"/>
    <w:rsid w:val="00A8103E"/>
    <w:rsid w:val="00A81256"/>
    <w:rsid w:val="00A855DE"/>
    <w:rsid w:val="00A86A62"/>
    <w:rsid w:val="00A872D7"/>
    <w:rsid w:val="00A92C43"/>
    <w:rsid w:val="00A93051"/>
    <w:rsid w:val="00A9441D"/>
    <w:rsid w:val="00A95A2B"/>
    <w:rsid w:val="00AA0BB6"/>
    <w:rsid w:val="00AA3E7E"/>
    <w:rsid w:val="00AA4C8D"/>
    <w:rsid w:val="00AB6D93"/>
    <w:rsid w:val="00AC2BAF"/>
    <w:rsid w:val="00AC325C"/>
    <w:rsid w:val="00AC73B1"/>
    <w:rsid w:val="00AD5E39"/>
    <w:rsid w:val="00AD65EC"/>
    <w:rsid w:val="00AE5FDD"/>
    <w:rsid w:val="00AF0119"/>
    <w:rsid w:val="00AF27A6"/>
    <w:rsid w:val="00AF2F6E"/>
    <w:rsid w:val="00AF49D6"/>
    <w:rsid w:val="00AF64EF"/>
    <w:rsid w:val="00B02061"/>
    <w:rsid w:val="00B059FF"/>
    <w:rsid w:val="00B074E8"/>
    <w:rsid w:val="00B07E11"/>
    <w:rsid w:val="00B13C79"/>
    <w:rsid w:val="00B163A0"/>
    <w:rsid w:val="00B223E5"/>
    <w:rsid w:val="00B246A4"/>
    <w:rsid w:val="00B270CF"/>
    <w:rsid w:val="00B275D8"/>
    <w:rsid w:val="00B2764D"/>
    <w:rsid w:val="00B3073A"/>
    <w:rsid w:val="00B344FA"/>
    <w:rsid w:val="00B36DB4"/>
    <w:rsid w:val="00B43B02"/>
    <w:rsid w:val="00B44297"/>
    <w:rsid w:val="00B45270"/>
    <w:rsid w:val="00B4581C"/>
    <w:rsid w:val="00B47B11"/>
    <w:rsid w:val="00B51567"/>
    <w:rsid w:val="00B52932"/>
    <w:rsid w:val="00B628EA"/>
    <w:rsid w:val="00B63D93"/>
    <w:rsid w:val="00B65A50"/>
    <w:rsid w:val="00B70F6B"/>
    <w:rsid w:val="00B74101"/>
    <w:rsid w:val="00B767D7"/>
    <w:rsid w:val="00B80AA1"/>
    <w:rsid w:val="00B80E7E"/>
    <w:rsid w:val="00B819CE"/>
    <w:rsid w:val="00B8289D"/>
    <w:rsid w:val="00B87C9C"/>
    <w:rsid w:val="00B947EA"/>
    <w:rsid w:val="00B949CB"/>
    <w:rsid w:val="00B97EDD"/>
    <w:rsid w:val="00BA5916"/>
    <w:rsid w:val="00BA7D50"/>
    <w:rsid w:val="00BB1D22"/>
    <w:rsid w:val="00BB307D"/>
    <w:rsid w:val="00BB5DC0"/>
    <w:rsid w:val="00BC0C50"/>
    <w:rsid w:val="00BC5599"/>
    <w:rsid w:val="00BC71F2"/>
    <w:rsid w:val="00BC7AA8"/>
    <w:rsid w:val="00BD0503"/>
    <w:rsid w:val="00BD17FC"/>
    <w:rsid w:val="00BD5B83"/>
    <w:rsid w:val="00BD6266"/>
    <w:rsid w:val="00BD62FA"/>
    <w:rsid w:val="00BD6B5E"/>
    <w:rsid w:val="00BE2C01"/>
    <w:rsid w:val="00BE351B"/>
    <w:rsid w:val="00BF2183"/>
    <w:rsid w:val="00BF60AD"/>
    <w:rsid w:val="00BF6130"/>
    <w:rsid w:val="00BF637F"/>
    <w:rsid w:val="00BF64F4"/>
    <w:rsid w:val="00C02B66"/>
    <w:rsid w:val="00C11FF1"/>
    <w:rsid w:val="00C12AFF"/>
    <w:rsid w:val="00C12C70"/>
    <w:rsid w:val="00C16DD2"/>
    <w:rsid w:val="00C23E3B"/>
    <w:rsid w:val="00C249F1"/>
    <w:rsid w:val="00C344FB"/>
    <w:rsid w:val="00C34A4E"/>
    <w:rsid w:val="00C3709C"/>
    <w:rsid w:val="00C40F23"/>
    <w:rsid w:val="00C42930"/>
    <w:rsid w:val="00C46E66"/>
    <w:rsid w:val="00C47D3F"/>
    <w:rsid w:val="00C50B47"/>
    <w:rsid w:val="00C54B7F"/>
    <w:rsid w:val="00C57D98"/>
    <w:rsid w:val="00C60238"/>
    <w:rsid w:val="00C6279D"/>
    <w:rsid w:val="00C71CD5"/>
    <w:rsid w:val="00C7463C"/>
    <w:rsid w:val="00C75FE0"/>
    <w:rsid w:val="00C76850"/>
    <w:rsid w:val="00C77A91"/>
    <w:rsid w:val="00C85C65"/>
    <w:rsid w:val="00C875AC"/>
    <w:rsid w:val="00C8769B"/>
    <w:rsid w:val="00C908BC"/>
    <w:rsid w:val="00C90A61"/>
    <w:rsid w:val="00C92CD1"/>
    <w:rsid w:val="00C974D3"/>
    <w:rsid w:val="00C97A93"/>
    <w:rsid w:val="00CA5F46"/>
    <w:rsid w:val="00CB4227"/>
    <w:rsid w:val="00CC2F77"/>
    <w:rsid w:val="00CD5CAD"/>
    <w:rsid w:val="00CD7AD1"/>
    <w:rsid w:val="00CE002E"/>
    <w:rsid w:val="00CE0D6C"/>
    <w:rsid w:val="00CE27BB"/>
    <w:rsid w:val="00CE44AA"/>
    <w:rsid w:val="00CE60B5"/>
    <w:rsid w:val="00CF05B9"/>
    <w:rsid w:val="00CF134E"/>
    <w:rsid w:val="00CF3F2F"/>
    <w:rsid w:val="00CF436F"/>
    <w:rsid w:val="00D01815"/>
    <w:rsid w:val="00D037AC"/>
    <w:rsid w:val="00D06F09"/>
    <w:rsid w:val="00D10F66"/>
    <w:rsid w:val="00D11263"/>
    <w:rsid w:val="00D11549"/>
    <w:rsid w:val="00D163E9"/>
    <w:rsid w:val="00D17FCE"/>
    <w:rsid w:val="00D20C80"/>
    <w:rsid w:val="00D2447E"/>
    <w:rsid w:val="00D277A0"/>
    <w:rsid w:val="00D27A1E"/>
    <w:rsid w:val="00D31AC8"/>
    <w:rsid w:val="00D35166"/>
    <w:rsid w:val="00D37A36"/>
    <w:rsid w:val="00D46F2B"/>
    <w:rsid w:val="00D51AD9"/>
    <w:rsid w:val="00D5228C"/>
    <w:rsid w:val="00D53C01"/>
    <w:rsid w:val="00D56EAC"/>
    <w:rsid w:val="00D601DA"/>
    <w:rsid w:val="00D658FB"/>
    <w:rsid w:val="00D67C6B"/>
    <w:rsid w:val="00D70544"/>
    <w:rsid w:val="00D71693"/>
    <w:rsid w:val="00D71BA0"/>
    <w:rsid w:val="00D73367"/>
    <w:rsid w:val="00D75EB5"/>
    <w:rsid w:val="00D7714C"/>
    <w:rsid w:val="00D775EE"/>
    <w:rsid w:val="00D778D3"/>
    <w:rsid w:val="00D8396F"/>
    <w:rsid w:val="00D854ED"/>
    <w:rsid w:val="00D942FB"/>
    <w:rsid w:val="00DA202F"/>
    <w:rsid w:val="00DA5856"/>
    <w:rsid w:val="00DA7C94"/>
    <w:rsid w:val="00DB294C"/>
    <w:rsid w:val="00DB2DCD"/>
    <w:rsid w:val="00DB5DE4"/>
    <w:rsid w:val="00DC1C9F"/>
    <w:rsid w:val="00DC37EE"/>
    <w:rsid w:val="00DC7F2A"/>
    <w:rsid w:val="00DD1958"/>
    <w:rsid w:val="00DD328C"/>
    <w:rsid w:val="00DD4E0F"/>
    <w:rsid w:val="00DD635C"/>
    <w:rsid w:val="00DE0DFC"/>
    <w:rsid w:val="00DE1155"/>
    <w:rsid w:val="00DE3B00"/>
    <w:rsid w:val="00DE3C88"/>
    <w:rsid w:val="00DE4A08"/>
    <w:rsid w:val="00DE7ECE"/>
    <w:rsid w:val="00DF1E36"/>
    <w:rsid w:val="00DF56CE"/>
    <w:rsid w:val="00DF6B9C"/>
    <w:rsid w:val="00E003AE"/>
    <w:rsid w:val="00E017FB"/>
    <w:rsid w:val="00E0681D"/>
    <w:rsid w:val="00E12628"/>
    <w:rsid w:val="00E13FB7"/>
    <w:rsid w:val="00E14CFD"/>
    <w:rsid w:val="00E17418"/>
    <w:rsid w:val="00E17CF9"/>
    <w:rsid w:val="00E20184"/>
    <w:rsid w:val="00E2681A"/>
    <w:rsid w:val="00E30535"/>
    <w:rsid w:val="00E3164C"/>
    <w:rsid w:val="00E3274D"/>
    <w:rsid w:val="00E33489"/>
    <w:rsid w:val="00E33DAC"/>
    <w:rsid w:val="00E50583"/>
    <w:rsid w:val="00E50E53"/>
    <w:rsid w:val="00E532F4"/>
    <w:rsid w:val="00E55281"/>
    <w:rsid w:val="00E64E15"/>
    <w:rsid w:val="00E664F7"/>
    <w:rsid w:val="00E67979"/>
    <w:rsid w:val="00E71C72"/>
    <w:rsid w:val="00E722B5"/>
    <w:rsid w:val="00E74E79"/>
    <w:rsid w:val="00E861ED"/>
    <w:rsid w:val="00E865B2"/>
    <w:rsid w:val="00E87C2F"/>
    <w:rsid w:val="00E90059"/>
    <w:rsid w:val="00E914EC"/>
    <w:rsid w:val="00E940A0"/>
    <w:rsid w:val="00EA7B4E"/>
    <w:rsid w:val="00EB375C"/>
    <w:rsid w:val="00EB5460"/>
    <w:rsid w:val="00EC23A6"/>
    <w:rsid w:val="00EC2E9E"/>
    <w:rsid w:val="00EC362E"/>
    <w:rsid w:val="00EC625C"/>
    <w:rsid w:val="00ED23D0"/>
    <w:rsid w:val="00EE387C"/>
    <w:rsid w:val="00EE7A44"/>
    <w:rsid w:val="00EF1B0F"/>
    <w:rsid w:val="00F0174A"/>
    <w:rsid w:val="00F0190A"/>
    <w:rsid w:val="00F035EF"/>
    <w:rsid w:val="00F03DCF"/>
    <w:rsid w:val="00F04025"/>
    <w:rsid w:val="00F04555"/>
    <w:rsid w:val="00F05A51"/>
    <w:rsid w:val="00F075EA"/>
    <w:rsid w:val="00F11827"/>
    <w:rsid w:val="00F15AD8"/>
    <w:rsid w:val="00F22980"/>
    <w:rsid w:val="00F26367"/>
    <w:rsid w:val="00F35F91"/>
    <w:rsid w:val="00F36886"/>
    <w:rsid w:val="00F45C46"/>
    <w:rsid w:val="00F45E54"/>
    <w:rsid w:val="00F50C5C"/>
    <w:rsid w:val="00F5384C"/>
    <w:rsid w:val="00F60797"/>
    <w:rsid w:val="00F6620D"/>
    <w:rsid w:val="00F66797"/>
    <w:rsid w:val="00F71DD8"/>
    <w:rsid w:val="00F73081"/>
    <w:rsid w:val="00F7656A"/>
    <w:rsid w:val="00F8128F"/>
    <w:rsid w:val="00F82441"/>
    <w:rsid w:val="00F82636"/>
    <w:rsid w:val="00F8289F"/>
    <w:rsid w:val="00F83D2C"/>
    <w:rsid w:val="00F87689"/>
    <w:rsid w:val="00F92C0F"/>
    <w:rsid w:val="00F92EA7"/>
    <w:rsid w:val="00F9412D"/>
    <w:rsid w:val="00F97297"/>
    <w:rsid w:val="00FA60E9"/>
    <w:rsid w:val="00FA70D3"/>
    <w:rsid w:val="00FB5C9B"/>
    <w:rsid w:val="00FB6DDB"/>
    <w:rsid w:val="00FC7D32"/>
    <w:rsid w:val="00FD0CB0"/>
    <w:rsid w:val="00FD21FD"/>
    <w:rsid w:val="00FD3D56"/>
    <w:rsid w:val="00FD3FF9"/>
    <w:rsid w:val="00FE2F74"/>
    <w:rsid w:val="00FE3764"/>
    <w:rsid w:val="00FE4AB6"/>
    <w:rsid w:val="00FE7C3A"/>
    <w:rsid w:val="00FF2208"/>
    <w:rsid w:val="00FF57DB"/>
    <w:rsid w:val="00FF72F1"/>
  </w:rsids>
  <m:mathPr>
    <m:mathFont m:val="Cambria Math"/>
    <m:brkBin m:val="before"/>
    <m:brkBinSub m:val="--"/>
    <m:smallFrac m:val="off"/>
    <m:dispDef/>
    <m:lMargin m:val="0"/>
    <m:rMargin m:val="0"/>
    <m:defJc m:val="centerGroup"/>
    <m:wrapIndent m:val="1440"/>
    <m:intLim m:val="subSup"/>
    <m:naryLim m:val="undOvr"/>
  </m:mathPr>
  <w:uiCompat97To2003/>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metricconverter"/>
  <w:smartTagType w:namespaceuri="urn:schemas-microsoft-com:office:smarttags" w:name="PlaceType"/>
  <w:smartTagType w:namespaceuri="urn:schemas-microsoft-com:office:smarttags" w:name="PlaceName"/>
  <w:smartTagType w:namespaceuri="urn:schemas-microsoft-com:office:smarttags" w:name="country-region"/>
  <w:smartTagType w:namespaceuri="urn:schemas-microsoft-com:office:smarttags" w:name="City"/>
  <w:smartTagType w:namespaceuri="urn:schemas-microsoft-com:office:smarttags" w:name="time"/>
  <w:smartTagType w:namespaceuri="urn:schemas-microsoft-com:office:smarttags" w:name="Street"/>
  <w:smartTagType w:namespaceuri="urn:schemas-microsoft-com:office:smarttags" w:name="address"/>
  <w:smartTagType w:namespaceuri="urn:schemas-microsoft-com:office:smarttags" w:name="PersonName"/>
  <w:smartTagType w:namespaceuri="urn:schemas-microsoft-com:office:smarttags" w:name="place"/>
  <w:shapeDefaults>
    <o:shapedefaults v:ext="edit" spidmax="1190" fill="f" fillcolor="white" stroke="f">
      <v:fill color="white" on="f"/>
      <v:stroke on="f"/>
      <o:colormru v:ext="edit" colors="#b2b2b2,#bebebe,#9a9a9a,#3cfc00,#2cba00"/>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14D81"/>
    <w:rPr>
      <w:lang w:eastAsia="en-US"/>
    </w:rPr>
  </w:style>
  <w:style w:type="paragraph" w:styleId="Heading1">
    <w:name w:val="heading 1"/>
    <w:basedOn w:val="Normal"/>
    <w:next w:val="Normal"/>
    <w:qFormat/>
    <w:rsid w:val="00614D81"/>
    <w:pPr>
      <w:keepNext/>
      <w:jc w:val="center"/>
      <w:outlineLvl w:val="0"/>
    </w:pPr>
    <w:rPr>
      <w:rFonts w:ascii="Arial" w:hAnsi="Arial" w:cs="Arial"/>
      <w:sz w:val="24"/>
      <w:szCs w:val="24"/>
    </w:rPr>
  </w:style>
  <w:style w:type="paragraph" w:styleId="Heading2">
    <w:name w:val="heading 2"/>
    <w:basedOn w:val="Normal"/>
    <w:next w:val="Normal"/>
    <w:qFormat/>
    <w:rsid w:val="00614D81"/>
    <w:pPr>
      <w:keepNext/>
      <w:outlineLvl w:val="1"/>
    </w:pPr>
    <w:rPr>
      <w:rFonts w:ascii="Arial" w:hAnsi="Arial" w:cs="Arial"/>
      <w:sz w:val="24"/>
      <w:szCs w:val="24"/>
    </w:rPr>
  </w:style>
  <w:style w:type="paragraph" w:styleId="Heading3">
    <w:name w:val="heading 3"/>
    <w:basedOn w:val="Normal"/>
    <w:next w:val="Normal"/>
    <w:link w:val="Heading3Char"/>
    <w:qFormat/>
    <w:rsid w:val="00614D81"/>
    <w:pPr>
      <w:keepNext/>
      <w:outlineLvl w:val="2"/>
    </w:pPr>
    <w:rPr>
      <w:rFonts w:ascii="Arial" w:hAnsi="Arial" w:cs="Arial"/>
      <w:b/>
      <w:bCs/>
      <w:sz w:val="24"/>
      <w:szCs w:val="24"/>
    </w:rPr>
  </w:style>
  <w:style w:type="paragraph" w:styleId="Heading4">
    <w:name w:val="heading 4"/>
    <w:basedOn w:val="Normal"/>
    <w:next w:val="Normal"/>
    <w:qFormat/>
    <w:rsid w:val="00614D81"/>
    <w:pPr>
      <w:keepNext/>
      <w:ind w:firstLine="720"/>
      <w:outlineLvl w:val="3"/>
    </w:pPr>
    <w:rPr>
      <w:rFonts w:ascii="Arial" w:hAnsi="Arial" w:cs="Arial"/>
      <w:b/>
      <w:bCs/>
      <w:sz w:val="24"/>
      <w:szCs w:val="24"/>
    </w:rPr>
  </w:style>
  <w:style w:type="paragraph" w:styleId="Heading5">
    <w:name w:val="heading 5"/>
    <w:basedOn w:val="Normal"/>
    <w:next w:val="Normal"/>
    <w:qFormat/>
    <w:rsid w:val="00614D81"/>
    <w:pPr>
      <w:keepNext/>
      <w:jc w:val="center"/>
      <w:outlineLvl w:val="4"/>
    </w:pPr>
    <w:rPr>
      <w:rFonts w:ascii="Arial" w:hAnsi="Arial" w:cs="Arial"/>
      <w:b/>
      <w:bCs/>
      <w:sz w:val="24"/>
      <w:szCs w:val="24"/>
      <w:u w:val="single"/>
    </w:rPr>
  </w:style>
  <w:style w:type="paragraph" w:styleId="Heading6">
    <w:name w:val="heading 6"/>
    <w:basedOn w:val="Normal"/>
    <w:next w:val="Normal"/>
    <w:qFormat/>
    <w:rsid w:val="00614D81"/>
    <w:pPr>
      <w:keepNext/>
      <w:jc w:val="both"/>
      <w:outlineLvl w:val="5"/>
    </w:pPr>
    <w:rPr>
      <w:rFonts w:ascii="Arial" w:hAnsi="Arial" w:cs="Arial"/>
      <w:b/>
      <w:bCs/>
      <w:sz w:val="24"/>
      <w:szCs w:val="24"/>
      <w:u w:val="single"/>
    </w:rPr>
  </w:style>
  <w:style w:type="paragraph" w:styleId="Heading7">
    <w:name w:val="heading 7"/>
    <w:basedOn w:val="Normal"/>
    <w:next w:val="Normal"/>
    <w:qFormat/>
    <w:rsid w:val="00614D81"/>
    <w:pPr>
      <w:keepNext/>
      <w:jc w:val="right"/>
      <w:outlineLvl w:val="6"/>
    </w:pPr>
    <w:rPr>
      <w:rFonts w:ascii="Arial" w:hAnsi="Arial" w:cs="Arial"/>
      <w:b/>
      <w:bCs/>
      <w:sz w:val="24"/>
      <w:szCs w:val="24"/>
    </w:rPr>
  </w:style>
  <w:style w:type="paragraph" w:styleId="Heading8">
    <w:name w:val="heading 8"/>
    <w:basedOn w:val="Normal"/>
    <w:next w:val="Normal"/>
    <w:qFormat/>
    <w:rsid w:val="00614D81"/>
    <w:pPr>
      <w:keepNext/>
      <w:jc w:val="center"/>
      <w:outlineLvl w:val="7"/>
    </w:pPr>
    <w:rPr>
      <w:rFonts w:ascii="Arial" w:hAnsi="Arial" w:cs="Arial"/>
      <w:b/>
      <w:bCs/>
      <w:sz w:val="24"/>
      <w:szCs w:val="24"/>
    </w:rPr>
  </w:style>
  <w:style w:type="paragraph" w:styleId="Heading9">
    <w:name w:val="heading 9"/>
    <w:basedOn w:val="Normal"/>
    <w:next w:val="Normal"/>
    <w:qFormat/>
    <w:rsid w:val="00614D81"/>
    <w:pPr>
      <w:keepNext/>
      <w:jc w:val="center"/>
      <w:outlineLvl w:val="8"/>
    </w:pPr>
    <w:rPr>
      <w:rFonts w:ascii="Arial" w:hAnsi="Arial" w:cs="Arial"/>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614D81"/>
    <w:rPr>
      <w:rFonts w:ascii="Arial" w:hAnsi="Arial" w:cs="Arial"/>
      <w:b/>
      <w:bCs/>
      <w:sz w:val="24"/>
      <w:szCs w:val="24"/>
    </w:rPr>
  </w:style>
  <w:style w:type="paragraph" w:styleId="BodyText2">
    <w:name w:val="Body Text 2"/>
    <w:basedOn w:val="Normal"/>
    <w:rsid w:val="00614D81"/>
    <w:rPr>
      <w:rFonts w:ascii="Arial" w:hAnsi="Arial" w:cs="Arial"/>
      <w:sz w:val="24"/>
      <w:szCs w:val="24"/>
    </w:rPr>
  </w:style>
  <w:style w:type="paragraph" w:styleId="BodyText3">
    <w:name w:val="Body Text 3"/>
    <w:basedOn w:val="Normal"/>
    <w:rsid w:val="00614D81"/>
    <w:pPr>
      <w:jc w:val="both"/>
    </w:pPr>
    <w:rPr>
      <w:rFonts w:ascii="Arial" w:hAnsi="Arial" w:cs="Arial"/>
      <w:sz w:val="24"/>
      <w:szCs w:val="24"/>
    </w:rPr>
  </w:style>
  <w:style w:type="paragraph" w:styleId="Title">
    <w:name w:val="Title"/>
    <w:basedOn w:val="Normal"/>
    <w:qFormat/>
    <w:rsid w:val="00614D81"/>
    <w:pPr>
      <w:jc w:val="center"/>
    </w:pPr>
    <w:rPr>
      <w:rFonts w:ascii="Arial" w:hAnsi="Arial" w:cs="Arial"/>
      <w:b/>
      <w:bCs/>
      <w:sz w:val="40"/>
      <w:szCs w:val="40"/>
      <w:u w:val="single"/>
    </w:rPr>
  </w:style>
  <w:style w:type="paragraph" w:styleId="Header">
    <w:name w:val="header"/>
    <w:basedOn w:val="Normal"/>
    <w:rsid w:val="00614D81"/>
    <w:pPr>
      <w:tabs>
        <w:tab w:val="center" w:pos="4320"/>
        <w:tab w:val="right" w:pos="8640"/>
      </w:tabs>
    </w:pPr>
  </w:style>
  <w:style w:type="paragraph" w:styleId="Footer">
    <w:name w:val="footer"/>
    <w:basedOn w:val="Normal"/>
    <w:rsid w:val="00614D81"/>
    <w:pPr>
      <w:tabs>
        <w:tab w:val="center" w:pos="4320"/>
        <w:tab w:val="right" w:pos="8640"/>
      </w:tabs>
    </w:pPr>
  </w:style>
  <w:style w:type="character" w:styleId="PageNumber">
    <w:name w:val="page number"/>
    <w:basedOn w:val="DefaultParagraphFont"/>
    <w:rsid w:val="00614D81"/>
  </w:style>
  <w:style w:type="character" w:styleId="Hyperlink">
    <w:name w:val="Hyperlink"/>
    <w:basedOn w:val="DefaultParagraphFont"/>
    <w:uiPriority w:val="99"/>
    <w:rsid w:val="00614D81"/>
    <w:rPr>
      <w:color w:val="0000FF"/>
      <w:u w:val="single"/>
    </w:rPr>
  </w:style>
  <w:style w:type="character" w:customStyle="1" w:styleId="Normal1">
    <w:name w:val="Normal1"/>
    <w:rsid w:val="00614D81"/>
    <w:rPr>
      <w:rFonts w:ascii="Helvetica" w:hAnsi="Helvetica"/>
      <w:sz w:val="24"/>
    </w:rPr>
  </w:style>
  <w:style w:type="paragraph" w:styleId="PlainText">
    <w:name w:val="Plain Text"/>
    <w:basedOn w:val="Normal"/>
    <w:rsid w:val="00614D81"/>
    <w:rPr>
      <w:rFonts w:ascii="Courier New" w:hAnsi="Courier New" w:cs="Courier New"/>
      <w:lang w:val="en-US"/>
    </w:rPr>
  </w:style>
  <w:style w:type="character" w:styleId="FollowedHyperlink">
    <w:name w:val="FollowedHyperlink"/>
    <w:basedOn w:val="DefaultParagraphFont"/>
    <w:rsid w:val="00614D81"/>
    <w:rPr>
      <w:color w:val="800080"/>
      <w:u w:val="single"/>
    </w:rPr>
  </w:style>
  <w:style w:type="table" w:styleId="TableGrid">
    <w:name w:val="Table Grid"/>
    <w:basedOn w:val="TableNormal"/>
    <w:rsid w:val="004C6FC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rsid w:val="004C6FC3"/>
    <w:pPr>
      <w:spacing w:before="100" w:beforeAutospacing="1" w:after="100" w:afterAutospacing="1"/>
    </w:pPr>
    <w:rPr>
      <w:sz w:val="24"/>
      <w:szCs w:val="24"/>
      <w:lang w:eastAsia="en-GB"/>
    </w:rPr>
  </w:style>
  <w:style w:type="paragraph" w:styleId="BalloonText">
    <w:name w:val="Balloon Text"/>
    <w:basedOn w:val="Normal"/>
    <w:semiHidden/>
    <w:rsid w:val="00E20184"/>
    <w:rPr>
      <w:rFonts w:ascii="Tahoma" w:hAnsi="Tahoma" w:cs="Tahoma"/>
      <w:sz w:val="16"/>
      <w:szCs w:val="16"/>
    </w:rPr>
  </w:style>
  <w:style w:type="character" w:customStyle="1" w:styleId="fieldtextcell2">
    <w:name w:val="fieldtextcell2"/>
    <w:basedOn w:val="DefaultParagraphFont"/>
    <w:rsid w:val="004A74F6"/>
  </w:style>
  <w:style w:type="character" w:customStyle="1" w:styleId="a1">
    <w:name w:val="a1"/>
    <w:basedOn w:val="DefaultParagraphFont"/>
    <w:rsid w:val="007C710A"/>
    <w:rPr>
      <w:color w:val="008000"/>
    </w:rPr>
  </w:style>
  <w:style w:type="paragraph" w:customStyle="1" w:styleId="Style1">
    <w:name w:val="Style1"/>
    <w:basedOn w:val="Heading5"/>
    <w:rsid w:val="00A0583E"/>
    <w:rPr>
      <w:sz w:val="44"/>
      <w:szCs w:val="44"/>
    </w:rPr>
  </w:style>
  <w:style w:type="paragraph" w:styleId="TOC2">
    <w:name w:val="toc 2"/>
    <w:basedOn w:val="Normal"/>
    <w:next w:val="Normal"/>
    <w:autoRedefine/>
    <w:uiPriority w:val="39"/>
    <w:rsid w:val="00A0583E"/>
    <w:pPr>
      <w:ind w:left="200"/>
    </w:pPr>
  </w:style>
  <w:style w:type="paragraph" w:styleId="TOC3">
    <w:name w:val="toc 3"/>
    <w:basedOn w:val="Normal"/>
    <w:next w:val="Normal"/>
    <w:autoRedefine/>
    <w:uiPriority w:val="39"/>
    <w:rsid w:val="00A0583E"/>
    <w:pPr>
      <w:ind w:left="400"/>
    </w:pPr>
  </w:style>
  <w:style w:type="paragraph" w:styleId="TOC1">
    <w:name w:val="toc 1"/>
    <w:basedOn w:val="Normal"/>
    <w:next w:val="Normal"/>
    <w:autoRedefine/>
    <w:uiPriority w:val="39"/>
    <w:rsid w:val="00A0583E"/>
  </w:style>
  <w:style w:type="character" w:customStyle="1" w:styleId="Heading3Char">
    <w:name w:val="Heading 3 Char"/>
    <w:basedOn w:val="DefaultParagraphFont"/>
    <w:link w:val="Heading3"/>
    <w:rsid w:val="00F8128F"/>
    <w:rPr>
      <w:rFonts w:ascii="Arial" w:hAnsi="Arial" w:cs="Arial"/>
      <w:b/>
      <w:bCs/>
      <w:sz w:val="24"/>
      <w:szCs w:val="24"/>
      <w:lang w:val="en-GB" w:eastAsia="en-US" w:bidi="ar-SA"/>
    </w:rPr>
  </w:style>
  <w:style w:type="character" w:styleId="Emphasis">
    <w:name w:val="Emphasis"/>
    <w:basedOn w:val="DefaultParagraphFont"/>
    <w:qFormat/>
    <w:rsid w:val="007917CD"/>
    <w:rPr>
      <w:b/>
      <w:bCs/>
      <w:i w:val="0"/>
      <w:iCs w:val="0"/>
    </w:rPr>
  </w:style>
  <w:style w:type="character" w:styleId="Strong">
    <w:name w:val="Strong"/>
    <w:basedOn w:val="DefaultParagraphFont"/>
    <w:uiPriority w:val="22"/>
    <w:qFormat/>
    <w:rsid w:val="00F9412D"/>
    <w:rPr>
      <w:b/>
      <w:bCs/>
    </w:rPr>
  </w:style>
  <w:style w:type="character" w:customStyle="1" w:styleId="headline">
    <w:name w:val="headline"/>
    <w:basedOn w:val="DefaultParagraphFont"/>
    <w:rsid w:val="00F9412D"/>
  </w:style>
  <w:style w:type="paragraph" w:styleId="NoSpacing">
    <w:name w:val="No Spacing"/>
    <w:uiPriority w:val="1"/>
    <w:qFormat/>
    <w:rsid w:val="009339A5"/>
    <w:rPr>
      <w:rFonts w:ascii="Calibri" w:eastAsia="Calibri" w:hAnsi="Calibri"/>
      <w:sz w:val="22"/>
      <w:szCs w:val="22"/>
      <w:lang w:eastAsia="en-US"/>
    </w:rPr>
  </w:style>
  <w:style w:type="paragraph" w:styleId="ListBullet">
    <w:name w:val="List Bullet"/>
    <w:basedOn w:val="Normal"/>
    <w:autoRedefine/>
    <w:rsid w:val="00BF60AD"/>
    <w:pPr>
      <w:numPr>
        <w:numId w:val="3"/>
      </w:numPr>
    </w:pPr>
    <w:rPr>
      <w:sz w:val="24"/>
      <w:szCs w:val="24"/>
      <w:lang w:eastAsia="en-GB"/>
    </w:rPr>
  </w:style>
  <w:style w:type="paragraph" w:styleId="ListParagraph">
    <w:name w:val="List Paragraph"/>
    <w:basedOn w:val="Normal"/>
    <w:uiPriority w:val="34"/>
    <w:qFormat/>
    <w:rsid w:val="00AF27A6"/>
    <w:pPr>
      <w:spacing w:after="200" w:line="276" w:lineRule="auto"/>
      <w:ind w:left="720"/>
      <w:contextualSpacing/>
    </w:pPr>
    <w:rPr>
      <w:rFonts w:ascii="Calibri" w:eastAsia="Calibri" w:hAnsi="Calibri"/>
      <w:sz w:val="22"/>
      <w:szCs w:val="22"/>
    </w:rPr>
  </w:style>
  <w:style w:type="character" w:customStyle="1" w:styleId="greenbold1">
    <w:name w:val="greenbold1"/>
    <w:basedOn w:val="DefaultParagraphFont"/>
    <w:rsid w:val="009E0ACC"/>
    <w:rPr>
      <w:rFonts w:ascii="Arial" w:hAnsi="Arial" w:cs="Arial" w:hint="default"/>
      <w:b/>
      <w:bCs/>
      <w:color w:val="50C14B"/>
      <w:sz w:val="26"/>
      <w:szCs w:val="26"/>
    </w:rPr>
  </w:style>
</w:styles>
</file>

<file path=word/webSettings.xml><?xml version="1.0" encoding="utf-8"?>
<w:webSettings xmlns:r="http://schemas.openxmlformats.org/officeDocument/2006/relationships" xmlns:w="http://schemas.openxmlformats.org/wordprocessingml/2006/main">
  <w:divs>
    <w:div w:id="31075747">
      <w:bodyDiv w:val="1"/>
      <w:marLeft w:val="0"/>
      <w:marRight w:val="0"/>
      <w:marTop w:val="0"/>
      <w:marBottom w:val="0"/>
      <w:divBdr>
        <w:top w:val="none" w:sz="0" w:space="0" w:color="auto"/>
        <w:left w:val="none" w:sz="0" w:space="0" w:color="auto"/>
        <w:bottom w:val="none" w:sz="0" w:space="0" w:color="auto"/>
        <w:right w:val="none" w:sz="0" w:space="0" w:color="auto"/>
      </w:divBdr>
      <w:divsChild>
        <w:div w:id="1280913875">
          <w:marLeft w:val="0"/>
          <w:marRight w:val="0"/>
          <w:marTop w:val="0"/>
          <w:marBottom w:val="0"/>
          <w:divBdr>
            <w:top w:val="none" w:sz="0" w:space="0" w:color="auto"/>
            <w:left w:val="none" w:sz="0" w:space="0" w:color="auto"/>
            <w:bottom w:val="none" w:sz="0" w:space="0" w:color="auto"/>
            <w:right w:val="none" w:sz="0" w:space="0" w:color="auto"/>
          </w:divBdr>
          <w:divsChild>
            <w:div w:id="63382160">
              <w:marLeft w:val="0"/>
              <w:marRight w:val="0"/>
              <w:marTop w:val="0"/>
              <w:marBottom w:val="0"/>
              <w:divBdr>
                <w:top w:val="none" w:sz="0" w:space="0" w:color="auto"/>
                <w:left w:val="none" w:sz="0" w:space="0" w:color="auto"/>
                <w:bottom w:val="none" w:sz="0" w:space="0" w:color="auto"/>
                <w:right w:val="none" w:sz="0" w:space="0" w:color="auto"/>
              </w:divBdr>
            </w:div>
            <w:div w:id="289749568">
              <w:marLeft w:val="0"/>
              <w:marRight w:val="0"/>
              <w:marTop w:val="0"/>
              <w:marBottom w:val="0"/>
              <w:divBdr>
                <w:top w:val="none" w:sz="0" w:space="0" w:color="auto"/>
                <w:left w:val="none" w:sz="0" w:space="0" w:color="auto"/>
                <w:bottom w:val="none" w:sz="0" w:space="0" w:color="auto"/>
                <w:right w:val="none" w:sz="0" w:space="0" w:color="auto"/>
              </w:divBdr>
            </w:div>
            <w:div w:id="328291362">
              <w:marLeft w:val="0"/>
              <w:marRight w:val="0"/>
              <w:marTop w:val="0"/>
              <w:marBottom w:val="0"/>
              <w:divBdr>
                <w:top w:val="none" w:sz="0" w:space="0" w:color="auto"/>
                <w:left w:val="none" w:sz="0" w:space="0" w:color="auto"/>
                <w:bottom w:val="none" w:sz="0" w:space="0" w:color="auto"/>
                <w:right w:val="none" w:sz="0" w:space="0" w:color="auto"/>
              </w:divBdr>
            </w:div>
            <w:div w:id="348794902">
              <w:marLeft w:val="0"/>
              <w:marRight w:val="0"/>
              <w:marTop w:val="0"/>
              <w:marBottom w:val="0"/>
              <w:divBdr>
                <w:top w:val="none" w:sz="0" w:space="0" w:color="auto"/>
                <w:left w:val="none" w:sz="0" w:space="0" w:color="auto"/>
                <w:bottom w:val="none" w:sz="0" w:space="0" w:color="auto"/>
                <w:right w:val="none" w:sz="0" w:space="0" w:color="auto"/>
              </w:divBdr>
            </w:div>
            <w:div w:id="556085878">
              <w:marLeft w:val="0"/>
              <w:marRight w:val="0"/>
              <w:marTop w:val="0"/>
              <w:marBottom w:val="0"/>
              <w:divBdr>
                <w:top w:val="none" w:sz="0" w:space="0" w:color="auto"/>
                <w:left w:val="none" w:sz="0" w:space="0" w:color="auto"/>
                <w:bottom w:val="none" w:sz="0" w:space="0" w:color="auto"/>
                <w:right w:val="none" w:sz="0" w:space="0" w:color="auto"/>
              </w:divBdr>
            </w:div>
            <w:div w:id="783309275">
              <w:marLeft w:val="0"/>
              <w:marRight w:val="0"/>
              <w:marTop w:val="0"/>
              <w:marBottom w:val="0"/>
              <w:divBdr>
                <w:top w:val="none" w:sz="0" w:space="0" w:color="auto"/>
                <w:left w:val="none" w:sz="0" w:space="0" w:color="auto"/>
                <w:bottom w:val="none" w:sz="0" w:space="0" w:color="auto"/>
                <w:right w:val="none" w:sz="0" w:space="0" w:color="auto"/>
              </w:divBdr>
            </w:div>
            <w:div w:id="792944959">
              <w:marLeft w:val="0"/>
              <w:marRight w:val="0"/>
              <w:marTop w:val="0"/>
              <w:marBottom w:val="0"/>
              <w:divBdr>
                <w:top w:val="none" w:sz="0" w:space="0" w:color="auto"/>
                <w:left w:val="none" w:sz="0" w:space="0" w:color="auto"/>
                <w:bottom w:val="none" w:sz="0" w:space="0" w:color="auto"/>
                <w:right w:val="none" w:sz="0" w:space="0" w:color="auto"/>
              </w:divBdr>
            </w:div>
            <w:div w:id="1075476134">
              <w:marLeft w:val="0"/>
              <w:marRight w:val="0"/>
              <w:marTop w:val="0"/>
              <w:marBottom w:val="0"/>
              <w:divBdr>
                <w:top w:val="none" w:sz="0" w:space="0" w:color="auto"/>
                <w:left w:val="none" w:sz="0" w:space="0" w:color="auto"/>
                <w:bottom w:val="none" w:sz="0" w:space="0" w:color="auto"/>
                <w:right w:val="none" w:sz="0" w:space="0" w:color="auto"/>
              </w:divBdr>
            </w:div>
            <w:div w:id="1272054743">
              <w:marLeft w:val="0"/>
              <w:marRight w:val="0"/>
              <w:marTop w:val="0"/>
              <w:marBottom w:val="0"/>
              <w:divBdr>
                <w:top w:val="none" w:sz="0" w:space="0" w:color="auto"/>
                <w:left w:val="none" w:sz="0" w:space="0" w:color="auto"/>
                <w:bottom w:val="none" w:sz="0" w:space="0" w:color="auto"/>
                <w:right w:val="none" w:sz="0" w:space="0" w:color="auto"/>
              </w:divBdr>
            </w:div>
            <w:div w:id="1372799776">
              <w:marLeft w:val="0"/>
              <w:marRight w:val="0"/>
              <w:marTop w:val="0"/>
              <w:marBottom w:val="0"/>
              <w:divBdr>
                <w:top w:val="none" w:sz="0" w:space="0" w:color="auto"/>
                <w:left w:val="none" w:sz="0" w:space="0" w:color="auto"/>
                <w:bottom w:val="none" w:sz="0" w:space="0" w:color="auto"/>
                <w:right w:val="none" w:sz="0" w:space="0" w:color="auto"/>
              </w:divBdr>
            </w:div>
            <w:div w:id="1621456591">
              <w:marLeft w:val="0"/>
              <w:marRight w:val="0"/>
              <w:marTop w:val="0"/>
              <w:marBottom w:val="0"/>
              <w:divBdr>
                <w:top w:val="none" w:sz="0" w:space="0" w:color="auto"/>
                <w:left w:val="none" w:sz="0" w:space="0" w:color="auto"/>
                <w:bottom w:val="none" w:sz="0" w:space="0" w:color="auto"/>
                <w:right w:val="none" w:sz="0" w:space="0" w:color="auto"/>
              </w:divBdr>
            </w:div>
            <w:div w:id="1625191303">
              <w:marLeft w:val="0"/>
              <w:marRight w:val="0"/>
              <w:marTop w:val="0"/>
              <w:marBottom w:val="0"/>
              <w:divBdr>
                <w:top w:val="none" w:sz="0" w:space="0" w:color="auto"/>
                <w:left w:val="none" w:sz="0" w:space="0" w:color="auto"/>
                <w:bottom w:val="none" w:sz="0" w:space="0" w:color="auto"/>
                <w:right w:val="none" w:sz="0" w:space="0" w:color="auto"/>
              </w:divBdr>
            </w:div>
            <w:div w:id="1625890288">
              <w:marLeft w:val="0"/>
              <w:marRight w:val="0"/>
              <w:marTop w:val="0"/>
              <w:marBottom w:val="0"/>
              <w:divBdr>
                <w:top w:val="none" w:sz="0" w:space="0" w:color="auto"/>
                <w:left w:val="none" w:sz="0" w:space="0" w:color="auto"/>
                <w:bottom w:val="none" w:sz="0" w:space="0" w:color="auto"/>
                <w:right w:val="none" w:sz="0" w:space="0" w:color="auto"/>
              </w:divBdr>
            </w:div>
            <w:div w:id="1633242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233537">
      <w:bodyDiv w:val="1"/>
      <w:marLeft w:val="0"/>
      <w:marRight w:val="0"/>
      <w:marTop w:val="0"/>
      <w:marBottom w:val="0"/>
      <w:divBdr>
        <w:top w:val="none" w:sz="0" w:space="0" w:color="auto"/>
        <w:left w:val="none" w:sz="0" w:space="0" w:color="auto"/>
        <w:bottom w:val="none" w:sz="0" w:space="0" w:color="auto"/>
        <w:right w:val="none" w:sz="0" w:space="0" w:color="auto"/>
      </w:divBdr>
      <w:divsChild>
        <w:div w:id="166672920">
          <w:marLeft w:val="0"/>
          <w:marRight w:val="0"/>
          <w:marTop w:val="0"/>
          <w:marBottom w:val="0"/>
          <w:divBdr>
            <w:top w:val="none" w:sz="0" w:space="0" w:color="auto"/>
            <w:left w:val="none" w:sz="0" w:space="0" w:color="auto"/>
            <w:bottom w:val="none" w:sz="0" w:space="0" w:color="auto"/>
            <w:right w:val="none" w:sz="0" w:space="0" w:color="auto"/>
          </w:divBdr>
        </w:div>
        <w:div w:id="723068222">
          <w:marLeft w:val="0"/>
          <w:marRight w:val="0"/>
          <w:marTop w:val="0"/>
          <w:marBottom w:val="0"/>
          <w:divBdr>
            <w:top w:val="none" w:sz="0" w:space="0" w:color="auto"/>
            <w:left w:val="none" w:sz="0" w:space="0" w:color="auto"/>
            <w:bottom w:val="none" w:sz="0" w:space="0" w:color="auto"/>
            <w:right w:val="none" w:sz="0" w:space="0" w:color="auto"/>
          </w:divBdr>
        </w:div>
        <w:div w:id="915170030">
          <w:marLeft w:val="0"/>
          <w:marRight w:val="0"/>
          <w:marTop w:val="0"/>
          <w:marBottom w:val="0"/>
          <w:divBdr>
            <w:top w:val="none" w:sz="0" w:space="0" w:color="auto"/>
            <w:left w:val="none" w:sz="0" w:space="0" w:color="auto"/>
            <w:bottom w:val="none" w:sz="0" w:space="0" w:color="auto"/>
            <w:right w:val="none" w:sz="0" w:space="0" w:color="auto"/>
          </w:divBdr>
        </w:div>
        <w:div w:id="924069684">
          <w:marLeft w:val="0"/>
          <w:marRight w:val="0"/>
          <w:marTop w:val="0"/>
          <w:marBottom w:val="0"/>
          <w:divBdr>
            <w:top w:val="none" w:sz="0" w:space="0" w:color="auto"/>
            <w:left w:val="none" w:sz="0" w:space="0" w:color="auto"/>
            <w:bottom w:val="none" w:sz="0" w:space="0" w:color="auto"/>
            <w:right w:val="none" w:sz="0" w:space="0" w:color="auto"/>
          </w:divBdr>
        </w:div>
        <w:div w:id="1226261381">
          <w:marLeft w:val="0"/>
          <w:marRight w:val="0"/>
          <w:marTop w:val="0"/>
          <w:marBottom w:val="0"/>
          <w:divBdr>
            <w:top w:val="none" w:sz="0" w:space="0" w:color="auto"/>
            <w:left w:val="none" w:sz="0" w:space="0" w:color="auto"/>
            <w:bottom w:val="none" w:sz="0" w:space="0" w:color="auto"/>
            <w:right w:val="none" w:sz="0" w:space="0" w:color="auto"/>
          </w:divBdr>
        </w:div>
        <w:div w:id="1534227067">
          <w:marLeft w:val="0"/>
          <w:marRight w:val="0"/>
          <w:marTop w:val="0"/>
          <w:marBottom w:val="0"/>
          <w:divBdr>
            <w:top w:val="none" w:sz="0" w:space="0" w:color="auto"/>
            <w:left w:val="none" w:sz="0" w:space="0" w:color="auto"/>
            <w:bottom w:val="none" w:sz="0" w:space="0" w:color="auto"/>
            <w:right w:val="none" w:sz="0" w:space="0" w:color="auto"/>
          </w:divBdr>
        </w:div>
        <w:div w:id="1722286552">
          <w:marLeft w:val="0"/>
          <w:marRight w:val="0"/>
          <w:marTop w:val="0"/>
          <w:marBottom w:val="0"/>
          <w:divBdr>
            <w:top w:val="none" w:sz="0" w:space="0" w:color="auto"/>
            <w:left w:val="none" w:sz="0" w:space="0" w:color="auto"/>
            <w:bottom w:val="none" w:sz="0" w:space="0" w:color="auto"/>
            <w:right w:val="none" w:sz="0" w:space="0" w:color="auto"/>
          </w:divBdr>
        </w:div>
      </w:divsChild>
    </w:div>
    <w:div w:id="199174075">
      <w:bodyDiv w:val="1"/>
      <w:marLeft w:val="0"/>
      <w:marRight w:val="0"/>
      <w:marTop w:val="0"/>
      <w:marBottom w:val="0"/>
      <w:divBdr>
        <w:top w:val="none" w:sz="0" w:space="0" w:color="auto"/>
        <w:left w:val="none" w:sz="0" w:space="0" w:color="auto"/>
        <w:bottom w:val="none" w:sz="0" w:space="0" w:color="auto"/>
        <w:right w:val="none" w:sz="0" w:space="0" w:color="auto"/>
      </w:divBdr>
      <w:divsChild>
        <w:div w:id="43793599">
          <w:marLeft w:val="0"/>
          <w:marRight w:val="0"/>
          <w:marTop w:val="0"/>
          <w:marBottom w:val="0"/>
          <w:divBdr>
            <w:top w:val="none" w:sz="0" w:space="0" w:color="auto"/>
            <w:left w:val="none" w:sz="0" w:space="0" w:color="auto"/>
            <w:bottom w:val="none" w:sz="0" w:space="0" w:color="auto"/>
            <w:right w:val="none" w:sz="0" w:space="0" w:color="auto"/>
          </w:divBdr>
          <w:divsChild>
            <w:div w:id="775370241">
              <w:marLeft w:val="0"/>
              <w:marRight w:val="0"/>
              <w:marTop w:val="0"/>
              <w:marBottom w:val="0"/>
              <w:divBdr>
                <w:top w:val="none" w:sz="0" w:space="0" w:color="auto"/>
                <w:left w:val="none" w:sz="0" w:space="0" w:color="auto"/>
                <w:bottom w:val="none" w:sz="0" w:space="0" w:color="auto"/>
                <w:right w:val="none" w:sz="0" w:space="0" w:color="auto"/>
              </w:divBdr>
            </w:div>
            <w:div w:id="1460344059">
              <w:marLeft w:val="0"/>
              <w:marRight w:val="0"/>
              <w:marTop w:val="0"/>
              <w:marBottom w:val="0"/>
              <w:divBdr>
                <w:top w:val="none" w:sz="0" w:space="0" w:color="auto"/>
                <w:left w:val="none" w:sz="0" w:space="0" w:color="auto"/>
                <w:bottom w:val="none" w:sz="0" w:space="0" w:color="auto"/>
                <w:right w:val="none" w:sz="0" w:space="0" w:color="auto"/>
              </w:divBdr>
            </w:div>
            <w:div w:id="1591543734">
              <w:marLeft w:val="0"/>
              <w:marRight w:val="0"/>
              <w:marTop w:val="0"/>
              <w:marBottom w:val="0"/>
              <w:divBdr>
                <w:top w:val="none" w:sz="0" w:space="0" w:color="auto"/>
                <w:left w:val="none" w:sz="0" w:space="0" w:color="auto"/>
                <w:bottom w:val="none" w:sz="0" w:space="0" w:color="auto"/>
                <w:right w:val="none" w:sz="0" w:space="0" w:color="auto"/>
              </w:divBdr>
            </w:div>
            <w:div w:id="1608853973">
              <w:marLeft w:val="0"/>
              <w:marRight w:val="0"/>
              <w:marTop w:val="0"/>
              <w:marBottom w:val="0"/>
              <w:divBdr>
                <w:top w:val="none" w:sz="0" w:space="0" w:color="auto"/>
                <w:left w:val="none" w:sz="0" w:space="0" w:color="auto"/>
                <w:bottom w:val="none" w:sz="0" w:space="0" w:color="auto"/>
                <w:right w:val="none" w:sz="0" w:space="0" w:color="auto"/>
              </w:divBdr>
            </w:div>
            <w:div w:id="1756708238">
              <w:marLeft w:val="0"/>
              <w:marRight w:val="0"/>
              <w:marTop w:val="0"/>
              <w:marBottom w:val="0"/>
              <w:divBdr>
                <w:top w:val="none" w:sz="0" w:space="0" w:color="auto"/>
                <w:left w:val="none" w:sz="0" w:space="0" w:color="auto"/>
                <w:bottom w:val="none" w:sz="0" w:space="0" w:color="auto"/>
                <w:right w:val="none" w:sz="0" w:space="0" w:color="auto"/>
              </w:divBdr>
            </w:div>
            <w:div w:id="2093887122">
              <w:marLeft w:val="0"/>
              <w:marRight w:val="0"/>
              <w:marTop w:val="0"/>
              <w:marBottom w:val="0"/>
              <w:divBdr>
                <w:top w:val="none" w:sz="0" w:space="0" w:color="auto"/>
                <w:left w:val="none" w:sz="0" w:space="0" w:color="auto"/>
                <w:bottom w:val="none" w:sz="0" w:space="0" w:color="auto"/>
                <w:right w:val="none" w:sz="0" w:space="0" w:color="auto"/>
              </w:divBdr>
            </w:div>
            <w:div w:id="686954545">
              <w:marLeft w:val="0"/>
              <w:marRight w:val="0"/>
              <w:marTop w:val="0"/>
              <w:marBottom w:val="0"/>
              <w:divBdr>
                <w:top w:val="none" w:sz="0" w:space="0" w:color="auto"/>
                <w:left w:val="none" w:sz="0" w:space="0" w:color="auto"/>
                <w:bottom w:val="none" w:sz="0" w:space="0" w:color="auto"/>
                <w:right w:val="none" w:sz="0" w:space="0" w:color="auto"/>
              </w:divBdr>
            </w:div>
            <w:div w:id="688792994">
              <w:marLeft w:val="0"/>
              <w:marRight w:val="0"/>
              <w:marTop w:val="0"/>
              <w:marBottom w:val="0"/>
              <w:divBdr>
                <w:top w:val="none" w:sz="0" w:space="0" w:color="auto"/>
                <w:left w:val="none" w:sz="0" w:space="0" w:color="auto"/>
                <w:bottom w:val="none" w:sz="0" w:space="0" w:color="auto"/>
                <w:right w:val="none" w:sz="0" w:space="0" w:color="auto"/>
              </w:divBdr>
            </w:div>
            <w:div w:id="1235431819">
              <w:marLeft w:val="0"/>
              <w:marRight w:val="0"/>
              <w:marTop w:val="0"/>
              <w:marBottom w:val="0"/>
              <w:divBdr>
                <w:top w:val="none" w:sz="0" w:space="0" w:color="auto"/>
                <w:left w:val="none" w:sz="0" w:space="0" w:color="auto"/>
                <w:bottom w:val="none" w:sz="0" w:space="0" w:color="auto"/>
                <w:right w:val="none" w:sz="0" w:space="0" w:color="auto"/>
              </w:divBdr>
            </w:div>
            <w:div w:id="720791770">
              <w:marLeft w:val="0"/>
              <w:marRight w:val="0"/>
              <w:marTop w:val="0"/>
              <w:marBottom w:val="0"/>
              <w:divBdr>
                <w:top w:val="none" w:sz="0" w:space="0" w:color="auto"/>
                <w:left w:val="none" w:sz="0" w:space="0" w:color="auto"/>
                <w:bottom w:val="none" w:sz="0" w:space="0" w:color="auto"/>
                <w:right w:val="none" w:sz="0" w:space="0" w:color="auto"/>
              </w:divBdr>
            </w:div>
            <w:div w:id="370761956">
              <w:marLeft w:val="0"/>
              <w:marRight w:val="0"/>
              <w:marTop w:val="0"/>
              <w:marBottom w:val="0"/>
              <w:divBdr>
                <w:top w:val="none" w:sz="0" w:space="0" w:color="auto"/>
                <w:left w:val="none" w:sz="0" w:space="0" w:color="auto"/>
                <w:bottom w:val="none" w:sz="0" w:space="0" w:color="auto"/>
                <w:right w:val="none" w:sz="0" w:space="0" w:color="auto"/>
              </w:divBdr>
            </w:div>
            <w:div w:id="615061988">
              <w:marLeft w:val="0"/>
              <w:marRight w:val="0"/>
              <w:marTop w:val="0"/>
              <w:marBottom w:val="0"/>
              <w:divBdr>
                <w:top w:val="none" w:sz="0" w:space="0" w:color="auto"/>
                <w:left w:val="none" w:sz="0" w:space="0" w:color="auto"/>
                <w:bottom w:val="none" w:sz="0" w:space="0" w:color="auto"/>
                <w:right w:val="none" w:sz="0" w:space="0" w:color="auto"/>
              </w:divBdr>
            </w:div>
            <w:div w:id="1407916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1431026">
      <w:bodyDiv w:val="1"/>
      <w:marLeft w:val="150"/>
      <w:marRight w:val="150"/>
      <w:marTop w:val="75"/>
      <w:marBottom w:val="150"/>
      <w:divBdr>
        <w:top w:val="none" w:sz="0" w:space="0" w:color="auto"/>
        <w:left w:val="none" w:sz="0" w:space="0" w:color="auto"/>
        <w:bottom w:val="none" w:sz="0" w:space="0" w:color="auto"/>
        <w:right w:val="none" w:sz="0" w:space="0" w:color="auto"/>
      </w:divBdr>
      <w:divsChild>
        <w:div w:id="5714080">
          <w:marLeft w:val="0"/>
          <w:marRight w:val="0"/>
          <w:marTop w:val="0"/>
          <w:marBottom w:val="0"/>
          <w:divBdr>
            <w:top w:val="none" w:sz="0" w:space="0" w:color="auto"/>
            <w:left w:val="none" w:sz="0" w:space="0" w:color="auto"/>
            <w:bottom w:val="none" w:sz="0" w:space="0" w:color="auto"/>
            <w:right w:val="none" w:sz="0" w:space="0" w:color="auto"/>
          </w:divBdr>
        </w:div>
        <w:div w:id="63143681">
          <w:marLeft w:val="0"/>
          <w:marRight w:val="0"/>
          <w:marTop w:val="0"/>
          <w:marBottom w:val="0"/>
          <w:divBdr>
            <w:top w:val="none" w:sz="0" w:space="0" w:color="auto"/>
            <w:left w:val="none" w:sz="0" w:space="0" w:color="auto"/>
            <w:bottom w:val="none" w:sz="0" w:space="0" w:color="auto"/>
            <w:right w:val="none" w:sz="0" w:space="0" w:color="auto"/>
          </w:divBdr>
        </w:div>
        <w:div w:id="63914003">
          <w:marLeft w:val="0"/>
          <w:marRight w:val="0"/>
          <w:marTop w:val="0"/>
          <w:marBottom w:val="0"/>
          <w:divBdr>
            <w:top w:val="none" w:sz="0" w:space="0" w:color="auto"/>
            <w:left w:val="none" w:sz="0" w:space="0" w:color="auto"/>
            <w:bottom w:val="none" w:sz="0" w:space="0" w:color="auto"/>
            <w:right w:val="none" w:sz="0" w:space="0" w:color="auto"/>
          </w:divBdr>
        </w:div>
        <w:div w:id="73431241">
          <w:marLeft w:val="0"/>
          <w:marRight w:val="0"/>
          <w:marTop w:val="0"/>
          <w:marBottom w:val="0"/>
          <w:divBdr>
            <w:top w:val="none" w:sz="0" w:space="0" w:color="auto"/>
            <w:left w:val="none" w:sz="0" w:space="0" w:color="auto"/>
            <w:bottom w:val="none" w:sz="0" w:space="0" w:color="auto"/>
            <w:right w:val="none" w:sz="0" w:space="0" w:color="auto"/>
          </w:divBdr>
        </w:div>
        <w:div w:id="109056215">
          <w:marLeft w:val="0"/>
          <w:marRight w:val="0"/>
          <w:marTop w:val="0"/>
          <w:marBottom w:val="0"/>
          <w:divBdr>
            <w:top w:val="none" w:sz="0" w:space="0" w:color="auto"/>
            <w:left w:val="none" w:sz="0" w:space="0" w:color="auto"/>
            <w:bottom w:val="none" w:sz="0" w:space="0" w:color="auto"/>
            <w:right w:val="none" w:sz="0" w:space="0" w:color="auto"/>
          </w:divBdr>
        </w:div>
        <w:div w:id="134032672">
          <w:marLeft w:val="0"/>
          <w:marRight w:val="0"/>
          <w:marTop w:val="0"/>
          <w:marBottom w:val="0"/>
          <w:divBdr>
            <w:top w:val="none" w:sz="0" w:space="0" w:color="auto"/>
            <w:left w:val="none" w:sz="0" w:space="0" w:color="auto"/>
            <w:bottom w:val="none" w:sz="0" w:space="0" w:color="auto"/>
            <w:right w:val="none" w:sz="0" w:space="0" w:color="auto"/>
          </w:divBdr>
        </w:div>
        <w:div w:id="150876539">
          <w:marLeft w:val="0"/>
          <w:marRight w:val="0"/>
          <w:marTop w:val="0"/>
          <w:marBottom w:val="0"/>
          <w:divBdr>
            <w:top w:val="none" w:sz="0" w:space="0" w:color="auto"/>
            <w:left w:val="none" w:sz="0" w:space="0" w:color="auto"/>
            <w:bottom w:val="none" w:sz="0" w:space="0" w:color="auto"/>
            <w:right w:val="none" w:sz="0" w:space="0" w:color="auto"/>
          </w:divBdr>
        </w:div>
        <w:div w:id="279773610">
          <w:marLeft w:val="0"/>
          <w:marRight w:val="0"/>
          <w:marTop w:val="0"/>
          <w:marBottom w:val="0"/>
          <w:divBdr>
            <w:top w:val="none" w:sz="0" w:space="0" w:color="auto"/>
            <w:left w:val="none" w:sz="0" w:space="0" w:color="auto"/>
            <w:bottom w:val="none" w:sz="0" w:space="0" w:color="auto"/>
            <w:right w:val="none" w:sz="0" w:space="0" w:color="auto"/>
          </w:divBdr>
        </w:div>
        <w:div w:id="304160992">
          <w:marLeft w:val="0"/>
          <w:marRight w:val="0"/>
          <w:marTop w:val="0"/>
          <w:marBottom w:val="0"/>
          <w:divBdr>
            <w:top w:val="none" w:sz="0" w:space="0" w:color="auto"/>
            <w:left w:val="none" w:sz="0" w:space="0" w:color="auto"/>
            <w:bottom w:val="none" w:sz="0" w:space="0" w:color="auto"/>
            <w:right w:val="none" w:sz="0" w:space="0" w:color="auto"/>
          </w:divBdr>
        </w:div>
        <w:div w:id="317920871">
          <w:marLeft w:val="0"/>
          <w:marRight w:val="0"/>
          <w:marTop w:val="0"/>
          <w:marBottom w:val="0"/>
          <w:divBdr>
            <w:top w:val="none" w:sz="0" w:space="0" w:color="auto"/>
            <w:left w:val="none" w:sz="0" w:space="0" w:color="auto"/>
            <w:bottom w:val="none" w:sz="0" w:space="0" w:color="auto"/>
            <w:right w:val="none" w:sz="0" w:space="0" w:color="auto"/>
          </w:divBdr>
        </w:div>
        <w:div w:id="341124679">
          <w:marLeft w:val="0"/>
          <w:marRight w:val="0"/>
          <w:marTop w:val="0"/>
          <w:marBottom w:val="0"/>
          <w:divBdr>
            <w:top w:val="none" w:sz="0" w:space="0" w:color="auto"/>
            <w:left w:val="none" w:sz="0" w:space="0" w:color="auto"/>
            <w:bottom w:val="none" w:sz="0" w:space="0" w:color="auto"/>
            <w:right w:val="none" w:sz="0" w:space="0" w:color="auto"/>
          </w:divBdr>
        </w:div>
        <w:div w:id="360134664">
          <w:marLeft w:val="0"/>
          <w:marRight w:val="0"/>
          <w:marTop w:val="0"/>
          <w:marBottom w:val="0"/>
          <w:divBdr>
            <w:top w:val="none" w:sz="0" w:space="0" w:color="auto"/>
            <w:left w:val="none" w:sz="0" w:space="0" w:color="auto"/>
            <w:bottom w:val="none" w:sz="0" w:space="0" w:color="auto"/>
            <w:right w:val="none" w:sz="0" w:space="0" w:color="auto"/>
          </w:divBdr>
        </w:div>
        <w:div w:id="362444940">
          <w:marLeft w:val="0"/>
          <w:marRight w:val="0"/>
          <w:marTop w:val="0"/>
          <w:marBottom w:val="0"/>
          <w:divBdr>
            <w:top w:val="none" w:sz="0" w:space="0" w:color="auto"/>
            <w:left w:val="none" w:sz="0" w:space="0" w:color="auto"/>
            <w:bottom w:val="none" w:sz="0" w:space="0" w:color="auto"/>
            <w:right w:val="none" w:sz="0" w:space="0" w:color="auto"/>
          </w:divBdr>
        </w:div>
        <w:div w:id="505172563">
          <w:marLeft w:val="0"/>
          <w:marRight w:val="0"/>
          <w:marTop w:val="0"/>
          <w:marBottom w:val="0"/>
          <w:divBdr>
            <w:top w:val="none" w:sz="0" w:space="0" w:color="auto"/>
            <w:left w:val="none" w:sz="0" w:space="0" w:color="auto"/>
            <w:bottom w:val="none" w:sz="0" w:space="0" w:color="auto"/>
            <w:right w:val="none" w:sz="0" w:space="0" w:color="auto"/>
          </w:divBdr>
        </w:div>
        <w:div w:id="527647489">
          <w:marLeft w:val="0"/>
          <w:marRight w:val="0"/>
          <w:marTop w:val="0"/>
          <w:marBottom w:val="0"/>
          <w:divBdr>
            <w:top w:val="none" w:sz="0" w:space="0" w:color="auto"/>
            <w:left w:val="none" w:sz="0" w:space="0" w:color="auto"/>
            <w:bottom w:val="none" w:sz="0" w:space="0" w:color="auto"/>
            <w:right w:val="none" w:sz="0" w:space="0" w:color="auto"/>
          </w:divBdr>
        </w:div>
        <w:div w:id="657146763">
          <w:marLeft w:val="0"/>
          <w:marRight w:val="0"/>
          <w:marTop w:val="0"/>
          <w:marBottom w:val="0"/>
          <w:divBdr>
            <w:top w:val="none" w:sz="0" w:space="0" w:color="auto"/>
            <w:left w:val="none" w:sz="0" w:space="0" w:color="auto"/>
            <w:bottom w:val="none" w:sz="0" w:space="0" w:color="auto"/>
            <w:right w:val="none" w:sz="0" w:space="0" w:color="auto"/>
          </w:divBdr>
        </w:div>
        <w:div w:id="745882516">
          <w:marLeft w:val="0"/>
          <w:marRight w:val="0"/>
          <w:marTop w:val="0"/>
          <w:marBottom w:val="0"/>
          <w:divBdr>
            <w:top w:val="none" w:sz="0" w:space="0" w:color="auto"/>
            <w:left w:val="none" w:sz="0" w:space="0" w:color="auto"/>
            <w:bottom w:val="none" w:sz="0" w:space="0" w:color="auto"/>
            <w:right w:val="none" w:sz="0" w:space="0" w:color="auto"/>
          </w:divBdr>
        </w:div>
        <w:div w:id="745954666">
          <w:marLeft w:val="0"/>
          <w:marRight w:val="0"/>
          <w:marTop w:val="0"/>
          <w:marBottom w:val="0"/>
          <w:divBdr>
            <w:top w:val="none" w:sz="0" w:space="0" w:color="auto"/>
            <w:left w:val="none" w:sz="0" w:space="0" w:color="auto"/>
            <w:bottom w:val="none" w:sz="0" w:space="0" w:color="auto"/>
            <w:right w:val="none" w:sz="0" w:space="0" w:color="auto"/>
          </w:divBdr>
        </w:div>
        <w:div w:id="753357493">
          <w:marLeft w:val="0"/>
          <w:marRight w:val="0"/>
          <w:marTop w:val="0"/>
          <w:marBottom w:val="0"/>
          <w:divBdr>
            <w:top w:val="none" w:sz="0" w:space="0" w:color="auto"/>
            <w:left w:val="none" w:sz="0" w:space="0" w:color="auto"/>
            <w:bottom w:val="none" w:sz="0" w:space="0" w:color="auto"/>
            <w:right w:val="none" w:sz="0" w:space="0" w:color="auto"/>
          </w:divBdr>
        </w:div>
        <w:div w:id="783886821">
          <w:marLeft w:val="0"/>
          <w:marRight w:val="0"/>
          <w:marTop w:val="0"/>
          <w:marBottom w:val="0"/>
          <w:divBdr>
            <w:top w:val="none" w:sz="0" w:space="0" w:color="auto"/>
            <w:left w:val="none" w:sz="0" w:space="0" w:color="auto"/>
            <w:bottom w:val="none" w:sz="0" w:space="0" w:color="auto"/>
            <w:right w:val="none" w:sz="0" w:space="0" w:color="auto"/>
          </w:divBdr>
        </w:div>
        <w:div w:id="786433303">
          <w:marLeft w:val="0"/>
          <w:marRight w:val="0"/>
          <w:marTop w:val="0"/>
          <w:marBottom w:val="0"/>
          <w:divBdr>
            <w:top w:val="none" w:sz="0" w:space="0" w:color="auto"/>
            <w:left w:val="none" w:sz="0" w:space="0" w:color="auto"/>
            <w:bottom w:val="none" w:sz="0" w:space="0" w:color="auto"/>
            <w:right w:val="none" w:sz="0" w:space="0" w:color="auto"/>
          </w:divBdr>
        </w:div>
        <w:div w:id="820851777">
          <w:marLeft w:val="0"/>
          <w:marRight w:val="0"/>
          <w:marTop w:val="0"/>
          <w:marBottom w:val="0"/>
          <w:divBdr>
            <w:top w:val="none" w:sz="0" w:space="0" w:color="auto"/>
            <w:left w:val="none" w:sz="0" w:space="0" w:color="auto"/>
            <w:bottom w:val="none" w:sz="0" w:space="0" w:color="auto"/>
            <w:right w:val="none" w:sz="0" w:space="0" w:color="auto"/>
          </w:divBdr>
        </w:div>
        <w:div w:id="904728133">
          <w:marLeft w:val="0"/>
          <w:marRight w:val="0"/>
          <w:marTop w:val="0"/>
          <w:marBottom w:val="0"/>
          <w:divBdr>
            <w:top w:val="none" w:sz="0" w:space="0" w:color="auto"/>
            <w:left w:val="none" w:sz="0" w:space="0" w:color="auto"/>
            <w:bottom w:val="none" w:sz="0" w:space="0" w:color="auto"/>
            <w:right w:val="none" w:sz="0" w:space="0" w:color="auto"/>
          </w:divBdr>
        </w:div>
        <w:div w:id="932055384">
          <w:marLeft w:val="0"/>
          <w:marRight w:val="0"/>
          <w:marTop w:val="0"/>
          <w:marBottom w:val="0"/>
          <w:divBdr>
            <w:top w:val="none" w:sz="0" w:space="0" w:color="auto"/>
            <w:left w:val="none" w:sz="0" w:space="0" w:color="auto"/>
            <w:bottom w:val="none" w:sz="0" w:space="0" w:color="auto"/>
            <w:right w:val="none" w:sz="0" w:space="0" w:color="auto"/>
          </w:divBdr>
        </w:div>
        <w:div w:id="1007904667">
          <w:marLeft w:val="0"/>
          <w:marRight w:val="0"/>
          <w:marTop w:val="0"/>
          <w:marBottom w:val="0"/>
          <w:divBdr>
            <w:top w:val="none" w:sz="0" w:space="0" w:color="auto"/>
            <w:left w:val="none" w:sz="0" w:space="0" w:color="auto"/>
            <w:bottom w:val="none" w:sz="0" w:space="0" w:color="auto"/>
            <w:right w:val="none" w:sz="0" w:space="0" w:color="auto"/>
          </w:divBdr>
        </w:div>
        <w:div w:id="1017469055">
          <w:marLeft w:val="0"/>
          <w:marRight w:val="0"/>
          <w:marTop w:val="0"/>
          <w:marBottom w:val="0"/>
          <w:divBdr>
            <w:top w:val="none" w:sz="0" w:space="0" w:color="auto"/>
            <w:left w:val="none" w:sz="0" w:space="0" w:color="auto"/>
            <w:bottom w:val="none" w:sz="0" w:space="0" w:color="auto"/>
            <w:right w:val="none" w:sz="0" w:space="0" w:color="auto"/>
          </w:divBdr>
        </w:div>
        <w:div w:id="1035927870">
          <w:marLeft w:val="0"/>
          <w:marRight w:val="0"/>
          <w:marTop w:val="0"/>
          <w:marBottom w:val="0"/>
          <w:divBdr>
            <w:top w:val="none" w:sz="0" w:space="0" w:color="auto"/>
            <w:left w:val="none" w:sz="0" w:space="0" w:color="auto"/>
            <w:bottom w:val="none" w:sz="0" w:space="0" w:color="auto"/>
            <w:right w:val="none" w:sz="0" w:space="0" w:color="auto"/>
          </w:divBdr>
        </w:div>
        <w:div w:id="1094592907">
          <w:marLeft w:val="0"/>
          <w:marRight w:val="0"/>
          <w:marTop w:val="0"/>
          <w:marBottom w:val="0"/>
          <w:divBdr>
            <w:top w:val="none" w:sz="0" w:space="0" w:color="auto"/>
            <w:left w:val="none" w:sz="0" w:space="0" w:color="auto"/>
            <w:bottom w:val="none" w:sz="0" w:space="0" w:color="auto"/>
            <w:right w:val="none" w:sz="0" w:space="0" w:color="auto"/>
          </w:divBdr>
        </w:div>
        <w:div w:id="1166435963">
          <w:marLeft w:val="0"/>
          <w:marRight w:val="0"/>
          <w:marTop w:val="0"/>
          <w:marBottom w:val="0"/>
          <w:divBdr>
            <w:top w:val="none" w:sz="0" w:space="0" w:color="auto"/>
            <w:left w:val="none" w:sz="0" w:space="0" w:color="auto"/>
            <w:bottom w:val="none" w:sz="0" w:space="0" w:color="auto"/>
            <w:right w:val="none" w:sz="0" w:space="0" w:color="auto"/>
          </w:divBdr>
        </w:div>
        <w:div w:id="1209147684">
          <w:marLeft w:val="0"/>
          <w:marRight w:val="0"/>
          <w:marTop w:val="0"/>
          <w:marBottom w:val="0"/>
          <w:divBdr>
            <w:top w:val="none" w:sz="0" w:space="0" w:color="auto"/>
            <w:left w:val="none" w:sz="0" w:space="0" w:color="auto"/>
            <w:bottom w:val="none" w:sz="0" w:space="0" w:color="auto"/>
            <w:right w:val="none" w:sz="0" w:space="0" w:color="auto"/>
          </w:divBdr>
        </w:div>
        <w:div w:id="1241217127">
          <w:marLeft w:val="0"/>
          <w:marRight w:val="0"/>
          <w:marTop w:val="0"/>
          <w:marBottom w:val="0"/>
          <w:divBdr>
            <w:top w:val="none" w:sz="0" w:space="0" w:color="auto"/>
            <w:left w:val="none" w:sz="0" w:space="0" w:color="auto"/>
            <w:bottom w:val="none" w:sz="0" w:space="0" w:color="auto"/>
            <w:right w:val="none" w:sz="0" w:space="0" w:color="auto"/>
          </w:divBdr>
        </w:div>
        <w:div w:id="1278028918">
          <w:marLeft w:val="0"/>
          <w:marRight w:val="0"/>
          <w:marTop w:val="0"/>
          <w:marBottom w:val="0"/>
          <w:divBdr>
            <w:top w:val="none" w:sz="0" w:space="0" w:color="auto"/>
            <w:left w:val="none" w:sz="0" w:space="0" w:color="auto"/>
            <w:bottom w:val="none" w:sz="0" w:space="0" w:color="auto"/>
            <w:right w:val="none" w:sz="0" w:space="0" w:color="auto"/>
          </w:divBdr>
        </w:div>
        <w:div w:id="1286695098">
          <w:marLeft w:val="0"/>
          <w:marRight w:val="0"/>
          <w:marTop w:val="0"/>
          <w:marBottom w:val="0"/>
          <w:divBdr>
            <w:top w:val="none" w:sz="0" w:space="0" w:color="auto"/>
            <w:left w:val="none" w:sz="0" w:space="0" w:color="auto"/>
            <w:bottom w:val="none" w:sz="0" w:space="0" w:color="auto"/>
            <w:right w:val="none" w:sz="0" w:space="0" w:color="auto"/>
          </w:divBdr>
        </w:div>
        <w:div w:id="1307709880">
          <w:marLeft w:val="0"/>
          <w:marRight w:val="0"/>
          <w:marTop w:val="0"/>
          <w:marBottom w:val="0"/>
          <w:divBdr>
            <w:top w:val="none" w:sz="0" w:space="0" w:color="auto"/>
            <w:left w:val="none" w:sz="0" w:space="0" w:color="auto"/>
            <w:bottom w:val="none" w:sz="0" w:space="0" w:color="auto"/>
            <w:right w:val="none" w:sz="0" w:space="0" w:color="auto"/>
          </w:divBdr>
        </w:div>
        <w:div w:id="1312976482">
          <w:marLeft w:val="0"/>
          <w:marRight w:val="0"/>
          <w:marTop w:val="0"/>
          <w:marBottom w:val="0"/>
          <w:divBdr>
            <w:top w:val="none" w:sz="0" w:space="0" w:color="auto"/>
            <w:left w:val="none" w:sz="0" w:space="0" w:color="auto"/>
            <w:bottom w:val="none" w:sz="0" w:space="0" w:color="auto"/>
            <w:right w:val="none" w:sz="0" w:space="0" w:color="auto"/>
          </w:divBdr>
        </w:div>
        <w:div w:id="1328897598">
          <w:marLeft w:val="0"/>
          <w:marRight w:val="0"/>
          <w:marTop w:val="0"/>
          <w:marBottom w:val="0"/>
          <w:divBdr>
            <w:top w:val="none" w:sz="0" w:space="0" w:color="auto"/>
            <w:left w:val="none" w:sz="0" w:space="0" w:color="auto"/>
            <w:bottom w:val="none" w:sz="0" w:space="0" w:color="auto"/>
            <w:right w:val="none" w:sz="0" w:space="0" w:color="auto"/>
          </w:divBdr>
        </w:div>
        <w:div w:id="1411267762">
          <w:marLeft w:val="0"/>
          <w:marRight w:val="0"/>
          <w:marTop w:val="0"/>
          <w:marBottom w:val="0"/>
          <w:divBdr>
            <w:top w:val="none" w:sz="0" w:space="0" w:color="auto"/>
            <w:left w:val="none" w:sz="0" w:space="0" w:color="auto"/>
            <w:bottom w:val="none" w:sz="0" w:space="0" w:color="auto"/>
            <w:right w:val="none" w:sz="0" w:space="0" w:color="auto"/>
          </w:divBdr>
        </w:div>
        <w:div w:id="1420105903">
          <w:marLeft w:val="0"/>
          <w:marRight w:val="0"/>
          <w:marTop w:val="0"/>
          <w:marBottom w:val="0"/>
          <w:divBdr>
            <w:top w:val="none" w:sz="0" w:space="0" w:color="auto"/>
            <w:left w:val="none" w:sz="0" w:space="0" w:color="auto"/>
            <w:bottom w:val="none" w:sz="0" w:space="0" w:color="auto"/>
            <w:right w:val="none" w:sz="0" w:space="0" w:color="auto"/>
          </w:divBdr>
        </w:div>
        <w:div w:id="1484666149">
          <w:marLeft w:val="0"/>
          <w:marRight w:val="0"/>
          <w:marTop w:val="0"/>
          <w:marBottom w:val="0"/>
          <w:divBdr>
            <w:top w:val="none" w:sz="0" w:space="0" w:color="auto"/>
            <w:left w:val="none" w:sz="0" w:space="0" w:color="auto"/>
            <w:bottom w:val="none" w:sz="0" w:space="0" w:color="auto"/>
            <w:right w:val="none" w:sz="0" w:space="0" w:color="auto"/>
          </w:divBdr>
        </w:div>
        <w:div w:id="1653681796">
          <w:marLeft w:val="0"/>
          <w:marRight w:val="0"/>
          <w:marTop w:val="0"/>
          <w:marBottom w:val="0"/>
          <w:divBdr>
            <w:top w:val="none" w:sz="0" w:space="0" w:color="auto"/>
            <w:left w:val="none" w:sz="0" w:space="0" w:color="auto"/>
            <w:bottom w:val="none" w:sz="0" w:space="0" w:color="auto"/>
            <w:right w:val="none" w:sz="0" w:space="0" w:color="auto"/>
          </w:divBdr>
        </w:div>
        <w:div w:id="1669868350">
          <w:marLeft w:val="0"/>
          <w:marRight w:val="0"/>
          <w:marTop w:val="0"/>
          <w:marBottom w:val="0"/>
          <w:divBdr>
            <w:top w:val="none" w:sz="0" w:space="0" w:color="auto"/>
            <w:left w:val="none" w:sz="0" w:space="0" w:color="auto"/>
            <w:bottom w:val="none" w:sz="0" w:space="0" w:color="auto"/>
            <w:right w:val="none" w:sz="0" w:space="0" w:color="auto"/>
          </w:divBdr>
        </w:div>
        <w:div w:id="1733850257">
          <w:marLeft w:val="0"/>
          <w:marRight w:val="0"/>
          <w:marTop w:val="0"/>
          <w:marBottom w:val="0"/>
          <w:divBdr>
            <w:top w:val="none" w:sz="0" w:space="0" w:color="auto"/>
            <w:left w:val="none" w:sz="0" w:space="0" w:color="auto"/>
            <w:bottom w:val="none" w:sz="0" w:space="0" w:color="auto"/>
            <w:right w:val="none" w:sz="0" w:space="0" w:color="auto"/>
          </w:divBdr>
        </w:div>
        <w:div w:id="1739554711">
          <w:marLeft w:val="0"/>
          <w:marRight w:val="0"/>
          <w:marTop w:val="0"/>
          <w:marBottom w:val="0"/>
          <w:divBdr>
            <w:top w:val="none" w:sz="0" w:space="0" w:color="auto"/>
            <w:left w:val="none" w:sz="0" w:space="0" w:color="auto"/>
            <w:bottom w:val="none" w:sz="0" w:space="0" w:color="auto"/>
            <w:right w:val="none" w:sz="0" w:space="0" w:color="auto"/>
          </w:divBdr>
        </w:div>
        <w:div w:id="1790197629">
          <w:marLeft w:val="0"/>
          <w:marRight w:val="0"/>
          <w:marTop w:val="0"/>
          <w:marBottom w:val="0"/>
          <w:divBdr>
            <w:top w:val="none" w:sz="0" w:space="0" w:color="auto"/>
            <w:left w:val="none" w:sz="0" w:space="0" w:color="auto"/>
            <w:bottom w:val="none" w:sz="0" w:space="0" w:color="auto"/>
            <w:right w:val="none" w:sz="0" w:space="0" w:color="auto"/>
          </w:divBdr>
        </w:div>
        <w:div w:id="1802990309">
          <w:marLeft w:val="0"/>
          <w:marRight w:val="0"/>
          <w:marTop w:val="0"/>
          <w:marBottom w:val="0"/>
          <w:divBdr>
            <w:top w:val="none" w:sz="0" w:space="0" w:color="auto"/>
            <w:left w:val="none" w:sz="0" w:space="0" w:color="auto"/>
            <w:bottom w:val="none" w:sz="0" w:space="0" w:color="auto"/>
            <w:right w:val="none" w:sz="0" w:space="0" w:color="auto"/>
          </w:divBdr>
        </w:div>
        <w:div w:id="1846479655">
          <w:marLeft w:val="0"/>
          <w:marRight w:val="0"/>
          <w:marTop w:val="0"/>
          <w:marBottom w:val="0"/>
          <w:divBdr>
            <w:top w:val="none" w:sz="0" w:space="0" w:color="auto"/>
            <w:left w:val="none" w:sz="0" w:space="0" w:color="auto"/>
            <w:bottom w:val="none" w:sz="0" w:space="0" w:color="auto"/>
            <w:right w:val="none" w:sz="0" w:space="0" w:color="auto"/>
          </w:divBdr>
        </w:div>
        <w:div w:id="1864853600">
          <w:marLeft w:val="0"/>
          <w:marRight w:val="0"/>
          <w:marTop w:val="0"/>
          <w:marBottom w:val="0"/>
          <w:divBdr>
            <w:top w:val="none" w:sz="0" w:space="0" w:color="auto"/>
            <w:left w:val="none" w:sz="0" w:space="0" w:color="auto"/>
            <w:bottom w:val="none" w:sz="0" w:space="0" w:color="auto"/>
            <w:right w:val="none" w:sz="0" w:space="0" w:color="auto"/>
          </w:divBdr>
        </w:div>
        <w:div w:id="1883323551">
          <w:marLeft w:val="0"/>
          <w:marRight w:val="0"/>
          <w:marTop w:val="0"/>
          <w:marBottom w:val="0"/>
          <w:divBdr>
            <w:top w:val="none" w:sz="0" w:space="0" w:color="auto"/>
            <w:left w:val="none" w:sz="0" w:space="0" w:color="auto"/>
            <w:bottom w:val="none" w:sz="0" w:space="0" w:color="auto"/>
            <w:right w:val="none" w:sz="0" w:space="0" w:color="auto"/>
          </w:divBdr>
        </w:div>
        <w:div w:id="1888058014">
          <w:marLeft w:val="0"/>
          <w:marRight w:val="0"/>
          <w:marTop w:val="0"/>
          <w:marBottom w:val="0"/>
          <w:divBdr>
            <w:top w:val="none" w:sz="0" w:space="0" w:color="auto"/>
            <w:left w:val="none" w:sz="0" w:space="0" w:color="auto"/>
            <w:bottom w:val="none" w:sz="0" w:space="0" w:color="auto"/>
            <w:right w:val="none" w:sz="0" w:space="0" w:color="auto"/>
          </w:divBdr>
        </w:div>
        <w:div w:id="2109081027">
          <w:marLeft w:val="0"/>
          <w:marRight w:val="0"/>
          <w:marTop w:val="0"/>
          <w:marBottom w:val="0"/>
          <w:divBdr>
            <w:top w:val="none" w:sz="0" w:space="0" w:color="auto"/>
            <w:left w:val="none" w:sz="0" w:space="0" w:color="auto"/>
            <w:bottom w:val="none" w:sz="0" w:space="0" w:color="auto"/>
            <w:right w:val="none" w:sz="0" w:space="0" w:color="auto"/>
          </w:divBdr>
        </w:div>
      </w:divsChild>
    </w:div>
    <w:div w:id="240024992">
      <w:bodyDiv w:val="1"/>
      <w:marLeft w:val="150"/>
      <w:marRight w:val="150"/>
      <w:marTop w:val="75"/>
      <w:marBottom w:val="150"/>
      <w:divBdr>
        <w:top w:val="none" w:sz="0" w:space="0" w:color="auto"/>
        <w:left w:val="none" w:sz="0" w:space="0" w:color="auto"/>
        <w:bottom w:val="none" w:sz="0" w:space="0" w:color="auto"/>
        <w:right w:val="none" w:sz="0" w:space="0" w:color="auto"/>
      </w:divBdr>
      <w:divsChild>
        <w:div w:id="29884809">
          <w:marLeft w:val="0"/>
          <w:marRight w:val="0"/>
          <w:marTop w:val="0"/>
          <w:marBottom w:val="0"/>
          <w:divBdr>
            <w:top w:val="none" w:sz="0" w:space="0" w:color="auto"/>
            <w:left w:val="none" w:sz="0" w:space="0" w:color="auto"/>
            <w:bottom w:val="none" w:sz="0" w:space="0" w:color="auto"/>
            <w:right w:val="none" w:sz="0" w:space="0" w:color="auto"/>
          </w:divBdr>
        </w:div>
        <w:div w:id="77755259">
          <w:marLeft w:val="0"/>
          <w:marRight w:val="0"/>
          <w:marTop w:val="0"/>
          <w:marBottom w:val="0"/>
          <w:divBdr>
            <w:top w:val="none" w:sz="0" w:space="0" w:color="auto"/>
            <w:left w:val="none" w:sz="0" w:space="0" w:color="auto"/>
            <w:bottom w:val="none" w:sz="0" w:space="0" w:color="auto"/>
            <w:right w:val="none" w:sz="0" w:space="0" w:color="auto"/>
          </w:divBdr>
        </w:div>
        <w:div w:id="170991246">
          <w:marLeft w:val="0"/>
          <w:marRight w:val="0"/>
          <w:marTop w:val="0"/>
          <w:marBottom w:val="0"/>
          <w:divBdr>
            <w:top w:val="none" w:sz="0" w:space="0" w:color="auto"/>
            <w:left w:val="none" w:sz="0" w:space="0" w:color="auto"/>
            <w:bottom w:val="none" w:sz="0" w:space="0" w:color="auto"/>
            <w:right w:val="none" w:sz="0" w:space="0" w:color="auto"/>
          </w:divBdr>
        </w:div>
        <w:div w:id="177163128">
          <w:marLeft w:val="0"/>
          <w:marRight w:val="0"/>
          <w:marTop w:val="0"/>
          <w:marBottom w:val="0"/>
          <w:divBdr>
            <w:top w:val="none" w:sz="0" w:space="0" w:color="auto"/>
            <w:left w:val="none" w:sz="0" w:space="0" w:color="auto"/>
            <w:bottom w:val="none" w:sz="0" w:space="0" w:color="auto"/>
            <w:right w:val="none" w:sz="0" w:space="0" w:color="auto"/>
          </w:divBdr>
        </w:div>
        <w:div w:id="459110952">
          <w:marLeft w:val="0"/>
          <w:marRight w:val="0"/>
          <w:marTop w:val="0"/>
          <w:marBottom w:val="0"/>
          <w:divBdr>
            <w:top w:val="none" w:sz="0" w:space="0" w:color="auto"/>
            <w:left w:val="none" w:sz="0" w:space="0" w:color="auto"/>
            <w:bottom w:val="none" w:sz="0" w:space="0" w:color="auto"/>
            <w:right w:val="none" w:sz="0" w:space="0" w:color="auto"/>
          </w:divBdr>
        </w:div>
        <w:div w:id="613752063">
          <w:marLeft w:val="0"/>
          <w:marRight w:val="0"/>
          <w:marTop w:val="0"/>
          <w:marBottom w:val="0"/>
          <w:divBdr>
            <w:top w:val="none" w:sz="0" w:space="0" w:color="auto"/>
            <w:left w:val="none" w:sz="0" w:space="0" w:color="auto"/>
            <w:bottom w:val="none" w:sz="0" w:space="0" w:color="auto"/>
            <w:right w:val="none" w:sz="0" w:space="0" w:color="auto"/>
          </w:divBdr>
        </w:div>
        <w:div w:id="668144771">
          <w:marLeft w:val="0"/>
          <w:marRight w:val="0"/>
          <w:marTop w:val="0"/>
          <w:marBottom w:val="0"/>
          <w:divBdr>
            <w:top w:val="none" w:sz="0" w:space="0" w:color="auto"/>
            <w:left w:val="none" w:sz="0" w:space="0" w:color="auto"/>
            <w:bottom w:val="none" w:sz="0" w:space="0" w:color="auto"/>
            <w:right w:val="none" w:sz="0" w:space="0" w:color="auto"/>
          </w:divBdr>
        </w:div>
        <w:div w:id="669872535">
          <w:marLeft w:val="0"/>
          <w:marRight w:val="0"/>
          <w:marTop w:val="0"/>
          <w:marBottom w:val="0"/>
          <w:divBdr>
            <w:top w:val="none" w:sz="0" w:space="0" w:color="auto"/>
            <w:left w:val="none" w:sz="0" w:space="0" w:color="auto"/>
            <w:bottom w:val="none" w:sz="0" w:space="0" w:color="auto"/>
            <w:right w:val="none" w:sz="0" w:space="0" w:color="auto"/>
          </w:divBdr>
        </w:div>
        <w:div w:id="679819499">
          <w:marLeft w:val="0"/>
          <w:marRight w:val="0"/>
          <w:marTop w:val="0"/>
          <w:marBottom w:val="0"/>
          <w:divBdr>
            <w:top w:val="none" w:sz="0" w:space="0" w:color="auto"/>
            <w:left w:val="none" w:sz="0" w:space="0" w:color="auto"/>
            <w:bottom w:val="none" w:sz="0" w:space="0" w:color="auto"/>
            <w:right w:val="none" w:sz="0" w:space="0" w:color="auto"/>
          </w:divBdr>
        </w:div>
        <w:div w:id="721714918">
          <w:marLeft w:val="0"/>
          <w:marRight w:val="0"/>
          <w:marTop w:val="0"/>
          <w:marBottom w:val="0"/>
          <w:divBdr>
            <w:top w:val="none" w:sz="0" w:space="0" w:color="auto"/>
            <w:left w:val="none" w:sz="0" w:space="0" w:color="auto"/>
            <w:bottom w:val="none" w:sz="0" w:space="0" w:color="auto"/>
            <w:right w:val="none" w:sz="0" w:space="0" w:color="auto"/>
          </w:divBdr>
        </w:div>
        <w:div w:id="776171844">
          <w:marLeft w:val="0"/>
          <w:marRight w:val="0"/>
          <w:marTop w:val="0"/>
          <w:marBottom w:val="0"/>
          <w:divBdr>
            <w:top w:val="none" w:sz="0" w:space="0" w:color="auto"/>
            <w:left w:val="none" w:sz="0" w:space="0" w:color="auto"/>
            <w:bottom w:val="none" w:sz="0" w:space="0" w:color="auto"/>
            <w:right w:val="none" w:sz="0" w:space="0" w:color="auto"/>
          </w:divBdr>
        </w:div>
        <w:div w:id="785121652">
          <w:marLeft w:val="0"/>
          <w:marRight w:val="0"/>
          <w:marTop w:val="0"/>
          <w:marBottom w:val="0"/>
          <w:divBdr>
            <w:top w:val="none" w:sz="0" w:space="0" w:color="auto"/>
            <w:left w:val="none" w:sz="0" w:space="0" w:color="auto"/>
            <w:bottom w:val="none" w:sz="0" w:space="0" w:color="auto"/>
            <w:right w:val="none" w:sz="0" w:space="0" w:color="auto"/>
          </w:divBdr>
        </w:div>
        <w:div w:id="811749408">
          <w:marLeft w:val="0"/>
          <w:marRight w:val="0"/>
          <w:marTop w:val="0"/>
          <w:marBottom w:val="0"/>
          <w:divBdr>
            <w:top w:val="none" w:sz="0" w:space="0" w:color="auto"/>
            <w:left w:val="none" w:sz="0" w:space="0" w:color="auto"/>
            <w:bottom w:val="none" w:sz="0" w:space="0" w:color="auto"/>
            <w:right w:val="none" w:sz="0" w:space="0" w:color="auto"/>
          </w:divBdr>
        </w:div>
        <w:div w:id="990056301">
          <w:marLeft w:val="0"/>
          <w:marRight w:val="0"/>
          <w:marTop w:val="0"/>
          <w:marBottom w:val="0"/>
          <w:divBdr>
            <w:top w:val="none" w:sz="0" w:space="0" w:color="auto"/>
            <w:left w:val="none" w:sz="0" w:space="0" w:color="auto"/>
            <w:bottom w:val="none" w:sz="0" w:space="0" w:color="auto"/>
            <w:right w:val="none" w:sz="0" w:space="0" w:color="auto"/>
          </w:divBdr>
        </w:div>
        <w:div w:id="1071536704">
          <w:marLeft w:val="0"/>
          <w:marRight w:val="0"/>
          <w:marTop w:val="0"/>
          <w:marBottom w:val="0"/>
          <w:divBdr>
            <w:top w:val="none" w:sz="0" w:space="0" w:color="auto"/>
            <w:left w:val="none" w:sz="0" w:space="0" w:color="auto"/>
            <w:bottom w:val="none" w:sz="0" w:space="0" w:color="auto"/>
            <w:right w:val="none" w:sz="0" w:space="0" w:color="auto"/>
          </w:divBdr>
        </w:div>
        <w:div w:id="1094669387">
          <w:marLeft w:val="0"/>
          <w:marRight w:val="0"/>
          <w:marTop w:val="0"/>
          <w:marBottom w:val="0"/>
          <w:divBdr>
            <w:top w:val="none" w:sz="0" w:space="0" w:color="auto"/>
            <w:left w:val="none" w:sz="0" w:space="0" w:color="auto"/>
            <w:bottom w:val="none" w:sz="0" w:space="0" w:color="auto"/>
            <w:right w:val="none" w:sz="0" w:space="0" w:color="auto"/>
          </w:divBdr>
        </w:div>
        <w:div w:id="1107509749">
          <w:marLeft w:val="0"/>
          <w:marRight w:val="0"/>
          <w:marTop w:val="0"/>
          <w:marBottom w:val="0"/>
          <w:divBdr>
            <w:top w:val="none" w:sz="0" w:space="0" w:color="auto"/>
            <w:left w:val="none" w:sz="0" w:space="0" w:color="auto"/>
            <w:bottom w:val="none" w:sz="0" w:space="0" w:color="auto"/>
            <w:right w:val="none" w:sz="0" w:space="0" w:color="auto"/>
          </w:divBdr>
        </w:div>
        <w:div w:id="1109467100">
          <w:marLeft w:val="0"/>
          <w:marRight w:val="0"/>
          <w:marTop w:val="0"/>
          <w:marBottom w:val="0"/>
          <w:divBdr>
            <w:top w:val="none" w:sz="0" w:space="0" w:color="auto"/>
            <w:left w:val="none" w:sz="0" w:space="0" w:color="auto"/>
            <w:bottom w:val="none" w:sz="0" w:space="0" w:color="auto"/>
            <w:right w:val="none" w:sz="0" w:space="0" w:color="auto"/>
          </w:divBdr>
        </w:div>
        <w:div w:id="1241938975">
          <w:marLeft w:val="0"/>
          <w:marRight w:val="0"/>
          <w:marTop w:val="0"/>
          <w:marBottom w:val="0"/>
          <w:divBdr>
            <w:top w:val="none" w:sz="0" w:space="0" w:color="auto"/>
            <w:left w:val="none" w:sz="0" w:space="0" w:color="auto"/>
            <w:bottom w:val="none" w:sz="0" w:space="0" w:color="auto"/>
            <w:right w:val="none" w:sz="0" w:space="0" w:color="auto"/>
          </w:divBdr>
        </w:div>
        <w:div w:id="1243367702">
          <w:marLeft w:val="0"/>
          <w:marRight w:val="0"/>
          <w:marTop w:val="0"/>
          <w:marBottom w:val="0"/>
          <w:divBdr>
            <w:top w:val="none" w:sz="0" w:space="0" w:color="auto"/>
            <w:left w:val="none" w:sz="0" w:space="0" w:color="auto"/>
            <w:bottom w:val="none" w:sz="0" w:space="0" w:color="auto"/>
            <w:right w:val="none" w:sz="0" w:space="0" w:color="auto"/>
          </w:divBdr>
        </w:div>
        <w:div w:id="1259867635">
          <w:marLeft w:val="0"/>
          <w:marRight w:val="0"/>
          <w:marTop w:val="0"/>
          <w:marBottom w:val="0"/>
          <w:divBdr>
            <w:top w:val="none" w:sz="0" w:space="0" w:color="auto"/>
            <w:left w:val="none" w:sz="0" w:space="0" w:color="auto"/>
            <w:bottom w:val="none" w:sz="0" w:space="0" w:color="auto"/>
            <w:right w:val="none" w:sz="0" w:space="0" w:color="auto"/>
          </w:divBdr>
        </w:div>
        <w:div w:id="1426881710">
          <w:marLeft w:val="0"/>
          <w:marRight w:val="0"/>
          <w:marTop w:val="0"/>
          <w:marBottom w:val="0"/>
          <w:divBdr>
            <w:top w:val="none" w:sz="0" w:space="0" w:color="auto"/>
            <w:left w:val="none" w:sz="0" w:space="0" w:color="auto"/>
            <w:bottom w:val="none" w:sz="0" w:space="0" w:color="auto"/>
            <w:right w:val="none" w:sz="0" w:space="0" w:color="auto"/>
          </w:divBdr>
        </w:div>
        <w:div w:id="1440832996">
          <w:marLeft w:val="0"/>
          <w:marRight w:val="0"/>
          <w:marTop w:val="0"/>
          <w:marBottom w:val="0"/>
          <w:divBdr>
            <w:top w:val="none" w:sz="0" w:space="0" w:color="auto"/>
            <w:left w:val="none" w:sz="0" w:space="0" w:color="auto"/>
            <w:bottom w:val="none" w:sz="0" w:space="0" w:color="auto"/>
            <w:right w:val="none" w:sz="0" w:space="0" w:color="auto"/>
          </w:divBdr>
        </w:div>
        <w:div w:id="1456947924">
          <w:marLeft w:val="0"/>
          <w:marRight w:val="0"/>
          <w:marTop w:val="0"/>
          <w:marBottom w:val="0"/>
          <w:divBdr>
            <w:top w:val="none" w:sz="0" w:space="0" w:color="auto"/>
            <w:left w:val="none" w:sz="0" w:space="0" w:color="auto"/>
            <w:bottom w:val="none" w:sz="0" w:space="0" w:color="auto"/>
            <w:right w:val="none" w:sz="0" w:space="0" w:color="auto"/>
          </w:divBdr>
        </w:div>
        <w:div w:id="1461723565">
          <w:marLeft w:val="0"/>
          <w:marRight w:val="0"/>
          <w:marTop w:val="0"/>
          <w:marBottom w:val="0"/>
          <w:divBdr>
            <w:top w:val="none" w:sz="0" w:space="0" w:color="auto"/>
            <w:left w:val="none" w:sz="0" w:space="0" w:color="auto"/>
            <w:bottom w:val="none" w:sz="0" w:space="0" w:color="auto"/>
            <w:right w:val="none" w:sz="0" w:space="0" w:color="auto"/>
          </w:divBdr>
        </w:div>
        <w:div w:id="1498883267">
          <w:marLeft w:val="0"/>
          <w:marRight w:val="0"/>
          <w:marTop w:val="0"/>
          <w:marBottom w:val="0"/>
          <w:divBdr>
            <w:top w:val="none" w:sz="0" w:space="0" w:color="auto"/>
            <w:left w:val="none" w:sz="0" w:space="0" w:color="auto"/>
            <w:bottom w:val="none" w:sz="0" w:space="0" w:color="auto"/>
            <w:right w:val="none" w:sz="0" w:space="0" w:color="auto"/>
          </w:divBdr>
        </w:div>
        <w:div w:id="1531647522">
          <w:marLeft w:val="0"/>
          <w:marRight w:val="0"/>
          <w:marTop w:val="0"/>
          <w:marBottom w:val="0"/>
          <w:divBdr>
            <w:top w:val="none" w:sz="0" w:space="0" w:color="auto"/>
            <w:left w:val="none" w:sz="0" w:space="0" w:color="auto"/>
            <w:bottom w:val="none" w:sz="0" w:space="0" w:color="auto"/>
            <w:right w:val="none" w:sz="0" w:space="0" w:color="auto"/>
          </w:divBdr>
        </w:div>
        <w:div w:id="1595936050">
          <w:marLeft w:val="0"/>
          <w:marRight w:val="0"/>
          <w:marTop w:val="0"/>
          <w:marBottom w:val="0"/>
          <w:divBdr>
            <w:top w:val="none" w:sz="0" w:space="0" w:color="auto"/>
            <w:left w:val="none" w:sz="0" w:space="0" w:color="auto"/>
            <w:bottom w:val="none" w:sz="0" w:space="0" w:color="auto"/>
            <w:right w:val="none" w:sz="0" w:space="0" w:color="auto"/>
          </w:divBdr>
        </w:div>
        <w:div w:id="1601797944">
          <w:marLeft w:val="0"/>
          <w:marRight w:val="0"/>
          <w:marTop w:val="0"/>
          <w:marBottom w:val="0"/>
          <w:divBdr>
            <w:top w:val="none" w:sz="0" w:space="0" w:color="auto"/>
            <w:left w:val="none" w:sz="0" w:space="0" w:color="auto"/>
            <w:bottom w:val="none" w:sz="0" w:space="0" w:color="auto"/>
            <w:right w:val="none" w:sz="0" w:space="0" w:color="auto"/>
          </w:divBdr>
        </w:div>
        <w:div w:id="1616211850">
          <w:marLeft w:val="0"/>
          <w:marRight w:val="0"/>
          <w:marTop w:val="0"/>
          <w:marBottom w:val="0"/>
          <w:divBdr>
            <w:top w:val="none" w:sz="0" w:space="0" w:color="auto"/>
            <w:left w:val="none" w:sz="0" w:space="0" w:color="auto"/>
            <w:bottom w:val="none" w:sz="0" w:space="0" w:color="auto"/>
            <w:right w:val="none" w:sz="0" w:space="0" w:color="auto"/>
          </w:divBdr>
        </w:div>
        <w:div w:id="1634362661">
          <w:marLeft w:val="0"/>
          <w:marRight w:val="0"/>
          <w:marTop w:val="0"/>
          <w:marBottom w:val="0"/>
          <w:divBdr>
            <w:top w:val="none" w:sz="0" w:space="0" w:color="auto"/>
            <w:left w:val="none" w:sz="0" w:space="0" w:color="auto"/>
            <w:bottom w:val="none" w:sz="0" w:space="0" w:color="auto"/>
            <w:right w:val="none" w:sz="0" w:space="0" w:color="auto"/>
          </w:divBdr>
        </w:div>
        <w:div w:id="1635403517">
          <w:marLeft w:val="0"/>
          <w:marRight w:val="0"/>
          <w:marTop w:val="0"/>
          <w:marBottom w:val="0"/>
          <w:divBdr>
            <w:top w:val="none" w:sz="0" w:space="0" w:color="auto"/>
            <w:left w:val="none" w:sz="0" w:space="0" w:color="auto"/>
            <w:bottom w:val="none" w:sz="0" w:space="0" w:color="auto"/>
            <w:right w:val="none" w:sz="0" w:space="0" w:color="auto"/>
          </w:divBdr>
        </w:div>
        <w:div w:id="1723943403">
          <w:marLeft w:val="0"/>
          <w:marRight w:val="0"/>
          <w:marTop w:val="0"/>
          <w:marBottom w:val="0"/>
          <w:divBdr>
            <w:top w:val="none" w:sz="0" w:space="0" w:color="auto"/>
            <w:left w:val="none" w:sz="0" w:space="0" w:color="auto"/>
            <w:bottom w:val="none" w:sz="0" w:space="0" w:color="auto"/>
            <w:right w:val="none" w:sz="0" w:space="0" w:color="auto"/>
          </w:divBdr>
        </w:div>
        <w:div w:id="1729645507">
          <w:marLeft w:val="0"/>
          <w:marRight w:val="0"/>
          <w:marTop w:val="0"/>
          <w:marBottom w:val="0"/>
          <w:divBdr>
            <w:top w:val="none" w:sz="0" w:space="0" w:color="auto"/>
            <w:left w:val="none" w:sz="0" w:space="0" w:color="auto"/>
            <w:bottom w:val="none" w:sz="0" w:space="0" w:color="auto"/>
            <w:right w:val="none" w:sz="0" w:space="0" w:color="auto"/>
          </w:divBdr>
        </w:div>
        <w:div w:id="1731536856">
          <w:marLeft w:val="0"/>
          <w:marRight w:val="0"/>
          <w:marTop w:val="0"/>
          <w:marBottom w:val="0"/>
          <w:divBdr>
            <w:top w:val="none" w:sz="0" w:space="0" w:color="auto"/>
            <w:left w:val="none" w:sz="0" w:space="0" w:color="auto"/>
            <w:bottom w:val="none" w:sz="0" w:space="0" w:color="auto"/>
            <w:right w:val="none" w:sz="0" w:space="0" w:color="auto"/>
          </w:divBdr>
        </w:div>
        <w:div w:id="1765110629">
          <w:marLeft w:val="0"/>
          <w:marRight w:val="0"/>
          <w:marTop w:val="0"/>
          <w:marBottom w:val="0"/>
          <w:divBdr>
            <w:top w:val="none" w:sz="0" w:space="0" w:color="auto"/>
            <w:left w:val="none" w:sz="0" w:space="0" w:color="auto"/>
            <w:bottom w:val="none" w:sz="0" w:space="0" w:color="auto"/>
            <w:right w:val="none" w:sz="0" w:space="0" w:color="auto"/>
          </w:divBdr>
        </w:div>
        <w:div w:id="1781103541">
          <w:marLeft w:val="0"/>
          <w:marRight w:val="0"/>
          <w:marTop w:val="0"/>
          <w:marBottom w:val="0"/>
          <w:divBdr>
            <w:top w:val="none" w:sz="0" w:space="0" w:color="auto"/>
            <w:left w:val="none" w:sz="0" w:space="0" w:color="auto"/>
            <w:bottom w:val="none" w:sz="0" w:space="0" w:color="auto"/>
            <w:right w:val="none" w:sz="0" w:space="0" w:color="auto"/>
          </w:divBdr>
        </w:div>
        <w:div w:id="1846431423">
          <w:marLeft w:val="0"/>
          <w:marRight w:val="0"/>
          <w:marTop w:val="0"/>
          <w:marBottom w:val="0"/>
          <w:divBdr>
            <w:top w:val="none" w:sz="0" w:space="0" w:color="auto"/>
            <w:left w:val="none" w:sz="0" w:space="0" w:color="auto"/>
            <w:bottom w:val="none" w:sz="0" w:space="0" w:color="auto"/>
            <w:right w:val="none" w:sz="0" w:space="0" w:color="auto"/>
          </w:divBdr>
        </w:div>
        <w:div w:id="1846896052">
          <w:marLeft w:val="0"/>
          <w:marRight w:val="0"/>
          <w:marTop w:val="0"/>
          <w:marBottom w:val="0"/>
          <w:divBdr>
            <w:top w:val="none" w:sz="0" w:space="0" w:color="auto"/>
            <w:left w:val="none" w:sz="0" w:space="0" w:color="auto"/>
            <w:bottom w:val="none" w:sz="0" w:space="0" w:color="auto"/>
            <w:right w:val="none" w:sz="0" w:space="0" w:color="auto"/>
          </w:divBdr>
        </w:div>
        <w:div w:id="1853062729">
          <w:marLeft w:val="0"/>
          <w:marRight w:val="0"/>
          <w:marTop w:val="0"/>
          <w:marBottom w:val="0"/>
          <w:divBdr>
            <w:top w:val="none" w:sz="0" w:space="0" w:color="auto"/>
            <w:left w:val="none" w:sz="0" w:space="0" w:color="auto"/>
            <w:bottom w:val="none" w:sz="0" w:space="0" w:color="auto"/>
            <w:right w:val="none" w:sz="0" w:space="0" w:color="auto"/>
          </w:divBdr>
        </w:div>
        <w:div w:id="1854562633">
          <w:marLeft w:val="0"/>
          <w:marRight w:val="0"/>
          <w:marTop w:val="0"/>
          <w:marBottom w:val="0"/>
          <w:divBdr>
            <w:top w:val="none" w:sz="0" w:space="0" w:color="auto"/>
            <w:left w:val="none" w:sz="0" w:space="0" w:color="auto"/>
            <w:bottom w:val="none" w:sz="0" w:space="0" w:color="auto"/>
            <w:right w:val="none" w:sz="0" w:space="0" w:color="auto"/>
          </w:divBdr>
        </w:div>
        <w:div w:id="1941181153">
          <w:marLeft w:val="0"/>
          <w:marRight w:val="0"/>
          <w:marTop w:val="0"/>
          <w:marBottom w:val="0"/>
          <w:divBdr>
            <w:top w:val="none" w:sz="0" w:space="0" w:color="auto"/>
            <w:left w:val="none" w:sz="0" w:space="0" w:color="auto"/>
            <w:bottom w:val="none" w:sz="0" w:space="0" w:color="auto"/>
            <w:right w:val="none" w:sz="0" w:space="0" w:color="auto"/>
          </w:divBdr>
        </w:div>
        <w:div w:id="1949584311">
          <w:marLeft w:val="0"/>
          <w:marRight w:val="0"/>
          <w:marTop w:val="0"/>
          <w:marBottom w:val="0"/>
          <w:divBdr>
            <w:top w:val="none" w:sz="0" w:space="0" w:color="auto"/>
            <w:left w:val="none" w:sz="0" w:space="0" w:color="auto"/>
            <w:bottom w:val="none" w:sz="0" w:space="0" w:color="auto"/>
            <w:right w:val="none" w:sz="0" w:space="0" w:color="auto"/>
          </w:divBdr>
        </w:div>
        <w:div w:id="2018999588">
          <w:marLeft w:val="0"/>
          <w:marRight w:val="0"/>
          <w:marTop w:val="0"/>
          <w:marBottom w:val="0"/>
          <w:divBdr>
            <w:top w:val="none" w:sz="0" w:space="0" w:color="auto"/>
            <w:left w:val="none" w:sz="0" w:space="0" w:color="auto"/>
            <w:bottom w:val="none" w:sz="0" w:space="0" w:color="auto"/>
            <w:right w:val="none" w:sz="0" w:space="0" w:color="auto"/>
          </w:divBdr>
        </w:div>
        <w:div w:id="2051218625">
          <w:marLeft w:val="0"/>
          <w:marRight w:val="0"/>
          <w:marTop w:val="0"/>
          <w:marBottom w:val="0"/>
          <w:divBdr>
            <w:top w:val="none" w:sz="0" w:space="0" w:color="auto"/>
            <w:left w:val="none" w:sz="0" w:space="0" w:color="auto"/>
            <w:bottom w:val="none" w:sz="0" w:space="0" w:color="auto"/>
            <w:right w:val="none" w:sz="0" w:space="0" w:color="auto"/>
          </w:divBdr>
        </w:div>
        <w:div w:id="2069574819">
          <w:marLeft w:val="0"/>
          <w:marRight w:val="0"/>
          <w:marTop w:val="0"/>
          <w:marBottom w:val="0"/>
          <w:divBdr>
            <w:top w:val="none" w:sz="0" w:space="0" w:color="auto"/>
            <w:left w:val="none" w:sz="0" w:space="0" w:color="auto"/>
            <w:bottom w:val="none" w:sz="0" w:space="0" w:color="auto"/>
            <w:right w:val="none" w:sz="0" w:space="0" w:color="auto"/>
          </w:divBdr>
        </w:div>
        <w:div w:id="2090535701">
          <w:marLeft w:val="0"/>
          <w:marRight w:val="0"/>
          <w:marTop w:val="0"/>
          <w:marBottom w:val="0"/>
          <w:divBdr>
            <w:top w:val="none" w:sz="0" w:space="0" w:color="auto"/>
            <w:left w:val="none" w:sz="0" w:space="0" w:color="auto"/>
            <w:bottom w:val="none" w:sz="0" w:space="0" w:color="auto"/>
            <w:right w:val="none" w:sz="0" w:space="0" w:color="auto"/>
          </w:divBdr>
        </w:div>
      </w:divsChild>
    </w:div>
    <w:div w:id="264272484">
      <w:bodyDiv w:val="1"/>
      <w:marLeft w:val="0"/>
      <w:marRight w:val="0"/>
      <w:marTop w:val="0"/>
      <w:marBottom w:val="0"/>
      <w:divBdr>
        <w:top w:val="none" w:sz="0" w:space="0" w:color="auto"/>
        <w:left w:val="none" w:sz="0" w:space="0" w:color="auto"/>
        <w:bottom w:val="none" w:sz="0" w:space="0" w:color="auto"/>
        <w:right w:val="none" w:sz="0" w:space="0" w:color="auto"/>
      </w:divBdr>
    </w:div>
    <w:div w:id="269896418">
      <w:bodyDiv w:val="1"/>
      <w:marLeft w:val="150"/>
      <w:marRight w:val="150"/>
      <w:marTop w:val="75"/>
      <w:marBottom w:val="150"/>
      <w:divBdr>
        <w:top w:val="none" w:sz="0" w:space="0" w:color="auto"/>
        <w:left w:val="none" w:sz="0" w:space="0" w:color="auto"/>
        <w:bottom w:val="none" w:sz="0" w:space="0" w:color="auto"/>
        <w:right w:val="none" w:sz="0" w:space="0" w:color="auto"/>
      </w:divBdr>
      <w:divsChild>
        <w:div w:id="109591810">
          <w:marLeft w:val="0"/>
          <w:marRight w:val="0"/>
          <w:marTop w:val="0"/>
          <w:marBottom w:val="0"/>
          <w:divBdr>
            <w:top w:val="none" w:sz="0" w:space="0" w:color="auto"/>
            <w:left w:val="none" w:sz="0" w:space="0" w:color="auto"/>
            <w:bottom w:val="none" w:sz="0" w:space="0" w:color="auto"/>
            <w:right w:val="none" w:sz="0" w:space="0" w:color="auto"/>
          </w:divBdr>
        </w:div>
        <w:div w:id="278418813">
          <w:marLeft w:val="0"/>
          <w:marRight w:val="0"/>
          <w:marTop w:val="0"/>
          <w:marBottom w:val="0"/>
          <w:divBdr>
            <w:top w:val="none" w:sz="0" w:space="0" w:color="auto"/>
            <w:left w:val="none" w:sz="0" w:space="0" w:color="auto"/>
            <w:bottom w:val="none" w:sz="0" w:space="0" w:color="auto"/>
            <w:right w:val="none" w:sz="0" w:space="0" w:color="auto"/>
          </w:divBdr>
        </w:div>
        <w:div w:id="723724445">
          <w:marLeft w:val="0"/>
          <w:marRight w:val="0"/>
          <w:marTop w:val="0"/>
          <w:marBottom w:val="0"/>
          <w:divBdr>
            <w:top w:val="none" w:sz="0" w:space="0" w:color="auto"/>
            <w:left w:val="none" w:sz="0" w:space="0" w:color="auto"/>
            <w:bottom w:val="none" w:sz="0" w:space="0" w:color="auto"/>
            <w:right w:val="none" w:sz="0" w:space="0" w:color="auto"/>
          </w:divBdr>
        </w:div>
        <w:div w:id="739523887">
          <w:marLeft w:val="0"/>
          <w:marRight w:val="0"/>
          <w:marTop w:val="0"/>
          <w:marBottom w:val="0"/>
          <w:divBdr>
            <w:top w:val="none" w:sz="0" w:space="0" w:color="auto"/>
            <w:left w:val="none" w:sz="0" w:space="0" w:color="auto"/>
            <w:bottom w:val="none" w:sz="0" w:space="0" w:color="auto"/>
            <w:right w:val="none" w:sz="0" w:space="0" w:color="auto"/>
          </w:divBdr>
        </w:div>
        <w:div w:id="849220680">
          <w:marLeft w:val="0"/>
          <w:marRight w:val="0"/>
          <w:marTop w:val="0"/>
          <w:marBottom w:val="0"/>
          <w:divBdr>
            <w:top w:val="none" w:sz="0" w:space="0" w:color="auto"/>
            <w:left w:val="none" w:sz="0" w:space="0" w:color="auto"/>
            <w:bottom w:val="none" w:sz="0" w:space="0" w:color="auto"/>
            <w:right w:val="none" w:sz="0" w:space="0" w:color="auto"/>
          </w:divBdr>
        </w:div>
        <w:div w:id="1171457114">
          <w:marLeft w:val="0"/>
          <w:marRight w:val="0"/>
          <w:marTop w:val="0"/>
          <w:marBottom w:val="0"/>
          <w:divBdr>
            <w:top w:val="none" w:sz="0" w:space="0" w:color="auto"/>
            <w:left w:val="none" w:sz="0" w:space="0" w:color="auto"/>
            <w:bottom w:val="none" w:sz="0" w:space="0" w:color="auto"/>
            <w:right w:val="none" w:sz="0" w:space="0" w:color="auto"/>
          </w:divBdr>
        </w:div>
      </w:divsChild>
    </w:div>
    <w:div w:id="289870172">
      <w:bodyDiv w:val="1"/>
      <w:marLeft w:val="0"/>
      <w:marRight w:val="0"/>
      <w:marTop w:val="0"/>
      <w:marBottom w:val="0"/>
      <w:divBdr>
        <w:top w:val="none" w:sz="0" w:space="0" w:color="auto"/>
        <w:left w:val="none" w:sz="0" w:space="0" w:color="auto"/>
        <w:bottom w:val="none" w:sz="0" w:space="0" w:color="auto"/>
        <w:right w:val="none" w:sz="0" w:space="0" w:color="auto"/>
      </w:divBdr>
    </w:div>
    <w:div w:id="315379617">
      <w:bodyDiv w:val="1"/>
      <w:marLeft w:val="150"/>
      <w:marRight w:val="150"/>
      <w:marTop w:val="75"/>
      <w:marBottom w:val="150"/>
      <w:divBdr>
        <w:top w:val="none" w:sz="0" w:space="0" w:color="auto"/>
        <w:left w:val="none" w:sz="0" w:space="0" w:color="auto"/>
        <w:bottom w:val="none" w:sz="0" w:space="0" w:color="auto"/>
        <w:right w:val="none" w:sz="0" w:space="0" w:color="auto"/>
      </w:divBdr>
      <w:divsChild>
        <w:div w:id="457337517">
          <w:marLeft w:val="0"/>
          <w:marRight w:val="0"/>
          <w:marTop w:val="0"/>
          <w:marBottom w:val="0"/>
          <w:divBdr>
            <w:top w:val="none" w:sz="0" w:space="0" w:color="auto"/>
            <w:left w:val="none" w:sz="0" w:space="0" w:color="auto"/>
            <w:bottom w:val="none" w:sz="0" w:space="0" w:color="auto"/>
            <w:right w:val="none" w:sz="0" w:space="0" w:color="auto"/>
          </w:divBdr>
          <w:divsChild>
            <w:div w:id="1136680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5034121">
      <w:bodyDiv w:val="1"/>
      <w:marLeft w:val="0"/>
      <w:marRight w:val="0"/>
      <w:marTop w:val="0"/>
      <w:marBottom w:val="0"/>
      <w:divBdr>
        <w:top w:val="none" w:sz="0" w:space="0" w:color="auto"/>
        <w:left w:val="none" w:sz="0" w:space="0" w:color="auto"/>
        <w:bottom w:val="none" w:sz="0" w:space="0" w:color="auto"/>
        <w:right w:val="none" w:sz="0" w:space="0" w:color="auto"/>
      </w:divBdr>
    </w:div>
    <w:div w:id="352071120">
      <w:bodyDiv w:val="1"/>
      <w:marLeft w:val="0"/>
      <w:marRight w:val="0"/>
      <w:marTop w:val="0"/>
      <w:marBottom w:val="0"/>
      <w:divBdr>
        <w:top w:val="none" w:sz="0" w:space="0" w:color="auto"/>
        <w:left w:val="none" w:sz="0" w:space="0" w:color="auto"/>
        <w:bottom w:val="none" w:sz="0" w:space="0" w:color="auto"/>
        <w:right w:val="none" w:sz="0" w:space="0" w:color="auto"/>
      </w:divBdr>
      <w:divsChild>
        <w:div w:id="906459959">
          <w:marLeft w:val="0"/>
          <w:marRight w:val="0"/>
          <w:marTop w:val="0"/>
          <w:marBottom w:val="0"/>
          <w:divBdr>
            <w:top w:val="none" w:sz="0" w:space="0" w:color="auto"/>
            <w:left w:val="none" w:sz="0" w:space="0" w:color="auto"/>
            <w:bottom w:val="none" w:sz="0" w:space="0" w:color="auto"/>
            <w:right w:val="none" w:sz="0" w:space="0" w:color="auto"/>
          </w:divBdr>
        </w:div>
      </w:divsChild>
    </w:div>
    <w:div w:id="483086308">
      <w:bodyDiv w:val="1"/>
      <w:marLeft w:val="150"/>
      <w:marRight w:val="150"/>
      <w:marTop w:val="75"/>
      <w:marBottom w:val="150"/>
      <w:divBdr>
        <w:top w:val="none" w:sz="0" w:space="0" w:color="auto"/>
        <w:left w:val="none" w:sz="0" w:space="0" w:color="auto"/>
        <w:bottom w:val="none" w:sz="0" w:space="0" w:color="auto"/>
        <w:right w:val="none" w:sz="0" w:space="0" w:color="auto"/>
      </w:divBdr>
      <w:divsChild>
        <w:div w:id="253629525">
          <w:marLeft w:val="0"/>
          <w:marRight w:val="0"/>
          <w:marTop w:val="0"/>
          <w:marBottom w:val="0"/>
          <w:divBdr>
            <w:top w:val="none" w:sz="0" w:space="0" w:color="auto"/>
            <w:left w:val="none" w:sz="0" w:space="0" w:color="auto"/>
            <w:bottom w:val="none" w:sz="0" w:space="0" w:color="auto"/>
            <w:right w:val="none" w:sz="0" w:space="0" w:color="auto"/>
          </w:divBdr>
        </w:div>
        <w:div w:id="310642582">
          <w:marLeft w:val="0"/>
          <w:marRight w:val="0"/>
          <w:marTop w:val="0"/>
          <w:marBottom w:val="0"/>
          <w:divBdr>
            <w:top w:val="none" w:sz="0" w:space="0" w:color="auto"/>
            <w:left w:val="none" w:sz="0" w:space="0" w:color="auto"/>
            <w:bottom w:val="none" w:sz="0" w:space="0" w:color="auto"/>
            <w:right w:val="none" w:sz="0" w:space="0" w:color="auto"/>
          </w:divBdr>
        </w:div>
        <w:div w:id="312759896">
          <w:marLeft w:val="0"/>
          <w:marRight w:val="0"/>
          <w:marTop w:val="0"/>
          <w:marBottom w:val="0"/>
          <w:divBdr>
            <w:top w:val="none" w:sz="0" w:space="0" w:color="auto"/>
            <w:left w:val="none" w:sz="0" w:space="0" w:color="auto"/>
            <w:bottom w:val="none" w:sz="0" w:space="0" w:color="auto"/>
            <w:right w:val="none" w:sz="0" w:space="0" w:color="auto"/>
          </w:divBdr>
        </w:div>
        <w:div w:id="357974385">
          <w:marLeft w:val="0"/>
          <w:marRight w:val="0"/>
          <w:marTop w:val="0"/>
          <w:marBottom w:val="0"/>
          <w:divBdr>
            <w:top w:val="none" w:sz="0" w:space="0" w:color="auto"/>
            <w:left w:val="none" w:sz="0" w:space="0" w:color="auto"/>
            <w:bottom w:val="none" w:sz="0" w:space="0" w:color="auto"/>
            <w:right w:val="none" w:sz="0" w:space="0" w:color="auto"/>
          </w:divBdr>
        </w:div>
        <w:div w:id="520510000">
          <w:marLeft w:val="0"/>
          <w:marRight w:val="0"/>
          <w:marTop w:val="0"/>
          <w:marBottom w:val="0"/>
          <w:divBdr>
            <w:top w:val="none" w:sz="0" w:space="0" w:color="auto"/>
            <w:left w:val="none" w:sz="0" w:space="0" w:color="auto"/>
            <w:bottom w:val="none" w:sz="0" w:space="0" w:color="auto"/>
            <w:right w:val="none" w:sz="0" w:space="0" w:color="auto"/>
          </w:divBdr>
        </w:div>
        <w:div w:id="643047680">
          <w:marLeft w:val="0"/>
          <w:marRight w:val="0"/>
          <w:marTop w:val="0"/>
          <w:marBottom w:val="0"/>
          <w:divBdr>
            <w:top w:val="none" w:sz="0" w:space="0" w:color="auto"/>
            <w:left w:val="none" w:sz="0" w:space="0" w:color="auto"/>
            <w:bottom w:val="none" w:sz="0" w:space="0" w:color="auto"/>
            <w:right w:val="none" w:sz="0" w:space="0" w:color="auto"/>
          </w:divBdr>
        </w:div>
        <w:div w:id="1378699189">
          <w:marLeft w:val="0"/>
          <w:marRight w:val="0"/>
          <w:marTop w:val="0"/>
          <w:marBottom w:val="0"/>
          <w:divBdr>
            <w:top w:val="none" w:sz="0" w:space="0" w:color="auto"/>
            <w:left w:val="none" w:sz="0" w:space="0" w:color="auto"/>
            <w:bottom w:val="none" w:sz="0" w:space="0" w:color="auto"/>
            <w:right w:val="none" w:sz="0" w:space="0" w:color="auto"/>
          </w:divBdr>
        </w:div>
        <w:div w:id="2101095648">
          <w:marLeft w:val="0"/>
          <w:marRight w:val="0"/>
          <w:marTop w:val="0"/>
          <w:marBottom w:val="0"/>
          <w:divBdr>
            <w:top w:val="none" w:sz="0" w:space="0" w:color="auto"/>
            <w:left w:val="none" w:sz="0" w:space="0" w:color="auto"/>
            <w:bottom w:val="none" w:sz="0" w:space="0" w:color="auto"/>
            <w:right w:val="none" w:sz="0" w:space="0" w:color="auto"/>
          </w:divBdr>
        </w:div>
      </w:divsChild>
    </w:div>
    <w:div w:id="530533084">
      <w:bodyDiv w:val="1"/>
      <w:marLeft w:val="138"/>
      <w:marRight w:val="138"/>
      <w:marTop w:val="69"/>
      <w:marBottom w:val="138"/>
      <w:divBdr>
        <w:top w:val="none" w:sz="0" w:space="0" w:color="auto"/>
        <w:left w:val="none" w:sz="0" w:space="0" w:color="auto"/>
        <w:bottom w:val="none" w:sz="0" w:space="0" w:color="auto"/>
        <w:right w:val="none" w:sz="0" w:space="0" w:color="auto"/>
      </w:divBdr>
      <w:divsChild>
        <w:div w:id="814683932">
          <w:marLeft w:val="0"/>
          <w:marRight w:val="0"/>
          <w:marTop w:val="0"/>
          <w:marBottom w:val="0"/>
          <w:divBdr>
            <w:top w:val="none" w:sz="0" w:space="0" w:color="auto"/>
            <w:left w:val="none" w:sz="0" w:space="0" w:color="auto"/>
            <w:bottom w:val="none" w:sz="0" w:space="0" w:color="auto"/>
            <w:right w:val="none" w:sz="0" w:space="0" w:color="auto"/>
          </w:divBdr>
        </w:div>
      </w:divsChild>
    </w:div>
    <w:div w:id="537133394">
      <w:bodyDiv w:val="1"/>
      <w:marLeft w:val="150"/>
      <w:marRight w:val="150"/>
      <w:marTop w:val="75"/>
      <w:marBottom w:val="150"/>
      <w:divBdr>
        <w:top w:val="none" w:sz="0" w:space="0" w:color="auto"/>
        <w:left w:val="none" w:sz="0" w:space="0" w:color="auto"/>
        <w:bottom w:val="none" w:sz="0" w:space="0" w:color="auto"/>
        <w:right w:val="none" w:sz="0" w:space="0" w:color="auto"/>
      </w:divBdr>
      <w:divsChild>
        <w:div w:id="403070940">
          <w:marLeft w:val="0"/>
          <w:marRight w:val="0"/>
          <w:marTop w:val="0"/>
          <w:marBottom w:val="0"/>
          <w:divBdr>
            <w:top w:val="none" w:sz="0" w:space="0" w:color="auto"/>
            <w:left w:val="none" w:sz="0" w:space="0" w:color="auto"/>
            <w:bottom w:val="none" w:sz="0" w:space="0" w:color="auto"/>
            <w:right w:val="none" w:sz="0" w:space="0" w:color="auto"/>
          </w:divBdr>
        </w:div>
      </w:divsChild>
    </w:div>
    <w:div w:id="590283457">
      <w:bodyDiv w:val="1"/>
      <w:marLeft w:val="0"/>
      <w:marRight w:val="0"/>
      <w:marTop w:val="0"/>
      <w:marBottom w:val="0"/>
      <w:divBdr>
        <w:top w:val="none" w:sz="0" w:space="0" w:color="auto"/>
        <w:left w:val="none" w:sz="0" w:space="0" w:color="auto"/>
        <w:bottom w:val="none" w:sz="0" w:space="0" w:color="auto"/>
        <w:right w:val="none" w:sz="0" w:space="0" w:color="auto"/>
      </w:divBdr>
      <w:divsChild>
        <w:div w:id="552229635">
          <w:marLeft w:val="0"/>
          <w:marRight w:val="0"/>
          <w:marTop w:val="0"/>
          <w:marBottom w:val="0"/>
          <w:divBdr>
            <w:top w:val="none" w:sz="0" w:space="0" w:color="auto"/>
            <w:left w:val="none" w:sz="0" w:space="0" w:color="auto"/>
            <w:bottom w:val="none" w:sz="0" w:space="0" w:color="auto"/>
            <w:right w:val="none" w:sz="0" w:space="0" w:color="auto"/>
          </w:divBdr>
        </w:div>
        <w:div w:id="1879734278">
          <w:marLeft w:val="0"/>
          <w:marRight w:val="0"/>
          <w:marTop w:val="0"/>
          <w:marBottom w:val="0"/>
          <w:divBdr>
            <w:top w:val="none" w:sz="0" w:space="0" w:color="auto"/>
            <w:left w:val="none" w:sz="0" w:space="0" w:color="auto"/>
            <w:bottom w:val="none" w:sz="0" w:space="0" w:color="auto"/>
            <w:right w:val="none" w:sz="0" w:space="0" w:color="auto"/>
          </w:divBdr>
        </w:div>
      </w:divsChild>
    </w:div>
    <w:div w:id="675960052">
      <w:bodyDiv w:val="1"/>
      <w:marLeft w:val="150"/>
      <w:marRight w:val="150"/>
      <w:marTop w:val="75"/>
      <w:marBottom w:val="150"/>
      <w:divBdr>
        <w:top w:val="none" w:sz="0" w:space="0" w:color="auto"/>
        <w:left w:val="none" w:sz="0" w:space="0" w:color="auto"/>
        <w:bottom w:val="none" w:sz="0" w:space="0" w:color="auto"/>
        <w:right w:val="none" w:sz="0" w:space="0" w:color="auto"/>
      </w:divBdr>
      <w:divsChild>
        <w:div w:id="1382707259">
          <w:marLeft w:val="0"/>
          <w:marRight w:val="0"/>
          <w:marTop w:val="0"/>
          <w:marBottom w:val="0"/>
          <w:divBdr>
            <w:top w:val="none" w:sz="0" w:space="0" w:color="auto"/>
            <w:left w:val="none" w:sz="0" w:space="0" w:color="auto"/>
            <w:bottom w:val="none" w:sz="0" w:space="0" w:color="auto"/>
            <w:right w:val="none" w:sz="0" w:space="0" w:color="auto"/>
          </w:divBdr>
        </w:div>
        <w:div w:id="1129317653">
          <w:marLeft w:val="0"/>
          <w:marRight w:val="0"/>
          <w:marTop w:val="0"/>
          <w:marBottom w:val="0"/>
          <w:divBdr>
            <w:top w:val="none" w:sz="0" w:space="0" w:color="auto"/>
            <w:left w:val="none" w:sz="0" w:space="0" w:color="auto"/>
            <w:bottom w:val="none" w:sz="0" w:space="0" w:color="auto"/>
            <w:right w:val="none" w:sz="0" w:space="0" w:color="auto"/>
          </w:divBdr>
        </w:div>
        <w:div w:id="2112894184">
          <w:marLeft w:val="0"/>
          <w:marRight w:val="0"/>
          <w:marTop w:val="0"/>
          <w:marBottom w:val="0"/>
          <w:divBdr>
            <w:top w:val="none" w:sz="0" w:space="0" w:color="auto"/>
            <w:left w:val="none" w:sz="0" w:space="0" w:color="auto"/>
            <w:bottom w:val="none" w:sz="0" w:space="0" w:color="auto"/>
            <w:right w:val="none" w:sz="0" w:space="0" w:color="auto"/>
          </w:divBdr>
        </w:div>
        <w:div w:id="1016152157">
          <w:marLeft w:val="0"/>
          <w:marRight w:val="0"/>
          <w:marTop w:val="0"/>
          <w:marBottom w:val="0"/>
          <w:divBdr>
            <w:top w:val="none" w:sz="0" w:space="0" w:color="auto"/>
            <w:left w:val="none" w:sz="0" w:space="0" w:color="auto"/>
            <w:bottom w:val="none" w:sz="0" w:space="0" w:color="auto"/>
            <w:right w:val="none" w:sz="0" w:space="0" w:color="auto"/>
          </w:divBdr>
        </w:div>
        <w:div w:id="1196575063">
          <w:marLeft w:val="0"/>
          <w:marRight w:val="0"/>
          <w:marTop w:val="0"/>
          <w:marBottom w:val="0"/>
          <w:divBdr>
            <w:top w:val="none" w:sz="0" w:space="0" w:color="auto"/>
            <w:left w:val="none" w:sz="0" w:space="0" w:color="auto"/>
            <w:bottom w:val="none" w:sz="0" w:space="0" w:color="auto"/>
            <w:right w:val="none" w:sz="0" w:space="0" w:color="auto"/>
          </w:divBdr>
        </w:div>
        <w:div w:id="609632140">
          <w:marLeft w:val="0"/>
          <w:marRight w:val="0"/>
          <w:marTop w:val="0"/>
          <w:marBottom w:val="0"/>
          <w:divBdr>
            <w:top w:val="none" w:sz="0" w:space="0" w:color="auto"/>
            <w:left w:val="none" w:sz="0" w:space="0" w:color="auto"/>
            <w:bottom w:val="none" w:sz="0" w:space="0" w:color="auto"/>
            <w:right w:val="none" w:sz="0" w:space="0" w:color="auto"/>
          </w:divBdr>
        </w:div>
        <w:div w:id="2113738828">
          <w:marLeft w:val="0"/>
          <w:marRight w:val="0"/>
          <w:marTop w:val="0"/>
          <w:marBottom w:val="0"/>
          <w:divBdr>
            <w:top w:val="none" w:sz="0" w:space="0" w:color="auto"/>
            <w:left w:val="none" w:sz="0" w:space="0" w:color="auto"/>
            <w:bottom w:val="none" w:sz="0" w:space="0" w:color="auto"/>
            <w:right w:val="none" w:sz="0" w:space="0" w:color="auto"/>
          </w:divBdr>
        </w:div>
        <w:div w:id="540091049">
          <w:marLeft w:val="0"/>
          <w:marRight w:val="0"/>
          <w:marTop w:val="0"/>
          <w:marBottom w:val="0"/>
          <w:divBdr>
            <w:top w:val="none" w:sz="0" w:space="0" w:color="auto"/>
            <w:left w:val="none" w:sz="0" w:space="0" w:color="auto"/>
            <w:bottom w:val="none" w:sz="0" w:space="0" w:color="auto"/>
            <w:right w:val="none" w:sz="0" w:space="0" w:color="auto"/>
          </w:divBdr>
        </w:div>
        <w:div w:id="1103846094">
          <w:marLeft w:val="0"/>
          <w:marRight w:val="0"/>
          <w:marTop w:val="0"/>
          <w:marBottom w:val="0"/>
          <w:divBdr>
            <w:top w:val="none" w:sz="0" w:space="0" w:color="auto"/>
            <w:left w:val="none" w:sz="0" w:space="0" w:color="auto"/>
            <w:bottom w:val="none" w:sz="0" w:space="0" w:color="auto"/>
            <w:right w:val="none" w:sz="0" w:space="0" w:color="auto"/>
          </w:divBdr>
        </w:div>
        <w:div w:id="902331905">
          <w:marLeft w:val="0"/>
          <w:marRight w:val="0"/>
          <w:marTop w:val="0"/>
          <w:marBottom w:val="0"/>
          <w:divBdr>
            <w:top w:val="none" w:sz="0" w:space="0" w:color="auto"/>
            <w:left w:val="none" w:sz="0" w:space="0" w:color="auto"/>
            <w:bottom w:val="none" w:sz="0" w:space="0" w:color="auto"/>
            <w:right w:val="none" w:sz="0" w:space="0" w:color="auto"/>
          </w:divBdr>
        </w:div>
        <w:div w:id="323052891">
          <w:marLeft w:val="0"/>
          <w:marRight w:val="0"/>
          <w:marTop w:val="0"/>
          <w:marBottom w:val="0"/>
          <w:divBdr>
            <w:top w:val="none" w:sz="0" w:space="0" w:color="auto"/>
            <w:left w:val="none" w:sz="0" w:space="0" w:color="auto"/>
            <w:bottom w:val="none" w:sz="0" w:space="0" w:color="auto"/>
            <w:right w:val="none" w:sz="0" w:space="0" w:color="auto"/>
          </w:divBdr>
        </w:div>
        <w:div w:id="151341273">
          <w:marLeft w:val="0"/>
          <w:marRight w:val="0"/>
          <w:marTop w:val="0"/>
          <w:marBottom w:val="0"/>
          <w:divBdr>
            <w:top w:val="none" w:sz="0" w:space="0" w:color="auto"/>
            <w:left w:val="none" w:sz="0" w:space="0" w:color="auto"/>
            <w:bottom w:val="none" w:sz="0" w:space="0" w:color="auto"/>
            <w:right w:val="none" w:sz="0" w:space="0" w:color="auto"/>
          </w:divBdr>
        </w:div>
        <w:div w:id="959578691">
          <w:marLeft w:val="0"/>
          <w:marRight w:val="0"/>
          <w:marTop w:val="0"/>
          <w:marBottom w:val="0"/>
          <w:divBdr>
            <w:top w:val="none" w:sz="0" w:space="0" w:color="auto"/>
            <w:left w:val="none" w:sz="0" w:space="0" w:color="auto"/>
            <w:bottom w:val="none" w:sz="0" w:space="0" w:color="auto"/>
            <w:right w:val="none" w:sz="0" w:space="0" w:color="auto"/>
          </w:divBdr>
        </w:div>
        <w:div w:id="1046029555">
          <w:marLeft w:val="0"/>
          <w:marRight w:val="0"/>
          <w:marTop w:val="0"/>
          <w:marBottom w:val="0"/>
          <w:divBdr>
            <w:top w:val="none" w:sz="0" w:space="0" w:color="auto"/>
            <w:left w:val="none" w:sz="0" w:space="0" w:color="auto"/>
            <w:bottom w:val="none" w:sz="0" w:space="0" w:color="auto"/>
            <w:right w:val="none" w:sz="0" w:space="0" w:color="auto"/>
          </w:divBdr>
        </w:div>
        <w:div w:id="188224894">
          <w:marLeft w:val="0"/>
          <w:marRight w:val="0"/>
          <w:marTop w:val="0"/>
          <w:marBottom w:val="0"/>
          <w:divBdr>
            <w:top w:val="none" w:sz="0" w:space="0" w:color="auto"/>
            <w:left w:val="none" w:sz="0" w:space="0" w:color="auto"/>
            <w:bottom w:val="none" w:sz="0" w:space="0" w:color="auto"/>
            <w:right w:val="none" w:sz="0" w:space="0" w:color="auto"/>
          </w:divBdr>
        </w:div>
        <w:div w:id="576786540">
          <w:marLeft w:val="0"/>
          <w:marRight w:val="0"/>
          <w:marTop w:val="0"/>
          <w:marBottom w:val="0"/>
          <w:divBdr>
            <w:top w:val="none" w:sz="0" w:space="0" w:color="auto"/>
            <w:left w:val="none" w:sz="0" w:space="0" w:color="auto"/>
            <w:bottom w:val="none" w:sz="0" w:space="0" w:color="auto"/>
            <w:right w:val="none" w:sz="0" w:space="0" w:color="auto"/>
          </w:divBdr>
        </w:div>
        <w:div w:id="2129274809">
          <w:marLeft w:val="0"/>
          <w:marRight w:val="0"/>
          <w:marTop w:val="0"/>
          <w:marBottom w:val="0"/>
          <w:divBdr>
            <w:top w:val="none" w:sz="0" w:space="0" w:color="auto"/>
            <w:left w:val="none" w:sz="0" w:space="0" w:color="auto"/>
            <w:bottom w:val="none" w:sz="0" w:space="0" w:color="auto"/>
            <w:right w:val="none" w:sz="0" w:space="0" w:color="auto"/>
          </w:divBdr>
        </w:div>
        <w:div w:id="2133473782">
          <w:marLeft w:val="0"/>
          <w:marRight w:val="0"/>
          <w:marTop w:val="0"/>
          <w:marBottom w:val="0"/>
          <w:divBdr>
            <w:top w:val="none" w:sz="0" w:space="0" w:color="auto"/>
            <w:left w:val="none" w:sz="0" w:space="0" w:color="auto"/>
            <w:bottom w:val="none" w:sz="0" w:space="0" w:color="auto"/>
            <w:right w:val="none" w:sz="0" w:space="0" w:color="auto"/>
          </w:divBdr>
        </w:div>
        <w:div w:id="985817285">
          <w:marLeft w:val="0"/>
          <w:marRight w:val="0"/>
          <w:marTop w:val="0"/>
          <w:marBottom w:val="0"/>
          <w:divBdr>
            <w:top w:val="none" w:sz="0" w:space="0" w:color="auto"/>
            <w:left w:val="none" w:sz="0" w:space="0" w:color="auto"/>
            <w:bottom w:val="none" w:sz="0" w:space="0" w:color="auto"/>
            <w:right w:val="none" w:sz="0" w:space="0" w:color="auto"/>
          </w:divBdr>
        </w:div>
        <w:div w:id="2056925802">
          <w:marLeft w:val="0"/>
          <w:marRight w:val="0"/>
          <w:marTop w:val="0"/>
          <w:marBottom w:val="0"/>
          <w:divBdr>
            <w:top w:val="none" w:sz="0" w:space="0" w:color="auto"/>
            <w:left w:val="none" w:sz="0" w:space="0" w:color="auto"/>
            <w:bottom w:val="none" w:sz="0" w:space="0" w:color="auto"/>
            <w:right w:val="none" w:sz="0" w:space="0" w:color="auto"/>
          </w:divBdr>
        </w:div>
        <w:div w:id="774522731">
          <w:marLeft w:val="0"/>
          <w:marRight w:val="0"/>
          <w:marTop w:val="0"/>
          <w:marBottom w:val="0"/>
          <w:divBdr>
            <w:top w:val="none" w:sz="0" w:space="0" w:color="auto"/>
            <w:left w:val="none" w:sz="0" w:space="0" w:color="auto"/>
            <w:bottom w:val="none" w:sz="0" w:space="0" w:color="auto"/>
            <w:right w:val="none" w:sz="0" w:space="0" w:color="auto"/>
          </w:divBdr>
        </w:div>
        <w:div w:id="45034483">
          <w:marLeft w:val="0"/>
          <w:marRight w:val="0"/>
          <w:marTop w:val="0"/>
          <w:marBottom w:val="0"/>
          <w:divBdr>
            <w:top w:val="none" w:sz="0" w:space="0" w:color="auto"/>
            <w:left w:val="none" w:sz="0" w:space="0" w:color="auto"/>
            <w:bottom w:val="none" w:sz="0" w:space="0" w:color="auto"/>
            <w:right w:val="none" w:sz="0" w:space="0" w:color="auto"/>
          </w:divBdr>
        </w:div>
        <w:div w:id="437799001">
          <w:marLeft w:val="0"/>
          <w:marRight w:val="0"/>
          <w:marTop w:val="0"/>
          <w:marBottom w:val="0"/>
          <w:divBdr>
            <w:top w:val="none" w:sz="0" w:space="0" w:color="auto"/>
            <w:left w:val="none" w:sz="0" w:space="0" w:color="auto"/>
            <w:bottom w:val="none" w:sz="0" w:space="0" w:color="auto"/>
            <w:right w:val="none" w:sz="0" w:space="0" w:color="auto"/>
          </w:divBdr>
        </w:div>
        <w:div w:id="589778235">
          <w:marLeft w:val="0"/>
          <w:marRight w:val="0"/>
          <w:marTop w:val="0"/>
          <w:marBottom w:val="0"/>
          <w:divBdr>
            <w:top w:val="none" w:sz="0" w:space="0" w:color="auto"/>
            <w:left w:val="none" w:sz="0" w:space="0" w:color="auto"/>
            <w:bottom w:val="none" w:sz="0" w:space="0" w:color="auto"/>
            <w:right w:val="none" w:sz="0" w:space="0" w:color="auto"/>
          </w:divBdr>
        </w:div>
        <w:div w:id="1930887543">
          <w:marLeft w:val="0"/>
          <w:marRight w:val="0"/>
          <w:marTop w:val="0"/>
          <w:marBottom w:val="0"/>
          <w:divBdr>
            <w:top w:val="none" w:sz="0" w:space="0" w:color="auto"/>
            <w:left w:val="none" w:sz="0" w:space="0" w:color="auto"/>
            <w:bottom w:val="none" w:sz="0" w:space="0" w:color="auto"/>
            <w:right w:val="none" w:sz="0" w:space="0" w:color="auto"/>
          </w:divBdr>
        </w:div>
        <w:div w:id="1102064710">
          <w:marLeft w:val="0"/>
          <w:marRight w:val="0"/>
          <w:marTop w:val="0"/>
          <w:marBottom w:val="0"/>
          <w:divBdr>
            <w:top w:val="none" w:sz="0" w:space="0" w:color="auto"/>
            <w:left w:val="none" w:sz="0" w:space="0" w:color="auto"/>
            <w:bottom w:val="none" w:sz="0" w:space="0" w:color="auto"/>
            <w:right w:val="none" w:sz="0" w:space="0" w:color="auto"/>
          </w:divBdr>
        </w:div>
        <w:div w:id="153305902">
          <w:marLeft w:val="0"/>
          <w:marRight w:val="0"/>
          <w:marTop w:val="0"/>
          <w:marBottom w:val="0"/>
          <w:divBdr>
            <w:top w:val="none" w:sz="0" w:space="0" w:color="auto"/>
            <w:left w:val="none" w:sz="0" w:space="0" w:color="auto"/>
            <w:bottom w:val="none" w:sz="0" w:space="0" w:color="auto"/>
            <w:right w:val="none" w:sz="0" w:space="0" w:color="auto"/>
          </w:divBdr>
        </w:div>
        <w:div w:id="1545605557">
          <w:marLeft w:val="0"/>
          <w:marRight w:val="0"/>
          <w:marTop w:val="0"/>
          <w:marBottom w:val="0"/>
          <w:divBdr>
            <w:top w:val="none" w:sz="0" w:space="0" w:color="auto"/>
            <w:left w:val="none" w:sz="0" w:space="0" w:color="auto"/>
            <w:bottom w:val="none" w:sz="0" w:space="0" w:color="auto"/>
            <w:right w:val="none" w:sz="0" w:space="0" w:color="auto"/>
          </w:divBdr>
        </w:div>
        <w:div w:id="1490829237">
          <w:marLeft w:val="0"/>
          <w:marRight w:val="0"/>
          <w:marTop w:val="0"/>
          <w:marBottom w:val="0"/>
          <w:divBdr>
            <w:top w:val="none" w:sz="0" w:space="0" w:color="auto"/>
            <w:left w:val="none" w:sz="0" w:space="0" w:color="auto"/>
            <w:bottom w:val="none" w:sz="0" w:space="0" w:color="auto"/>
            <w:right w:val="none" w:sz="0" w:space="0" w:color="auto"/>
          </w:divBdr>
        </w:div>
      </w:divsChild>
    </w:div>
    <w:div w:id="721096199">
      <w:bodyDiv w:val="1"/>
      <w:marLeft w:val="150"/>
      <w:marRight w:val="150"/>
      <w:marTop w:val="75"/>
      <w:marBottom w:val="150"/>
      <w:divBdr>
        <w:top w:val="none" w:sz="0" w:space="0" w:color="auto"/>
        <w:left w:val="none" w:sz="0" w:space="0" w:color="auto"/>
        <w:bottom w:val="none" w:sz="0" w:space="0" w:color="auto"/>
        <w:right w:val="none" w:sz="0" w:space="0" w:color="auto"/>
      </w:divBdr>
      <w:divsChild>
        <w:div w:id="1826242275">
          <w:marLeft w:val="0"/>
          <w:marRight w:val="0"/>
          <w:marTop w:val="0"/>
          <w:marBottom w:val="0"/>
          <w:divBdr>
            <w:top w:val="none" w:sz="0" w:space="0" w:color="auto"/>
            <w:left w:val="none" w:sz="0" w:space="0" w:color="auto"/>
            <w:bottom w:val="none" w:sz="0" w:space="0" w:color="auto"/>
            <w:right w:val="none" w:sz="0" w:space="0" w:color="auto"/>
          </w:divBdr>
          <w:divsChild>
            <w:div w:id="186718652">
              <w:marLeft w:val="0"/>
              <w:marRight w:val="0"/>
              <w:marTop w:val="0"/>
              <w:marBottom w:val="0"/>
              <w:divBdr>
                <w:top w:val="none" w:sz="0" w:space="0" w:color="auto"/>
                <w:left w:val="none" w:sz="0" w:space="0" w:color="auto"/>
                <w:bottom w:val="none" w:sz="0" w:space="0" w:color="auto"/>
                <w:right w:val="none" w:sz="0" w:space="0" w:color="auto"/>
              </w:divBdr>
            </w:div>
            <w:div w:id="1429043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0081145">
      <w:bodyDiv w:val="1"/>
      <w:marLeft w:val="0"/>
      <w:marRight w:val="0"/>
      <w:marTop w:val="0"/>
      <w:marBottom w:val="0"/>
      <w:divBdr>
        <w:top w:val="none" w:sz="0" w:space="0" w:color="auto"/>
        <w:left w:val="none" w:sz="0" w:space="0" w:color="auto"/>
        <w:bottom w:val="none" w:sz="0" w:space="0" w:color="auto"/>
        <w:right w:val="none" w:sz="0" w:space="0" w:color="auto"/>
      </w:divBdr>
    </w:div>
    <w:div w:id="844589148">
      <w:bodyDiv w:val="1"/>
      <w:marLeft w:val="0"/>
      <w:marRight w:val="0"/>
      <w:marTop w:val="0"/>
      <w:marBottom w:val="0"/>
      <w:divBdr>
        <w:top w:val="none" w:sz="0" w:space="0" w:color="auto"/>
        <w:left w:val="none" w:sz="0" w:space="0" w:color="auto"/>
        <w:bottom w:val="none" w:sz="0" w:space="0" w:color="auto"/>
        <w:right w:val="none" w:sz="0" w:space="0" w:color="auto"/>
      </w:divBdr>
      <w:divsChild>
        <w:div w:id="923959023">
          <w:blockQuote w:val="1"/>
          <w:marLeft w:val="75"/>
          <w:marRight w:val="720"/>
          <w:marTop w:val="100"/>
          <w:marBottom w:val="100"/>
          <w:divBdr>
            <w:top w:val="none" w:sz="0" w:space="0" w:color="auto"/>
            <w:left w:val="single" w:sz="12" w:space="4" w:color="1010FF"/>
            <w:bottom w:val="none" w:sz="0" w:space="0" w:color="auto"/>
            <w:right w:val="none" w:sz="0" w:space="0" w:color="auto"/>
          </w:divBdr>
          <w:divsChild>
            <w:div w:id="2087801193">
              <w:marLeft w:val="0"/>
              <w:marRight w:val="0"/>
              <w:marTop w:val="0"/>
              <w:marBottom w:val="0"/>
              <w:divBdr>
                <w:top w:val="none" w:sz="0" w:space="0" w:color="auto"/>
                <w:left w:val="none" w:sz="0" w:space="0" w:color="auto"/>
                <w:bottom w:val="none" w:sz="0" w:space="0" w:color="auto"/>
                <w:right w:val="none" w:sz="0" w:space="0" w:color="auto"/>
              </w:divBdr>
              <w:divsChild>
                <w:div w:id="1640987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2836194">
      <w:bodyDiv w:val="1"/>
      <w:marLeft w:val="0"/>
      <w:marRight w:val="0"/>
      <w:marTop w:val="0"/>
      <w:marBottom w:val="0"/>
      <w:divBdr>
        <w:top w:val="none" w:sz="0" w:space="0" w:color="auto"/>
        <w:left w:val="none" w:sz="0" w:space="0" w:color="auto"/>
        <w:bottom w:val="none" w:sz="0" w:space="0" w:color="auto"/>
        <w:right w:val="none" w:sz="0" w:space="0" w:color="auto"/>
      </w:divBdr>
      <w:divsChild>
        <w:div w:id="122584245">
          <w:marLeft w:val="0"/>
          <w:marRight w:val="0"/>
          <w:marTop w:val="0"/>
          <w:marBottom w:val="0"/>
          <w:divBdr>
            <w:top w:val="none" w:sz="0" w:space="0" w:color="auto"/>
            <w:left w:val="none" w:sz="0" w:space="0" w:color="auto"/>
            <w:bottom w:val="none" w:sz="0" w:space="0" w:color="auto"/>
            <w:right w:val="none" w:sz="0" w:space="0" w:color="auto"/>
          </w:divBdr>
        </w:div>
        <w:div w:id="204686469">
          <w:marLeft w:val="0"/>
          <w:marRight w:val="0"/>
          <w:marTop w:val="0"/>
          <w:marBottom w:val="0"/>
          <w:divBdr>
            <w:top w:val="none" w:sz="0" w:space="0" w:color="auto"/>
            <w:left w:val="none" w:sz="0" w:space="0" w:color="auto"/>
            <w:bottom w:val="none" w:sz="0" w:space="0" w:color="auto"/>
            <w:right w:val="none" w:sz="0" w:space="0" w:color="auto"/>
          </w:divBdr>
        </w:div>
        <w:div w:id="294724759">
          <w:marLeft w:val="0"/>
          <w:marRight w:val="0"/>
          <w:marTop w:val="0"/>
          <w:marBottom w:val="0"/>
          <w:divBdr>
            <w:top w:val="none" w:sz="0" w:space="0" w:color="auto"/>
            <w:left w:val="none" w:sz="0" w:space="0" w:color="auto"/>
            <w:bottom w:val="none" w:sz="0" w:space="0" w:color="auto"/>
            <w:right w:val="none" w:sz="0" w:space="0" w:color="auto"/>
          </w:divBdr>
        </w:div>
        <w:div w:id="376126002">
          <w:marLeft w:val="0"/>
          <w:marRight w:val="0"/>
          <w:marTop w:val="0"/>
          <w:marBottom w:val="0"/>
          <w:divBdr>
            <w:top w:val="none" w:sz="0" w:space="0" w:color="auto"/>
            <w:left w:val="none" w:sz="0" w:space="0" w:color="auto"/>
            <w:bottom w:val="none" w:sz="0" w:space="0" w:color="auto"/>
            <w:right w:val="none" w:sz="0" w:space="0" w:color="auto"/>
          </w:divBdr>
        </w:div>
        <w:div w:id="471142488">
          <w:marLeft w:val="0"/>
          <w:marRight w:val="0"/>
          <w:marTop w:val="0"/>
          <w:marBottom w:val="0"/>
          <w:divBdr>
            <w:top w:val="none" w:sz="0" w:space="0" w:color="auto"/>
            <w:left w:val="none" w:sz="0" w:space="0" w:color="auto"/>
            <w:bottom w:val="none" w:sz="0" w:space="0" w:color="auto"/>
            <w:right w:val="none" w:sz="0" w:space="0" w:color="auto"/>
          </w:divBdr>
        </w:div>
        <w:div w:id="711809905">
          <w:marLeft w:val="0"/>
          <w:marRight w:val="0"/>
          <w:marTop w:val="0"/>
          <w:marBottom w:val="0"/>
          <w:divBdr>
            <w:top w:val="none" w:sz="0" w:space="0" w:color="auto"/>
            <w:left w:val="none" w:sz="0" w:space="0" w:color="auto"/>
            <w:bottom w:val="none" w:sz="0" w:space="0" w:color="auto"/>
            <w:right w:val="none" w:sz="0" w:space="0" w:color="auto"/>
          </w:divBdr>
        </w:div>
        <w:div w:id="862788448">
          <w:marLeft w:val="0"/>
          <w:marRight w:val="0"/>
          <w:marTop w:val="0"/>
          <w:marBottom w:val="0"/>
          <w:divBdr>
            <w:top w:val="none" w:sz="0" w:space="0" w:color="auto"/>
            <w:left w:val="none" w:sz="0" w:space="0" w:color="auto"/>
            <w:bottom w:val="none" w:sz="0" w:space="0" w:color="auto"/>
            <w:right w:val="none" w:sz="0" w:space="0" w:color="auto"/>
          </w:divBdr>
        </w:div>
        <w:div w:id="875308979">
          <w:marLeft w:val="0"/>
          <w:marRight w:val="0"/>
          <w:marTop w:val="0"/>
          <w:marBottom w:val="0"/>
          <w:divBdr>
            <w:top w:val="none" w:sz="0" w:space="0" w:color="auto"/>
            <w:left w:val="none" w:sz="0" w:space="0" w:color="auto"/>
            <w:bottom w:val="none" w:sz="0" w:space="0" w:color="auto"/>
            <w:right w:val="none" w:sz="0" w:space="0" w:color="auto"/>
          </w:divBdr>
        </w:div>
        <w:div w:id="879052787">
          <w:marLeft w:val="0"/>
          <w:marRight w:val="0"/>
          <w:marTop w:val="0"/>
          <w:marBottom w:val="0"/>
          <w:divBdr>
            <w:top w:val="none" w:sz="0" w:space="0" w:color="auto"/>
            <w:left w:val="none" w:sz="0" w:space="0" w:color="auto"/>
            <w:bottom w:val="none" w:sz="0" w:space="0" w:color="auto"/>
            <w:right w:val="none" w:sz="0" w:space="0" w:color="auto"/>
          </w:divBdr>
        </w:div>
        <w:div w:id="1121338722">
          <w:marLeft w:val="0"/>
          <w:marRight w:val="0"/>
          <w:marTop w:val="0"/>
          <w:marBottom w:val="0"/>
          <w:divBdr>
            <w:top w:val="none" w:sz="0" w:space="0" w:color="auto"/>
            <w:left w:val="none" w:sz="0" w:space="0" w:color="auto"/>
            <w:bottom w:val="none" w:sz="0" w:space="0" w:color="auto"/>
            <w:right w:val="none" w:sz="0" w:space="0" w:color="auto"/>
          </w:divBdr>
        </w:div>
        <w:div w:id="1124153871">
          <w:marLeft w:val="0"/>
          <w:marRight w:val="0"/>
          <w:marTop w:val="0"/>
          <w:marBottom w:val="0"/>
          <w:divBdr>
            <w:top w:val="none" w:sz="0" w:space="0" w:color="auto"/>
            <w:left w:val="none" w:sz="0" w:space="0" w:color="auto"/>
            <w:bottom w:val="none" w:sz="0" w:space="0" w:color="auto"/>
            <w:right w:val="none" w:sz="0" w:space="0" w:color="auto"/>
          </w:divBdr>
        </w:div>
        <w:div w:id="1205947835">
          <w:marLeft w:val="0"/>
          <w:marRight w:val="0"/>
          <w:marTop w:val="0"/>
          <w:marBottom w:val="0"/>
          <w:divBdr>
            <w:top w:val="none" w:sz="0" w:space="0" w:color="auto"/>
            <w:left w:val="none" w:sz="0" w:space="0" w:color="auto"/>
            <w:bottom w:val="none" w:sz="0" w:space="0" w:color="auto"/>
            <w:right w:val="none" w:sz="0" w:space="0" w:color="auto"/>
          </w:divBdr>
        </w:div>
        <w:div w:id="1270043539">
          <w:marLeft w:val="0"/>
          <w:marRight w:val="0"/>
          <w:marTop w:val="0"/>
          <w:marBottom w:val="0"/>
          <w:divBdr>
            <w:top w:val="none" w:sz="0" w:space="0" w:color="auto"/>
            <w:left w:val="none" w:sz="0" w:space="0" w:color="auto"/>
            <w:bottom w:val="none" w:sz="0" w:space="0" w:color="auto"/>
            <w:right w:val="none" w:sz="0" w:space="0" w:color="auto"/>
          </w:divBdr>
        </w:div>
        <w:div w:id="1317228150">
          <w:marLeft w:val="0"/>
          <w:marRight w:val="0"/>
          <w:marTop w:val="0"/>
          <w:marBottom w:val="0"/>
          <w:divBdr>
            <w:top w:val="none" w:sz="0" w:space="0" w:color="auto"/>
            <w:left w:val="none" w:sz="0" w:space="0" w:color="auto"/>
            <w:bottom w:val="none" w:sz="0" w:space="0" w:color="auto"/>
            <w:right w:val="none" w:sz="0" w:space="0" w:color="auto"/>
          </w:divBdr>
        </w:div>
        <w:div w:id="1725517337">
          <w:marLeft w:val="0"/>
          <w:marRight w:val="0"/>
          <w:marTop w:val="0"/>
          <w:marBottom w:val="0"/>
          <w:divBdr>
            <w:top w:val="none" w:sz="0" w:space="0" w:color="auto"/>
            <w:left w:val="none" w:sz="0" w:space="0" w:color="auto"/>
            <w:bottom w:val="none" w:sz="0" w:space="0" w:color="auto"/>
            <w:right w:val="none" w:sz="0" w:space="0" w:color="auto"/>
          </w:divBdr>
        </w:div>
        <w:div w:id="1961302735">
          <w:marLeft w:val="0"/>
          <w:marRight w:val="0"/>
          <w:marTop w:val="0"/>
          <w:marBottom w:val="0"/>
          <w:divBdr>
            <w:top w:val="none" w:sz="0" w:space="0" w:color="auto"/>
            <w:left w:val="none" w:sz="0" w:space="0" w:color="auto"/>
            <w:bottom w:val="none" w:sz="0" w:space="0" w:color="auto"/>
            <w:right w:val="none" w:sz="0" w:space="0" w:color="auto"/>
          </w:divBdr>
        </w:div>
        <w:div w:id="2135362105">
          <w:marLeft w:val="0"/>
          <w:marRight w:val="0"/>
          <w:marTop w:val="0"/>
          <w:marBottom w:val="0"/>
          <w:divBdr>
            <w:top w:val="none" w:sz="0" w:space="0" w:color="auto"/>
            <w:left w:val="none" w:sz="0" w:space="0" w:color="auto"/>
            <w:bottom w:val="none" w:sz="0" w:space="0" w:color="auto"/>
            <w:right w:val="none" w:sz="0" w:space="0" w:color="auto"/>
          </w:divBdr>
        </w:div>
      </w:divsChild>
    </w:div>
    <w:div w:id="940648569">
      <w:bodyDiv w:val="1"/>
      <w:marLeft w:val="0"/>
      <w:marRight w:val="0"/>
      <w:marTop w:val="0"/>
      <w:marBottom w:val="0"/>
      <w:divBdr>
        <w:top w:val="none" w:sz="0" w:space="0" w:color="auto"/>
        <w:left w:val="none" w:sz="0" w:space="0" w:color="auto"/>
        <w:bottom w:val="none" w:sz="0" w:space="0" w:color="auto"/>
        <w:right w:val="none" w:sz="0" w:space="0" w:color="auto"/>
      </w:divBdr>
      <w:divsChild>
        <w:div w:id="1301838388">
          <w:marLeft w:val="0"/>
          <w:marRight w:val="0"/>
          <w:marTop w:val="0"/>
          <w:marBottom w:val="0"/>
          <w:divBdr>
            <w:top w:val="none" w:sz="0" w:space="0" w:color="auto"/>
            <w:left w:val="none" w:sz="0" w:space="0" w:color="auto"/>
            <w:bottom w:val="none" w:sz="0" w:space="0" w:color="auto"/>
            <w:right w:val="none" w:sz="0" w:space="0" w:color="auto"/>
          </w:divBdr>
          <w:divsChild>
            <w:div w:id="214974469">
              <w:marLeft w:val="0"/>
              <w:marRight w:val="0"/>
              <w:marTop w:val="0"/>
              <w:marBottom w:val="0"/>
              <w:divBdr>
                <w:top w:val="none" w:sz="0" w:space="0" w:color="auto"/>
                <w:left w:val="none" w:sz="0" w:space="0" w:color="auto"/>
                <w:bottom w:val="none" w:sz="0" w:space="0" w:color="auto"/>
                <w:right w:val="none" w:sz="0" w:space="0" w:color="auto"/>
              </w:divBdr>
            </w:div>
            <w:div w:id="282926411">
              <w:marLeft w:val="0"/>
              <w:marRight w:val="0"/>
              <w:marTop w:val="0"/>
              <w:marBottom w:val="0"/>
              <w:divBdr>
                <w:top w:val="none" w:sz="0" w:space="0" w:color="auto"/>
                <w:left w:val="none" w:sz="0" w:space="0" w:color="auto"/>
                <w:bottom w:val="none" w:sz="0" w:space="0" w:color="auto"/>
                <w:right w:val="none" w:sz="0" w:space="0" w:color="auto"/>
              </w:divBdr>
            </w:div>
            <w:div w:id="432630800">
              <w:marLeft w:val="0"/>
              <w:marRight w:val="0"/>
              <w:marTop w:val="0"/>
              <w:marBottom w:val="0"/>
              <w:divBdr>
                <w:top w:val="none" w:sz="0" w:space="0" w:color="auto"/>
                <w:left w:val="none" w:sz="0" w:space="0" w:color="auto"/>
                <w:bottom w:val="none" w:sz="0" w:space="0" w:color="auto"/>
                <w:right w:val="none" w:sz="0" w:space="0" w:color="auto"/>
              </w:divBdr>
            </w:div>
            <w:div w:id="502403652">
              <w:marLeft w:val="0"/>
              <w:marRight w:val="0"/>
              <w:marTop w:val="0"/>
              <w:marBottom w:val="0"/>
              <w:divBdr>
                <w:top w:val="none" w:sz="0" w:space="0" w:color="auto"/>
                <w:left w:val="none" w:sz="0" w:space="0" w:color="auto"/>
                <w:bottom w:val="none" w:sz="0" w:space="0" w:color="auto"/>
                <w:right w:val="none" w:sz="0" w:space="0" w:color="auto"/>
              </w:divBdr>
            </w:div>
            <w:div w:id="631787916">
              <w:marLeft w:val="0"/>
              <w:marRight w:val="0"/>
              <w:marTop w:val="0"/>
              <w:marBottom w:val="0"/>
              <w:divBdr>
                <w:top w:val="none" w:sz="0" w:space="0" w:color="auto"/>
                <w:left w:val="none" w:sz="0" w:space="0" w:color="auto"/>
                <w:bottom w:val="none" w:sz="0" w:space="0" w:color="auto"/>
                <w:right w:val="none" w:sz="0" w:space="0" w:color="auto"/>
              </w:divBdr>
            </w:div>
            <w:div w:id="682978288">
              <w:marLeft w:val="0"/>
              <w:marRight w:val="0"/>
              <w:marTop w:val="0"/>
              <w:marBottom w:val="0"/>
              <w:divBdr>
                <w:top w:val="none" w:sz="0" w:space="0" w:color="auto"/>
                <w:left w:val="none" w:sz="0" w:space="0" w:color="auto"/>
                <w:bottom w:val="none" w:sz="0" w:space="0" w:color="auto"/>
                <w:right w:val="none" w:sz="0" w:space="0" w:color="auto"/>
              </w:divBdr>
            </w:div>
            <w:div w:id="753865654">
              <w:marLeft w:val="0"/>
              <w:marRight w:val="0"/>
              <w:marTop w:val="0"/>
              <w:marBottom w:val="0"/>
              <w:divBdr>
                <w:top w:val="none" w:sz="0" w:space="0" w:color="auto"/>
                <w:left w:val="none" w:sz="0" w:space="0" w:color="auto"/>
                <w:bottom w:val="none" w:sz="0" w:space="0" w:color="auto"/>
                <w:right w:val="none" w:sz="0" w:space="0" w:color="auto"/>
              </w:divBdr>
            </w:div>
            <w:div w:id="1074815945">
              <w:marLeft w:val="0"/>
              <w:marRight w:val="0"/>
              <w:marTop w:val="0"/>
              <w:marBottom w:val="0"/>
              <w:divBdr>
                <w:top w:val="none" w:sz="0" w:space="0" w:color="auto"/>
                <w:left w:val="none" w:sz="0" w:space="0" w:color="auto"/>
                <w:bottom w:val="none" w:sz="0" w:space="0" w:color="auto"/>
                <w:right w:val="none" w:sz="0" w:space="0" w:color="auto"/>
              </w:divBdr>
            </w:div>
            <w:div w:id="1169754826">
              <w:marLeft w:val="0"/>
              <w:marRight w:val="0"/>
              <w:marTop w:val="0"/>
              <w:marBottom w:val="0"/>
              <w:divBdr>
                <w:top w:val="none" w:sz="0" w:space="0" w:color="auto"/>
                <w:left w:val="none" w:sz="0" w:space="0" w:color="auto"/>
                <w:bottom w:val="none" w:sz="0" w:space="0" w:color="auto"/>
                <w:right w:val="none" w:sz="0" w:space="0" w:color="auto"/>
              </w:divBdr>
            </w:div>
            <w:div w:id="1171724390">
              <w:marLeft w:val="0"/>
              <w:marRight w:val="0"/>
              <w:marTop w:val="0"/>
              <w:marBottom w:val="0"/>
              <w:divBdr>
                <w:top w:val="none" w:sz="0" w:space="0" w:color="auto"/>
                <w:left w:val="none" w:sz="0" w:space="0" w:color="auto"/>
                <w:bottom w:val="none" w:sz="0" w:space="0" w:color="auto"/>
                <w:right w:val="none" w:sz="0" w:space="0" w:color="auto"/>
              </w:divBdr>
            </w:div>
            <w:div w:id="1223058641">
              <w:marLeft w:val="0"/>
              <w:marRight w:val="0"/>
              <w:marTop w:val="0"/>
              <w:marBottom w:val="0"/>
              <w:divBdr>
                <w:top w:val="none" w:sz="0" w:space="0" w:color="auto"/>
                <w:left w:val="none" w:sz="0" w:space="0" w:color="auto"/>
                <w:bottom w:val="none" w:sz="0" w:space="0" w:color="auto"/>
                <w:right w:val="none" w:sz="0" w:space="0" w:color="auto"/>
              </w:divBdr>
            </w:div>
            <w:div w:id="1351028396">
              <w:marLeft w:val="0"/>
              <w:marRight w:val="0"/>
              <w:marTop w:val="0"/>
              <w:marBottom w:val="0"/>
              <w:divBdr>
                <w:top w:val="none" w:sz="0" w:space="0" w:color="auto"/>
                <w:left w:val="none" w:sz="0" w:space="0" w:color="auto"/>
                <w:bottom w:val="none" w:sz="0" w:space="0" w:color="auto"/>
                <w:right w:val="none" w:sz="0" w:space="0" w:color="auto"/>
              </w:divBdr>
            </w:div>
            <w:div w:id="1455251439">
              <w:marLeft w:val="0"/>
              <w:marRight w:val="0"/>
              <w:marTop w:val="0"/>
              <w:marBottom w:val="0"/>
              <w:divBdr>
                <w:top w:val="none" w:sz="0" w:space="0" w:color="auto"/>
                <w:left w:val="none" w:sz="0" w:space="0" w:color="auto"/>
                <w:bottom w:val="none" w:sz="0" w:space="0" w:color="auto"/>
                <w:right w:val="none" w:sz="0" w:space="0" w:color="auto"/>
              </w:divBdr>
            </w:div>
            <w:div w:id="1667510305">
              <w:marLeft w:val="0"/>
              <w:marRight w:val="0"/>
              <w:marTop w:val="0"/>
              <w:marBottom w:val="0"/>
              <w:divBdr>
                <w:top w:val="none" w:sz="0" w:space="0" w:color="auto"/>
                <w:left w:val="none" w:sz="0" w:space="0" w:color="auto"/>
                <w:bottom w:val="none" w:sz="0" w:space="0" w:color="auto"/>
                <w:right w:val="none" w:sz="0" w:space="0" w:color="auto"/>
              </w:divBdr>
            </w:div>
            <w:div w:id="1734161803">
              <w:marLeft w:val="0"/>
              <w:marRight w:val="0"/>
              <w:marTop w:val="0"/>
              <w:marBottom w:val="0"/>
              <w:divBdr>
                <w:top w:val="none" w:sz="0" w:space="0" w:color="auto"/>
                <w:left w:val="none" w:sz="0" w:space="0" w:color="auto"/>
                <w:bottom w:val="none" w:sz="0" w:space="0" w:color="auto"/>
                <w:right w:val="none" w:sz="0" w:space="0" w:color="auto"/>
              </w:divBdr>
            </w:div>
            <w:div w:id="1871990954">
              <w:marLeft w:val="0"/>
              <w:marRight w:val="0"/>
              <w:marTop w:val="0"/>
              <w:marBottom w:val="0"/>
              <w:divBdr>
                <w:top w:val="none" w:sz="0" w:space="0" w:color="auto"/>
                <w:left w:val="none" w:sz="0" w:space="0" w:color="auto"/>
                <w:bottom w:val="none" w:sz="0" w:space="0" w:color="auto"/>
                <w:right w:val="none" w:sz="0" w:space="0" w:color="auto"/>
              </w:divBdr>
            </w:div>
            <w:div w:id="1890069179">
              <w:marLeft w:val="0"/>
              <w:marRight w:val="0"/>
              <w:marTop w:val="0"/>
              <w:marBottom w:val="0"/>
              <w:divBdr>
                <w:top w:val="none" w:sz="0" w:space="0" w:color="auto"/>
                <w:left w:val="none" w:sz="0" w:space="0" w:color="auto"/>
                <w:bottom w:val="none" w:sz="0" w:space="0" w:color="auto"/>
                <w:right w:val="none" w:sz="0" w:space="0" w:color="auto"/>
              </w:divBdr>
            </w:div>
            <w:div w:id="1953632048">
              <w:marLeft w:val="0"/>
              <w:marRight w:val="0"/>
              <w:marTop w:val="0"/>
              <w:marBottom w:val="0"/>
              <w:divBdr>
                <w:top w:val="none" w:sz="0" w:space="0" w:color="auto"/>
                <w:left w:val="none" w:sz="0" w:space="0" w:color="auto"/>
                <w:bottom w:val="none" w:sz="0" w:space="0" w:color="auto"/>
                <w:right w:val="none" w:sz="0" w:space="0" w:color="auto"/>
              </w:divBdr>
            </w:div>
            <w:div w:id="2033995134">
              <w:marLeft w:val="0"/>
              <w:marRight w:val="0"/>
              <w:marTop w:val="0"/>
              <w:marBottom w:val="0"/>
              <w:divBdr>
                <w:top w:val="none" w:sz="0" w:space="0" w:color="auto"/>
                <w:left w:val="none" w:sz="0" w:space="0" w:color="auto"/>
                <w:bottom w:val="none" w:sz="0" w:space="0" w:color="auto"/>
                <w:right w:val="none" w:sz="0" w:space="0" w:color="auto"/>
              </w:divBdr>
            </w:div>
            <w:div w:id="2047749027">
              <w:marLeft w:val="0"/>
              <w:marRight w:val="0"/>
              <w:marTop w:val="0"/>
              <w:marBottom w:val="0"/>
              <w:divBdr>
                <w:top w:val="none" w:sz="0" w:space="0" w:color="auto"/>
                <w:left w:val="none" w:sz="0" w:space="0" w:color="auto"/>
                <w:bottom w:val="none" w:sz="0" w:space="0" w:color="auto"/>
                <w:right w:val="none" w:sz="0" w:space="0" w:color="auto"/>
              </w:divBdr>
            </w:div>
            <w:div w:id="2122219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3935395">
      <w:bodyDiv w:val="1"/>
      <w:marLeft w:val="0"/>
      <w:marRight w:val="0"/>
      <w:marTop w:val="0"/>
      <w:marBottom w:val="0"/>
      <w:divBdr>
        <w:top w:val="none" w:sz="0" w:space="0" w:color="auto"/>
        <w:left w:val="none" w:sz="0" w:space="0" w:color="auto"/>
        <w:bottom w:val="none" w:sz="0" w:space="0" w:color="auto"/>
        <w:right w:val="none" w:sz="0" w:space="0" w:color="auto"/>
      </w:divBdr>
      <w:divsChild>
        <w:div w:id="1775857130">
          <w:marLeft w:val="0"/>
          <w:marRight w:val="0"/>
          <w:marTop w:val="0"/>
          <w:marBottom w:val="0"/>
          <w:divBdr>
            <w:top w:val="none" w:sz="0" w:space="0" w:color="auto"/>
            <w:left w:val="none" w:sz="0" w:space="0" w:color="auto"/>
            <w:bottom w:val="none" w:sz="0" w:space="0" w:color="auto"/>
            <w:right w:val="none" w:sz="0" w:space="0" w:color="auto"/>
          </w:divBdr>
          <w:divsChild>
            <w:div w:id="123667435">
              <w:marLeft w:val="0"/>
              <w:marRight w:val="0"/>
              <w:marTop w:val="0"/>
              <w:marBottom w:val="0"/>
              <w:divBdr>
                <w:top w:val="none" w:sz="0" w:space="0" w:color="auto"/>
                <w:left w:val="none" w:sz="0" w:space="0" w:color="auto"/>
                <w:bottom w:val="none" w:sz="0" w:space="0" w:color="auto"/>
                <w:right w:val="none" w:sz="0" w:space="0" w:color="auto"/>
              </w:divBdr>
            </w:div>
            <w:div w:id="369695290">
              <w:marLeft w:val="0"/>
              <w:marRight w:val="0"/>
              <w:marTop w:val="0"/>
              <w:marBottom w:val="0"/>
              <w:divBdr>
                <w:top w:val="none" w:sz="0" w:space="0" w:color="auto"/>
                <w:left w:val="none" w:sz="0" w:space="0" w:color="auto"/>
                <w:bottom w:val="none" w:sz="0" w:space="0" w:color="auto"/>
                <w:right w:val="none" w:sz="0" w:space="0" w:color="auto"/>
              </w:divBdr>
            </w:div>
            <w:div w:id="685862346">
              <w:marLeft w:val="0"/>
              <w:marRight w:val="0"/>
              <w:marTop w:val="0"/>
              <w:marBottom w:val="0"/>
              <w:divBdr>
                <w:top w:val="none" w:sz="0" w:space="0" w:color="auto"/>
                <w:left w:val="none" w:sz="0" w:space="0" w:color="auto"/>
                <w:bottom w:val="none" w:sz="0" w:space="0" w:color="auto"/>
                <w:right w:val="none" w:sz="0" w:space="0" w:color="auto"/>
              </w:divBdr>
            </w:div>
            <w:div w:id="1107045710">
              <w:marLeft w:val="0"/>
              <w:marRight w:val="0"/>
              <w:marTop w:val="0"/>
              <w:marBottom w:val="0"/>
              <w:divBdr>
                <w:top w:val="none" w:sz="0" w:space="0" w:color="auto"/>
                <w:left w:val="none" w:sz="0" w:space="0" w:color="auto"/>
                <w:bottom w:val="none" w:sz="0" w:space="0" w:color="auto"/>
                <w:right w:val="none" w:sz="0" w:space="0" w:color="auto"/>
              </w:divBdr>
            </w:div>
            <w:div w:id="1427457653">
              <w:marLeft w:val="0"/>
              <w:marRight w:val="0"/>
              <w:marTop w:val="0"/>
              <w:marBottom w:val="0"/>
              <w:divBdr>
                <w:top w:val="none" w:sz="0" w:space="0" w:color="auto"/>
                <w:left w:val="none" w:sz="0" w:space="0" w:color="auto"/>
                <w:bottom w:val="none" w:sz="0" w:space="0" w:color="auto"/>
                <w:right w:val="none" w:sz="0" w:space="0" w:color="auto"/>
              </w:divBdr>
            </w:div>
            <w:div w:id="1742099394">
              <w:marLeft w:val="0"/>
              <w:marRight w:val="0"/>
              <w:marTop w:val="0"/>
              <w:marBottom w:val="0"/>
              <w:divBdr>
                <w:top w:val="none" w:sz="0" w:space="0" w:color="auto"/>
                <w:left w:val="none" w:sz="0" w:space="0" w:color="auto"/>
                <w:bottom w:val="none" w:sz="0" w:space="0" w:color="auto"/>
                <w:right w:val="none" w:sz="0" w:space="0" w:color="auto"/>
              </w:divBdr>
            </w:div>
            <w:div w:id="2139835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5290523">
      <w:bodyDiv w:val="1"/>
      <w:marLeft w:val="0"/>
      <w:marRight w:val="0"/>
      <w:marTop w:val="0"/>
      <w:marBottom w:val="0"/>
      <w:divBdr>
        <w:top w:val="none" w:sz="0" w:space="0" w:color="auto"/>
        <w:left w:val="none" w:sz="0" w:space="0" w:color="auto"/>
        <w:bottom w:val="none" w:sz="0" w:space="0" w:color="auto"/>
        <w:right w:val="none" w:sz="0" w:space="0" w:color="auto"/>
      </w:divBdr>
      <w:divsChild>
        <w:div w:id="1294214819">
          <w:marLeft w:val="0"/>
          <w:marRight w:val="0"/>
          <w:marTop w:val="0"/>
          <w:marBottom w:val="0"/>
          <w:divBdr>
            <w:top w:val="none" w:sz="0" w:space="0" w:color="auto"/>
            <w:left w:val="none" w:sz="0" w:space="0" w:color="auto"/>
            <w:bottom w:val="none" w:sz="0" w:space="0" w:color="auto"/>
            <w:right w:val="none" w:sz="0" w:space="0" w:color="auto"/>
          </w:divBdr>
          <w:divsChild>
            <w:div w:id="59065480">
              <w:marLeft w:val="0"/>
              <w:marRight w:val="0"/>
              <w:marTop w:val="0"/>
              <w:marBottom w:val="0"/>
              <w:divBdr>
                <w:top w:val="none" w:sz="0" w:space="0" w:color="auto"/>
                <w:left w:val="none" w:sz="0" w:space="0" w:color="auto"/>
                <w:bottom w:val="none" w:sz="0" w:space="0" w:color="auto"/>
                <w:right w:val="none" w:sz="0" w:space="0" w:color="auto"/>
              </w:divBdr>
            </w:div>
            <w:div w:id="525406631">
              <w:marLeft w:val="0"/>
              <w:marRight w:val="0"/>
              <w:marTop w:val="0"/>
              <w:marBottom w:val="0"/>
              <w:divBdr>
                <w:top w:val="none" w:sz="0" w:space="0" w:color="auto"/>
                <w:left w:val="none" w:sz="0" w:space="0" w:color="auto"/>
                <w:bottom w:val="none" w:sz="0" w:space="0" w:color="auto"/>
                <w:right w:val="none" w:sz="0" w:space="0" w:color="auto"/>
              </w:divBdr>
            </w:div>
            <w:div w:id="724065083">
              <w:marLeft w:val="0"/>
              <w:marRight w:val="0"/>
              <w:marTop w:val="0"/>
              <w:marBottom w:val="0"/>
              <w:divBdr>
                <w:top w:val="none" w:sz="0" w:space="0" w:color="auto"/>
                <w:left w:val="none" w:sz="0" w:space="0" w:color="auto"/>
                <w:bottom w:val="none" w:sz="0" w:space="0" w:color="auto"/>
                <w:right w:val="none" w:sz="0" w:space="0" w:color="auto"/>
              </w:divBdr>
            </w:div>
            <w:div w:id="830176739">
              <w:marLeft w:val="0"/>
              <w:marRight w:val="0"/>
              <w:marTop w:val="0"/>
              <w:marBottom w:val="0"/>
              <w:divBdr>
                <w:top w:val="none" w:sz="0" w:space="0" w:color="auto"/>
                <w:left w:val="none" w:sz="0" w:space="0" w:color="auto"/>
                <w:bottom w:val="none" w:sz="0" w:space="0" w:color="auto"/>
                <w:right w:val="none" w:sz="0" w:space="0" w:color="auto"/>
              </w:divBdr>
            </w:div>
            <w:div w:id="1017385152">
              <w:marLeft w:val="0"/>
              <w:marRight w:val="0"/>
              <w:marTop w:val="0"/>
              <w:marBottom w:val="0"/>
              <w:divBdr>
                <w:top w:val="none" w:sz="0" w:space="0" w:color="auto"/>
                <w:left w:val="none" w:sz="0" w:space="0" w:color="auto"/>
                <w:bottom w:val="none" w:sz="0" w:space="0" w:color="auto"/>
                <w:right w:val="none" w:sz="0" w:space="0" w:color="auto"/>
              </w:divBdr>
            </w:div>
            <w:div w:id="1049233246">
              <w:marLeft w:val="0"/>
              <w:marRight w:val="0"/>
              <w:marTop w:val="0"/>
              <w:marBottom w:val="0"/>
              <w:divBdr>
                <w:top w:val="none" w:sz="0" w:space="0" w:color="auto"/>
                <w:left w:val="none" w:sz="0" w:space="0" w:color="auto"/>
                <w:bottom w:val="none" w:sz="0" w:space="0" w:color="auto"/>
                <w:right w:val="none" w:sz="0" w:space="0" w:color="auto"/>
              </w:divBdr>
            </w:div>
            <w:div w:id="1051660721">
              <w:marLeft w:val="0"/>
              <w:marRight w:val="0"/>
              <w:marTop w:val="0"/>
              <w:marBottom w:val="0"/>
              <w:divBdr>
                <w:top w:val="none" w:sz="0" w:space="0" w:color="auto"/>
                <w:left w:val="none" w:sz="0" w:space="0" w:color="auto"/>
                <w:bottom w:val="none" w:sz="0" w:space="0" w:color="auto"/>
                <w:right w:val="none" w:sz="0" w:space="0" w:color="auto"/>
              </w:divBdr>
            </w:div>
            <w:div w:id="1333147084">
              <w:marLeft w:val="0"/>
              <w:marRight w:val="0"/>
              <w:marTop w:val="0"/>
              <w:marBottom w:val="0"/>
              <w:divBdr>
                <w:top w:val="none" w:sz="0" w:space="0" w:color="auto"/>
                <w:left w:val="none" w:sz="0" w:space="0" w:color="auto"/>
                <w:bottom w:val="none" w:sz="0" w:space="0" w:color="auto"/>
                <w:right w:val="none" w:sz="0" w:space="0" w:color="auto"/>
              </w:divBdr>
            </w:div>
            <w:div w:id="1841505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9653958">
      <w:bodyDiv w:val="1"/>
      <w:marLeft w:val="0"/>
      <w:marRight w:val="0"/>
      <w:marTop w:val="0"/>
      <w:marBottom w:val="0"/>
      <w:divBdr>
        <w:top w:val="none" w:sz="0" w:space="0" w:color="auto"/>
        <w:left w:val="none" w:sz="0" w:space="0" w:color="auto"/>
        <w:bottom w:val="none" w:sz="0" w:space="0" w:color="auto"/>
        <w:right w:val="none" w:sz="0" w:space="0" w:color="auto"/>
      </w:divBdr>
    </w:div>
    <w:div w:id="1286504293">
      <w:bodyDiv w:val="1"/>
      <w:marLeft w:val="200"/>
      <w:marRight w:val="200"/>
      <w:marTop w:val="100"/>
      <w:marBottom w:val="200"/>
      <w:divBdr>
        <w:top w:val="none" w:sz="0" w:space="0" w:color="auto"/>
        <w:left w:val="none" w:sz="0" w:space="0" w:color="auto"/>
        <w:bottom w:val="none" w:sz="0" w:space="0" w:color="auto"/>
        <w:right w:val="none" w:sz="0" w:space="0" w:color="auto"/>
      </w:divBdr>
      <w:divsChild>
        <w:div w:id="56437745">
          <w:marLeft w:val="0"/>
          <w:marRight w:val="0"/>
          <w:marTop w:val="0"/>
          <w:marBottom w:val="0"/>
          <w:divBdr>
            <w:top w:val="none" w:sz="0" w:space="0" w:color="auto"/>
            <w:left w:val="none" w:sz="0" w:space="0" w:color="auto"/>
            <w:bottom w:val="none" w:sz="0" w:space="0" w:color="auto"/>
            <w:right w:val="none" w:sz="0" w:space="0" w:color="auto"/>
          </w:divBdr>
        </w:div>
        <w:div w:id="150407907">
          <w:marLeft w:val="0"/>
          <w:marRight w:val="0"/>
          <w:marTop w:val="0"/>
          <w:marBottom w:val="0"/>
          <w:divBdr>
            <w:top w:val="none" w:sz="0" w:space="0" w:color="auto"/>
            <w:left w:val="none" w:sz="0" w:space="0" w:color="auto"/>
            <w:bottom w:val="none" w:sz="0" w:space="0" w:color="auto"/>
            <w:right w:val="none" w:sz="0" w:space="0" w:color="auto"/>
          </w:divBdr>
        </w:div>
        <w:div w:id="177546609">
          <w:marLeft w:val="0"/>
          <w:marRight w:val="0"/>
          <w:marTop w:val="0"/>
          <w:marBottom w:val="0"/>
          <w:divBdr>
            <w:top w:val="none" w:sz="0" w:space="0" w:color="auto"/>
            <w:left w:val="none" w:sz="0" w:space="0" w:color="auto"/>
            <w:bottom w:val="none" w:sz="0" w:space="0" w:color="auto"/>
            <w:right w:val="none" w:sz="0" w:space="0" w:color="auto"/>
          </w:divBdr>
        </w:div>
        <w:div w:id="186911959">
          <w:marLeft w:val="0"/>
          <w:marRight w:val="0"/>
          <w:marTop w:val="0"/>
          <w:marBottom w:val="0"/>
          <w:divBdr>
            <w:top w:val="none" w:sz="0" w:space="0" w:color="auto"/>
            <w:left w:val="none" w:sz="0" w:space="0" w:color="auto"/>
            <w:bottom w:val="none" w:sz="0" w:space="0" w:color="auto"/>
            <w:right w:val="none" w:sz="0" w:space="0" w:color="auto"/>
          </w:divBdr>
        </w:div>
        <w:div w:id="308021515">
          <w:marLeft w:val="0"/>
          <w:marRight w:val="0"/>
          <w:marTop w:val="0"/>
          <w:marBottom w:val="0"/>
          <w:divBdr>
            <w:top w:val="none" w:sz="0" w:space="0" w:color="auto"/>
            <w:left w:val="none" w:sz="0" w:space="0" w:color="auto"/>
            <w:bottom w:val="none" w:sz="0" w:space="0" w:color="auto"/>
            <w:right w:val="none" w:sz="0" w:space="0" w:color="auto"/>
          </w:divBdr>
        </w:div>
        <w:div w:id="355497318">
          <w:marLeft w:val="0"/>
          <w:marRight w:val="0"/>
          <w:marTop w:val="0"/>
          <w:marBottom w:val="0"/>
          <w:divBdr>
            <w:top w:val="none" w:sz="0" w:space="0" w:color="auto"/>
            <w:left w:val="none" w:sz="0" w:space="0" w:color="auto"/>
            <w:bottom w:val="none" w:sz="0" w:space="0" w:color="auto"/>
            <w:right w:val="none" w:sz="0" w:space="0" w:color="auto"/>
          </w:divBdr>
        </w:div>
        <w:div w:id="370303527">
          <w:marLeft w:val="0"/>
          <w:marRight w:val="0"/>
          <w:marTop w:val="0"/>
          <w:marBottom w:val="0"/>
          <w:divBdr>
            <w:top w:val="none" w:sz="0" w:space="0" w:color="auto"/>
            <w:left w:val="none" w:sz="0" w:space="0" w:color="auto"/>
            <w:bottom w:val="none" w:sz="0" w:space="0" w:color="auto"/>
            <w:right w:val="none" w:sz="0" w:space="0" w:color="auto"/>
          </w:divBdr>
        </w:div>
        <w:div w:id="398482323">
          <w:marLeft w:val="0"/>
          <w:marRight w:val="0"/>
          <w:marTop w:val="0"/>
          <w:marBottom w:val="0"/>
          <w:divBdr>
            <w:top w:val="none" w:sz="0" w:space="0" w:color="auto"/>
            <w:left w:val="none" w:sz="0" w:space="0" w:color="auto"/>
            <w:bottom w:val="none" w:sz="0" w:space="0" w:color="auto"/>
            <w:right w:val="none" w:sz="0" w:space="0" w:color="auto"/>
          </w:divBdr>
        </w:div>
        <w:div w:id="420950437">
          <w:marLeft w:val="0"/>
          <w:marRight w:val="0"/>
          <w:marTop w:val="0"/>
          <w:marBottom w:val="0"/>
          <w:divBdr>
            <w:top w:val="none" w:sz="0" w:space="0" w:color="auto"/>
            <w:left w:val="none" w:sz="0" w:space="0" w:color="auto"/>
            <w:bottom w:val="none" w:sz="0" w:space="0" w:color="auto"/>
            <w:right w:val="none" w:sz="0" w:space="0" w:color="auto"/>
          </w:divBdr>
        </w:div>
        <w:div w:id="461188783">
          <w:marLeft w:val="0"/>
          <w:marRight w:val="0"/>
          <w:marTop w:val="0"/>
          <w:marBottom w:val="0"/>
          <w:divBdr>
            <w:top w:val="none" w:sz="0" w:space="0" w:color="auto"/>
            <w:left w:val="none" w:sz="0" w:space="0" w:color="auto"/>
            <w:bottom w:val="none" w:sz="0" w:space="0" w:color="auto"/>
            <w:right w:val="none" w:sz="0" w:space="0" w:color="auto"/>
          </w:divBdr>
        </w:div>
        <w:div w:id="585966016">
          <w:marLeft w:val="0"/>
          <w:marRight w:val="0"/>
          <w:marTop w:val="0"/>
          <w:marBottom w:val="0"/>
          <w:divBdr>
            <w:top w:val="none" w:sz="0" w:space="0" w:color="auto"/>
            <w:left w:val="none" w:sz="0" w:space="0" w:color="auto"/>
            <w:bottom w:val="none" w:sz="0" w:space="0" w:color="auto"/>
            <w:right w:val="none" w:sz="0" w:space="0" w:color="auto"/>
          </w:divBdr>
        </w:div>
        <w:div w:id="587810477">
          <w:marLeft w:val="0"/>
          <w:marRight w:val="0"/>
          <w:marTop w:val="0"/>
          <w:marBottom w:val="0"/>
          <w:divBdr>
            <w:top w:val="none" w:sz="0" w:space="0" w:color="auto"/>
            <w:left w:val="none" w:sz="0" w:space="0" w:color="auto"/>
            <w:bottom w:val="none" w:sz="0" w:space="0" w:color="auto"/>
            <w:right w:val="none" w:sz="0" w:space="0" w:color="auto"/>
          </w:divBdr>
        </w:div>
        <w:div w:id="694959554">
          <w:marLeft w:val="0"/>
          <w:marRight w:val="0"/>
          <w:marTop w:val="0"/>
          <w:marBottom w:val="0"/>
          <w:divBdr>
            <w:top w:val="none" w:sz="0" w:space="0" w:color="auto"/>
            <w:left w:val="none" w:sz="0" w:space="0" w:color="auto"/>
            <w:bottom w:val="none" w:sz="0" w:space="0" w:color="auto"/>
            <w:right w:val="none" w:sz="0" w:space="0" w:color="auto"/>
          </w:divBdr>
        </w:div>
        <w:div w:id="727873252">
          <w:marLeft w:val="0"/>
          <w:marRight w:val="0"/>
          <w:marTop w:val="0"/>
          <w:marBottom w:val="0"/>
          <w:divBdr>
            <w:top w:val="none" w:sz="0" w:space="0" w:color="auto"/>
            <w:left w:val="none" w:sz="0" w:space="0" w:color="auto"/>
            <w:bottom w:val="none" w:sz="0" w:space="0" w:color="auto"/>
            <w:right w:val="none" w:sz="0" w:space="0" w:color="auto"/>
          </w:divBdr>
        </w:div>
        <w:div w:id="762065965">
          <w:marLeft w:val="0"/>
          <w:marRight w:val="0"/>
          <w:marTop w:val="0"/>
          <w:marBottom w:val="0"/>
          <w:divBdr>
            <w:top w:val="none" w:sz="0" w:space="0" w:color="auto"/>
            <w:left w:val="none" w:sz="0" w:space="0" w:color="auto"/>
            <w:bottom w:val="none" w:sz="0" w:space="0" w:color="auto"/>
            <w:right w:val="none" w:sz="0" w:space="0" w:color="auto"/>
          </w:divBdr>
        </w:div>
        <w:div w:id="828862301">
          <w:marLeft w:val="0"/>
          <w:marRight w:val="0"/>
          <w:marTop w:val="0"/>
          <w:marBottom w:val="0"/>
          <w:divBdr>
            <w:top w:val="none" w:sz="0" w:space="0" w:color="auto"/>
            <w:left w:val="none" w:sz="0" w:space="0" w:color="auto"/>
            <w:bottom w:val="none" w:sz="0" w:space="0" w:color="auto"/>
            <w:right w:val="none" w:sz="0" w:space="0" w:color="auto"/>
          </w:divBdr>
        </w:div>
        <w:div w:id="921523647">
          <w:marLeft w:val="0"/>
          <w:marRight w:val="0"/>
          <w:marTop w:val="0"/>
          <w:marBottom w:val="0"/>
          <w:divBdr>
            <w:top w:val="none" w:sz="0" w:space="0" w:color="auto"/>
            <w:left w:val="none" w:sz="0" w:space="0" w:color="auto"/>
            <w:bottom w:val="none" w:sz="0" w:space="0" w:color="auto"/>
            <w:right w:val="none" w:sz="0" w:space="0" w:color="auto"/>
          </w:divBdr>
        </w:div>
        <w:div w:id="962151845">
          <w:marLeft w:val="0"/>
          <w:marRight w:val="0"/>
          <w:marTop w:val="0"/>
          <w:marBottom w:val="0"/>
          <w:divBdr>
            <w:top w:val="none" w:sz="0" w:space="0" w:color="auto"/>
            <w:left w:val="none" w:sz="0" w:space="0" w:color="auto"/>
            <w:bottom w:val="none" w:sz="0" w:space="0" w:color="auto"/>
            <w:right w:val="none" w:sz="0" w:space="0" w:color="auto"/>
          </w:divBdr>
        </w:div>
        <w:div w:id="1032028153">
          <w:marLeft w:val="0"/>
          <w:marRight w:val="0"/>
          <w:marTop w:val="0"/>
          <w:marBottom w:val="0"/>
          <w:divBdr>
            <w:top w:val="none" w:sz="0" w:space="0" w:color="auto"/>
            <w:left w:val="none" w:sz="0" w:space="0" w:color="auto"/>
            <w:bottom w:val="none" w:sz="0" w:space="0" w:color="auto"/>
            <w:right w:val="none" w:sz="0" w:space="0" w:color="auto"/>
          </w:divBdr>
        </w:div>
        <w:div w:id="1046417920">
          <w:marLeft w:val="0"/>
          <w:marRight w:val="0"/>
          <w:marTop w:val="0"/>
          <w:marBottom w:val="0"/>
          <w:divBdr>
            <w:top w:val="none" w:sz="0" w:space="0" w:color="auto"/>
            <w:left w:val="none" w:sz="0" w:space="0" w:color="auto"/>
            <w:bottom w:val="none" w:sz="0" w:space="0" w:color="auto"/>
            <w:right w:val="none" w:sz="0" w:space="0" w:color="auto"/>
          </w:divBdr>
        </w:div>
        <w:div w:id="1050231039">
          <w:marLeft w:val="0"/>
          <w:marRight w:val="0"/>
          <w:marTop w:val="0"/>
          <w:marBottom w:val="0"/>
          <w:divBdr>
            <w:top w:val="none" w:sz="0" w:space="0" w:color="auto"/>
            <w:left w:val="none" w:sz="0" w:space="0" w:color="auto"/>
            <w:bottom w:val="none" w:sz="0" w:space="0" w:color="auto"/>
            <w:right w:val="none" w:sz="0" w:space="0" w:color="auto"/>
          </w:divBdr>
        </w:div>
        <w:div w:id="1054081900">
          <w:marLeft w:val="0"/>
          <w:marRight w:val="0"/>
          <w:marTop w:val="0"/>
          <w:marBottom w:val="0"/>
          <w:divBdr>
            <w:top w:val="none" w:sz="0" w:space="0" w:color="auto"/>
            <w:left w:val="none" w:sz="0" w:space="0" w:color="auto"/>
            <w:bottom w:val="none" w:sz="0" w:space="0" w:color="auto"/>
            <w:right w:val="none" w:sz="0" w:space="0" w:color="auto"/>
          </w:divBdr>
        </w:div>
        <w:div w:id="1058897584">
          <w:marLeft w:val="0"/>
          <w:marRight w:val="0"/>
          <w:marTop w:val="0"/>
          <w:marBottom w:val="0"/>
          <w:divBdr>
            <w:top w:val="none" w:sz="0" w:space="0" w:color="auto"/>
            <w:left w:val="none" w:sz="0" w:space="0" w:color="auto"/>
            <w:bottom w:val="none" w:sz="0" w:space="0" w:color="auto"/>
            <w:right w:val="none" w:sz="0" w:space="0" w:color="auto"/>
          </w:divBdr>
        </w:div>
        <w:div w:id="1077828483">
          <w:marLeft w:val="0"/>
          <w:marRight w:val="0"/>
          <w:marTop w:val="0"/>
          <w:marBottom w:val="0"/>
          <w:divBdr>
            <w:top w:val="none" w:sz="0" w:space="0" w:color="auto"/>
            <w:left w:val="none" w:sz="0" w:space="0" w:color="auto"/>
            <w:bottom w:val="none" w:sz="0" w:space="0" w:color="auto"/>
            <w:right w:val="none" w:sz="0" w:space="0" w:color="auto"/>
          </w:divBdr>
        </w:div>
        <w:div w:id="1107702232">
          <w:marLeft w:val="0"/>
          <w:marRight w:val="0"/>
          <w:marTop w:val="0"/>
          <w:marBottom w:val="0"/>
          <w:divBdr>
            <w:top w:val="none" w:sz="0" w:space="0" w:color="auto"/>
            <w:left w:val="none" w:sz="0" w:space="0" w:color="auto"/>
            <w:bottom w:val="none" w:sz="0" w:space="0" w:color="auto"/>
            <w:right w:val="none" w:sz="0" w:space="0" w:color="auto"/>
          </w:divBdr>
        </w:div>
        <w:div w:id="1169909535">
          <w:marLeft w:val="0"/>
          <w:marRight w:val="0"/>
          <w:marTop w:val="0"/>
          <w:marBottom w:val="0"/>
          <w:divBdr>
            <w:top w:val="none" w:sz="0" w:space="0" w:color="auto"/>
            <w:left w:val="none" w:sz="0" w:space="0" w:color="auto"/>
            <w:bottom w:val="none" w:sz="0" w:space="0" w:color="auto"/>
            <w:right w:val="none" w:sz="0" w:space="0" w:color="auto"/>
          </w:divBdr>
        </w:div>
        <w:div w:id="1212112390">
          <w:marLeft w:val="0"/>
          <w:marRight w:val="0"/>
          <w:marTop w:val="0"/>
          <w:marBottom w:val="0"/>
          <w:divBdr>
            <w:top w:val="none" w:sz="0" w:space="0" w:color="auto"/>
            <w:left w:val="none" w:sz="0" w:space="0" w:color="auto"/>
            <w:bottom w:val="none" w:sz="0" w:space="0" w:color="auto"/>
            <w:right w:val="none" w:sz="0" w:space="0" w:color="auto"/>
          </w:divBdr>
        </w:div>
        <w:div w:id="1213032572">
          <w:marLeft w:val="0"/>
          <w:marRight w:val="0"/>
          <w:marTop w:val="0"/>
          <w:marBottom w:val="0"/>
          <w:divBdr>
            <w:top w:val="none" w:sz="0" w:space="0" w:color="auto"/>
            <w:left w:val="none" w:sz="0" w:space="0" w:color="auto"/>
            <w:bottom w:val="none" w:sz="0" w:space="0" w:color="auto"/>
            <w:right w:val="none" w:sz="0" w:space="0" w:color="auto"/>
          </w:divBdr>
        </w:div>
        <w:div w:id="1219973568">
          <w:marLeft w:val="0"/>
          <w:marRight w:val="0"/>
          <w:marTop w:val="0"/>
          <w:marBottom w:val="0"/>
          <w:divBdr>
            <w:top w:val="none" w:sz="0" w:space="0" w:color="auto"/>
            <w:left w:val="none" w:sz="0" w:space="0" w:color="auto"/>
            <w:bottom w:val="none" w:sz="0" w:space="0" w:color="auto"/>
            <w:right w:val="none" w:sz="0" w:space="0" w:color="auto"/>
          </w:divBdr>
        </w:div>
        <w:div w:id="1225486014">
          <w:marLeft w:val="0"/>
          <w:marRight w:val="0"/>
          <w:marTop w:val="0"/>
          <w:marBottom w:val="0"/>
          <w:divBdr>
            <w:top w:val="none" w:sz="0" w:space="0" w:color="auto"/>
            <w:left w:val="none" w:sz="0" w:space="0" w:color="auto"/>
            <w:bottom w:val="none" w:sz="0" w:space="0" w:color="auto"/>
            <w:right w:val="none" w:sz="0" w:space="0" w:color="auto"/>
          </w:divBdr>
        </w:div>
        <w:div w:id="1267469512">
          <w:marLeft w:val="0"/>
          <w:marRight w:val="0"/>
          <w:marTop w:val="0"/>
          <w:marBottom w:val="0"/>
          <w:divBdr>
            <w:top w:val="none" w:sz="0" w:space="0" w:color="auto"/>
            <w:left w:val="none" w:sz="0" w:space="0" w:color="auto"/>
            <w:bottom w:val="none" w:sz="0" w:space="0" w:color="auto"/>
            <w:right w:val="none" w:sz="0" w:space="0" w:color="auto"/>
          </w:divBdr>
        </w:div>
        <w:div w:id="1286086183">
          <w:marLeft w:val="0"/>
          <w:marRight w:val="0"/>
          <w:marTop w:val="0"/>
          <w:marBottom w:val="0"/>
          <w:divBdr>
            <w:top w:val="none" w:sz="0" w:space="0" w:color="auto"/>
            <w:left w:val="none" w:sz="0" w:space="0" w:color="auto"/>
            <w:bottom w:val="none" w:sz="0" w:space="0" w:color="auto"/>
            <w:right w:val="none" w:sz="0" w:space="0" w:color="auto"/>
          </w:divBdr>
        </w:div>
        <w:div w:id="1477844055">
          <w:marLeft w:val="0"/>
          <w:marRight w:val="0"/>
          <w:marTop w:val="0"/>
          <w:marBottom w:val="0"/>
          <w:divBdr>
            <w:top w:val="none" w:sz="0" w:space="0" w:color="auto"/>
            <w:left w:val="none" w:sz="0" w:space="0" w:color="auto"/>
            <w:bottom w:val="none" w:sz="0" w:space="0" w:color="auto"/>
            <w:right w:val="none" w:sz="0" w:space="0" w:color="auto"/>
          </w:divBdr>
        </w:div>
        <w:div w:id="1514609727">
          <w:marLeft w:val="0"/>
          <w:marRight w:val="0"/>
          <w:marTop w:val="0"/>
          <w:marBottom w:val="0"/>
          <w:divBdr>
            <w:top w:val="none" w:sz="0" w:space="0" w:color="auto"/>
            <w:left w:val="none" w:sz="0" w:space="0" w:color="auto"/>
            <w:bottom w:val="none" w:sz="0" w:space="0" w:color="auto"/>
            <w:right w:val="none" w:sz="0" w:space="0" w:color="auto"/>
          </w:divBdr>
        </w:div>
        <w:div w:id="1576167671">
          <w:marLeft w:val="0"/>
          <w:marRight w:val="0"/>
          <w:marTop w:val="0"/>
          <w:marBottom w:val="0"/>
          <w:divBdr>
            <w:top w:val="none" w:sz="0" w:space="0" w:color="auto"/>
            <w:left w:val="none" w:sz="0" w:space="0" w:color="auto"/>
            <w:bottom w:val="none" w:sz="0" w:space="0" w:color="auto"/>
            <w:right w:val="none" w:sz="0" w:space="0" w:color="auto"/>
          </w:divBdr>
        </w:div>
        <w:div w:id="1657569058">
          <w:marLeft w:val="0"/>
          <w:marRight w:val="0"/>
          <w:marTop w:val="0"/>
          <w:marBottom w:val="0"/>
          <w:divBdr>
            <w:top w:val="none" w:sz="0" w:space="0" w:color="auto"/>
            <w:left w:val="none" w:sz="0" w:space="0" w:color="auto"/>
            <w:bottom w:val="none" w:sz="0" w:space="0" w:color="auto"/>
            <w:right w:val="none" w:sz="0" w:space="0" w:color="auto"/>
          </w:divBdr>
        </w:div>
        <w:div w:id="1715426904">
          <w:marLeft w:val="0"/>
          <w:marRight w:val="0"/>
          <w:marTop w:val="0"/>
          <w:marBottom w:val="0"/>
          <w:divBdr>
            <w:top w:val="none" w:sz="0" w:space="0" w:color="auto"/>
            <w:left w:val="none" w:sz="0" w:space="0" w:color="auto"/>
            <w:bottom w:val="none" w:sz="0" w:space="0" w:color="auto"/>
            <w:right w:val="none" w:sz="0" w:space="0" w:color="auto"/>
          </w:divBdr>
        </w:div>
        <w:div w:id="1761102134">
          <w:marLeft w:val="0"/>
          <w:marRight w:val="0"/>
          <w:marTop w:val="0"/>
          <w:marBottom w:val="0"/>
          <w:divBdr>
            <w:top w:val="none" w:sz="0" w:space="0" w:color="auto"/>
            <w:left w:val="none" w:sz="0" w:space="0" w:color="auto"/>
            <w:bottom w:val="none" w:sz="0" w:space="0" w:color="auto"/>
            <w:right w:val="none" w:sz="0" w:space="0" w:color="auto"/>
          </w:divBdr>
        </w:div>
        <w:div w:id="1782260198">
          <w:marLeft w:val="0"/>
          <w:marRight w:val="0"/>
          <w:marTop w:val="0"/>
          <w:marBottom w:val="0"/>
          <w:divBdr>
            <w:top w:val="none" w:sz="0" w:space="0" w:color="auto"/>
            <w:left w:val="none" w:sz="0" w:space="0" w:color="auto"/>
            <w:bottom w:val="none" w:sz="0" w:space="0" w:color="auto"/>
            <w:right w:val="none" w:sz="0" w:space="0" w:color="auto"/>
          </w:divBdr>
        </w:div>
        <w:div w:id="1783960322">
          <w:marLeft w:val="0"/>
          <w:marRight w:val="0"/>
          <w:marTop w:val="0"/>
          <w:marBottom w:val="0"/>
          <w:divBdr>
            <w:top w:val="none" w:sz="0" w:space="0" w:color="auto"/>
            <w:left w:val="none" w:sz="0" w:space="0" w:color="auto"/>
            <w:bottom w:val="none" w:sz="0" w:space="0" w:color="auto"/>
            <w:right w:val="none" w:sz="0" w:space="0" w:color="auto"/>
          </w:divBdr>
        </w:div>
        <w:div w:id="1901868637">
          <w:marLeft w:val="0"/>
          <w:marRight w:val="0"/>
          <w:marTop w:val="0"/>
          <w:marBottom w:val="0"/>
          <w:divBdr>
            <w:top w:val="none" w:sz="0" w:space="0" w:color="auto"/>
            <w:left w:val="none" w:sz="0" w:space="0" w:color="auto"/>
            <w:bottom w:val="none" w:sz="0" w:space="0" w:color="auto"/>
            <w:right w:val="none" w:sz="0" w:space="0" w:color="auto"/>
          </w:divBdr>
        </w:div>
        <w:div w:id="1927375413">
          <w:marLeft w:val="0"/>
          <w:marRight w:val="0"/>
          <w:marTop w:val="0"/>
          <w:marBottom w:val="0"/>
          <w:divBdr>
            <w:top w:val="none" w:sz="0" w:space="0" w:color="auto"/>
            <w:left w:val="none" w:sz="0" w:space="0" w:color="auto"/>
            <w:bottom w:val="none" w:sz="0" w:space="0" w:color="auto"/>
            <w:right w:val="none" w:sz="0" w:space="0" w:color="auto"/>
          </w:divBdr>
        </w:div>
        <w:div w:id="1953899546">
          <w:marLeft w:val="0"/>
          <w:marRight w:val="0"/>
          <w:marTop w:val="0"/>
          <w:marBottom w:val="0"/>
          <w:divBdr>
            <w:top w:val="none" w:sz="0" w:space="0" w:color="auto"/>
            <w:left w:val="none" w:sz="0" w:space="0" w:color="auto"/>
            <w:bottom w:val="none" w:sz="0" w:space="0" w:color="auto"/>
            <w:right w:val="none" w:sz="0" w:space="0" w:color="auto"/>
          </w:divBdr>
        </w:div>
        <w:div w:id="2047096781">
          <w:marLeft w:val="0"/>
          <w:marRight w:val="0"/>
          <w:marTop w:val="0"/>
          <w:marBottom w:val="0"/>
          <w:divBdr>
            <w:top w:val="none" w:sz="0" w:space="0" w:color="auto"/>
            <w:left w:val="none" w:sz="0" w:space="0" w:color="auto"/>
            <w:bottom w:val="none" w:sz="0" w:space="0" w:color="auto"/>
            <w:right w:val="none" w:sz="0" w:space="0" w:color="auto"/>
          </w:divBdr>
        </w:div>
      </w:divsChild>
    </w:div>
    <w:div w:id="1447120080">
      <w:bodyDiv w:val="1"/>
      <w:marLeft w:val="0"/>
      <w:marRight w:val="0"/>
      <w:marTop w:val="0"/>
      <w:marBottom w:val="0"/>
      <w:divBdr>
        <w:top w:val="none" w:sz="0" w:space="0" w:color="auto"/>
        <w:left w:val="none" w:sz="0" w:space="0" w:color="auto"/>
        <w:bottom w:val="none" w:sz="0" w:space="0" w:color="auto"/>
        <w:right w:val="none" w:sz="0" w:space="0" w:color="auto"/>
      </w:divBdr>
    </w:div>
    <w:div w:id="1529686203">
      <w:bodyDiv w:val="1"/>
      <w:marLeft w:val="0"/>
      <w:marRight w:val="0"/>
      <w:marTop w:val="0"/>
      <w:marBottom w:val="0"/>
      <w:divBdr>
        <w:top w:val="none" w:sz="0" w:space="0" w:color="auto"/>
        <w:left w:val="none" w:sz="0" w:space="0" w:color="auto"/>
        <w:bottom w:val="none" w:sz="0" w:space="0" w:color="auto"/>
        <w:right w:val="none" w:sz="0" w:space="0" w:color="auto"/>
      </w:divBdr>
      <w:divsChild>
        <w:div w:id="30881206">
          <w:marLeft w:val="0"/>
          <w:marRight w:val="0"/>
          <w:marTop w:val="0"/>
          <w:marBottom w:val="0"/>
          <w:divBdr>
            <w:top w:val="none" w:sz="0" w:space="0" w:color="auto"/>
            <w:left w:val="none" w:sz="0" w:space="0" w:color="auto"/>
            <w:bottom w:val="none" w:sz="0" w:space="0" w:color="auto"/>
            <w:right w:val="none" w:sz="0" w:space="0" w:color="auto"/>
          </w:divBdr>
        </w:div>
        <w:div w:id="94640539">
          <w:marLeft w:val="0"/>
          <w:marRight w:val="0"/>
          <w:marTop w:val="0"/>
          <w:marBottom w:val="0"/>
          <w:divBdr>
            <w:top w:val="none" w:sz="0" w:space="0" w:color="auto"/>
            <w:left w:val="none" w:sz="0" w:space="0" w:color="auto"/>
            <w:bottom w:val="none" w:sz="0" w:space="0" w:color="auto"/>
            <w:right w:val="none" w:sz="0" w:space="0" w:color="auto"/>
          </w:divBdr>
        </w:div>
        <w:div w:id="699015557">
          <w:marLeft w:val="0"/>
          <w:marRight w:val="0"/>
          <w:marTop w:val="0"/>
          <w:marBottom w:val="0"/>
          <w:divBdr>
            <w:top w:val="none" w:sz="0" w:space="0" w:color="auto"/>
            <w:left w:val="none" w:sz="0" w:space="0" w:color="auto"/>
            <w:bottom w:val="none" w:sz="0" w:space="0" w:color="auto"/>
            <w:right w:val="none" w:sz="0" w:space="0" w:color="auto"/>
          </w:divBdr>
        </w:div>
        <w:div w:id="850221948">
          <w:marLeft w:val="0"/>
          <w:marRight w:val="0"/>
          <w:marTop w:val="0"/>
          <w:marBottom w:val="0"/>
          <w:divBdr>
            <w:top w:val="none" w:sz="0" w:space="0" w:color="auto"/>
            <w:left w:val="none" w:sz="0" w:space="0" w:color="auto"/>
            <w:bottom w:val="none" w:sz="0" w:space="0" w:color="auto"/>
            <w:right w:val="none" w:sz="0" w:space="0" w:color="auto"/>
          </w:divBdr>
        </w:div>
        <w:div w:id="990445761">
          <w:marLeft w:val="0"/>
          <w:marRight w:val="0"/>
          <w:marTop w:val="0"/>
          <w:marBottom w:val="0"/>
          <w:divBdr>
            <w:top w:val="none" w:sz="0" w:space="0" w:color="auto"/>
            <w:left w:val="none" w:sz="0" w:space="0" w:color="auto"/>
            <w:bottom w:val="none" w:sz="0" w:space="0" w:color="auto"/>
            <w:right w:val="none" w:sz="0" w:space="0" w:color="auto"/>
          </w:divBdr>
        </w:div>
        <w:div w:id="1111706479">
          <w:marLeft w:val="0"/>
          <w:marRight w:val="0"/>
          <w:marTop w:val="0"/>
          <w:marBottom w:val="0"/>
          <w:divBdr>
            <w:top w:val="none" w:sz="0" w:space="0" w:color="auto"/>
            <w:left w:val="none" w:sz="0" w:space="0" w:color="auto"/>
            <w:bottom w:val="none" w:sz="0" w:space="0" w:color="auto"/>
            <w:right w:val="none" w:sz="0" w:space="0" w:color="auto"/>
          </w:divBdr>
        </w:div>
        <w:div w:id="1337803028">
          <w:marLeft w:val="0"/>
          <w:marRight w:val="0"/>
          <w:marTop w:val="0"/>
          <w:marBottom w:val="0"/>
          <w:divBdr>
            <w:top w:val="none" w:sz="0" w:space="0" w:color="auto"/>
            <w:left w:val="none" w:sz="0" w:space="0" w:color="auto"/>
            <w:bottom w:val="none" w:sz="0" w:space="0" w:color="auto"/>
            <w:right w:val="none" w:sz="0" w:space="0" w:color="auto"/>
          </w:divBdr>
        </w:div>
        <w:div w:id="1351371910">
          <w:marLeft w:val="0"/>
          <w:marRight w:val="0"/>
          <w:marTop w:val="0"/>
          <w:marBottom w:val="0"/>
          <w:divBdr>
            <w:top w:val="none" w:sz="0" w:space="0" w:color="auto"/>
            <w:left w:val="none" w:sz="0" w:space="0" w:color="auto"/>
            <w:bottom w:val="none" w:sz="0" w:space="0" w:color="auto"/>
            <w:right w:val="none" w:sz="0" w:space="0" w:color="auto"/>
          </w:divBdr>
        </w:div>
        <w:div w:id="1831166554">
          <w:marLeft w:val="0"/>
          <w:marRight w:val="0"/>
          <w:marTop w:val="0"/>
          <w:marBottom w:val="0"/>
          <w:divBdr>
            <w:top w:val="none" w:sz="0" w:space="0" w:color="auto"/>
            <w:left w:val="none" w:sz="0" w:space="0" w:color="auto"/>
            <w:bottom w:val="none" w:sz="0" w:space="0" w:color="auto"/>
            <w:right w:val="none" w:sz="0" w:space="0" w:color="auto"/>
          </w:divBdr>
        </w:div>
      </w:divsChild>
    </w:div>
    <w:div w:id="1535851732">
      <w:bodyDiv w:val="1"/>
      <w:marLeft w:val="0"/>
      <w:marRight w:val="0"/>
      <w:marTop w:val="0"/>
      <w:marBottom w:val="0"/>
      <w:divBdr>
        <w:top w:val="none" w:sz="0" w:space="0" w:color="auto"/>
        <w:left w:val="none" w:sz="0" w:space="0" w:color="auto"/>
        <w:bottom w:val="none" w:sz="0" w:space="0" w:color="auto"/>
        <w:right w:val="none" w:sz="0" w:space="0" w:color="auto"/>
      </w:divBdr>
    </w:div>
    <w:div w:id="1551922457">
      <w:bodyDiv w:val="1"/>
      <w:marLeft w:val="0"/>
      <w:marRight w:val="0"/>
      <w:marTop w:val="0"/>
      <w:marBottom w:val="0"/>
      <w:divBdr>
        <w:top w:val="none" w:sz="0" w:space="0" w:color="auto"/>
        <w:left w:val="none" w:sz="0" w:space="0" w:color="auto"/>
        <w:bottom w:val="none" w:sz="0" w:space="0" w:color="auto"/>
        <w:right w:val="none" w:sz="0" w:space="0" w:color="auto"/>
      </w:divBdr>
    </w:div>
    <w:div w:id="1578439204">
      <w:bodyDiv w:val="1"/>
      <w:marLeft w:val="0"/>
      <w:marRight w:val="0"/>
      <w:marTop w:val="0"/>
      <w:marBottom w:val="0"/>
      <w:divBdr>
        <w:top w:val="none" w:sz="0" w:space="0" w:color="auto"/>
        <w:left w:val="none" w:sz="0" w:space="0" w:color="auto"/>
        <w:bottom w:val="none" w:sz="0" w:space="0" w:color="auto"/>
        <w:right w:val="none" w:sz="0" w:space="0" w:color="auto"/>
      </w:divBdr>
    </w:div>
    <w:div w:id="1601597331">
      <w:bodyDiv w:val="1"/>
      <w:marLeft w:val="0"/>
      <w:marRight w:val="0"/>
      <w:marTop w:val="0"/>
      <w:marBottom w:val="0"/>
      <w:divBdr>
        <w:top w:val="none" w:sz="0" w:space="0" w:color="auto"/>
        <w:left w:val="none" w:sz="0" w:space="0" w:color="auto"/>
        <w:bottom w:val="none" w:sz="0" w:space="0" w:color="auto"/>
        <w:right w:val="none" w:sz="0" w:space="0" w:color="auto"/>
      </w:divBdr>
      <w:divsChild>
        <w:div w:id="1873878304">
          <w:marLeft w:val="0"/>
          <w:marRight w:val="0"/>
          <w:marTop w:val="0"/>
          <w:marBottom w:val="0"/>
          <w:divBdr>
            <w:top w:val="none" w:sz="0" w:space="0" w:color="auto"/>
            <w:left w:val="none" w:sz="0" w:space="0" w:color="auto"/>
            <w:bottom w:val="none" w:sz="0" w:space="0" w:color="auto"/>
            <w:right w:val="none" w:sz="0" w:space="0" w:color="auto"/>
          </w:divBdr>
          <w:divsChild>
            <w:div w:id="23797321">
              <w:marLeft w:val="0"/>
              <w:marRight w:val="0"/>
              <w:marTop w:val="0"/>
              <w:marBottom w:val="0"/>
              <w:divBdr>
                <w:top w:val="none" w:sz="0" w:space="0" w:color="auto"/>
                <w:left w:val="none" w:sz="0" w:space="0" w:color="auto"/>
                <w:bottom w:val="none" w:sz="0" w:space="0" w:color="auto"/>
                <w:right w:val="none" w:sz="0" w:space="0" w:color="auto"/>
              </w:divBdr>
            </w:div>
            <w:div w:id="231697134">
              <w:marLeft w:val="0"/>
              <w:marRight w:val="0"/>
              <w:marTop w:val="0"/>
              <w:marBottom w:val="0"/>
              <w:divBdr>
                <w:top w:val="none" w:sz="0" w:space="0" w:color="auto"/>
                <w:left w:val="none" w:sz="0" w:space="0" w:color="auto"/>
                <w:bottom w:val="none" w:sz="0" w:space="0" w:color="auto"/>
                <w:right w:val="none" w:sz="0" w:space="0" w:color="auto"/>
              </w:divBdr>
            </w:div>
            <w:div w:id="569848849">
              <w:marLeft w:val="0"/>
              <w:marRight w:val="0"/>
              <w:marTop w:val="0"/>
              <w:marBottom w:val="0"/>
              <w:divBdr>
                <w:top w:val="none" w:sz="0" w:space="0" w:color="auto"/>
                <w:left w:val="none" w:sz="0" w:space="0" w:color="auto"/>
                <w:bottom w:val="none" w:sz="0" w:space="0" w:color="auto"/>
                <w:right w:val="none" w:sz="0" w:space="0" w:color="auto"/>
              </w:divBdr>
            </w:div>
            <w:div w:id="1058624934">
              <w:marLeft w:val="0"/>
              <w:marRight w:val="0"/>
              <w:marTop w:val="0"/>
              <w:marBottom w:val="0"/>
              <w:divBdr>
                <w:top w:val="none" w:sz="0" w:space="0" w:color="auto"/>
                <w:left w:val="none" w:sz="0" w:space="0" w:color="auto"/>
                <w:bottom w:val="none" w:sz="0" w:space="0" w:color="auto"/>
                <w:right w:val="none" w:sz="0" w:space="0" w:color="auto"/>
              </w:divBdr>
            </w:div>
            <w:div w:id="1291278929">
              <w:marLeft w:val="0"/>
              <w:marRight w:val="0"/>
              <w:marTop w:val="0"/>
              <w:marBottom w:val="0"/>
              <w:divBdr>
                <w:top w:val="none" w:sz="0" w:space="0" w:color="auto"/>
                <w:left w:val="none" w:sz="0" w:space="0" w:color="auto"/>
                <w:bottom w:val="none" w:sz="0" w:space="0" w:color="auto"/>
                <w:right w:val="none" w:sz="0" w:space="0" w:color="auto"/>
              </w:divBdr>
            </w:div>
            <w:div w:id="1350641708">
              <w:marLeft w:val="0"/>
              <w:marRight w:val="0"/>
              <w:marTop w:val="0"/>
              <w:marBottom w:val="0"/>
              <w:divBdr>
                <w:top w:val="none" w:sz="0" w:space="0" w:color="auto"/>
                <w:left w:val="none" w:sz="0" w:space="0" w:color="auto"/>
                <w:bottom w:val="none" w:sz="0" w:space="0" w:color="auto"/>
                <w:right w:val="none" w:sz="0" w:space="0" w:color="auto"/>
              </w:divBdr>
            </w:div>
            <w:div w:id="1673726689">
              <w:marLeft w:val="0"/>
              <w:marRight w:val="0"/>
              <w:marTop w:val="0"/>
              <w:marBottom w:val="0"/>
              <w:divBdr>
                <w:top w:val="none" w:sz="0" w:space="0" w:color="auto"/>
                <w:left w:val="none" w:sz="0" w:space="0" w:color="auto"/>
                <w:bottom w:val="none" w:sz="0" w:space="0" w:color="auto"/>
                <w:right w:val="none" w:sz="0" w:space="0" w:color="auto"/>
              </w:divBdr>
            </w:div>
            <w:div w:id="1680160096">
              <w:marLeft w:val="0"/>
              <w:marRight w:val="0"/>
              <w:marTop w:val="0"/>
              <w:marBottom w:val="0"/>
              <w:divBdr>
                <w:top w:val="none" w:sz="0" w:space="0" w:color="auto"/>
                <w:left w:val="none" w:sz="0" w:space="0" w:color="auto"/>
                <w:bottom w:val="none" w:sz="0" w:space="0" w:color="auto"/>
                <w:right w:val="none" w:sz="0" w:space="0" w:color="auto"/>
              </w:divBdr>
            </w:div>
            <w:div w:id="1858108017">
              <w:marLeft w:val="0"/>
              <w:marRight w:val="0"/>
              <w:marTop w:val="0"/>
              <w:marBottom w:val="0"/>
              <w:divBdr>
                <w:top w:val="none" w:sz="0" w:space="0" w:color="auto"/>
                <w:left w:val="none" w:sz="0" w:space="0" w:color="auto"/>
                <w:bottom w:val="none" w:sz="0" w:space="0" w:color="auto"/>
                <w:right w:val="none" w:sz="0" w:space="0" w:color="auto"/>
              </w:divBdr>
            </w:div>
            <w:div w:id="1935474758">
              <w:marLeft w:val="0"/>
              <w:marRight w:val="0"/>
              <w:marTop w:val="0"/>
              <w:marBottom w:val="0"/>
              <w:divBdr>
                <w:top w:val="none" w:sz="0" w:space="0" w:color="auto"/>
                <w:left w:val="none" w:sz="0" w:space="0" w:color="auto"/>
                <w:bottom w:val="none" w:sz="0" w:space="0" w:color="auto"/>
                <w:right w:val="none" w:sz="0" w:space="0" w:color="auto"/>
              </w:divBdr>
            </w:div>
            <w:div w:id="2067530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3102550">
      <w:bodyDiv w:val="1"/>
      <w:marLeft w:val="136"/>
      <w:marRight w:val="136"/>
      <w:marTop w:val="68"/>
      <w:marBottom w:val="136"/>
      <w:divBdr>
        <w:top w:val="none" w:sz="0" w:space="0" w:color="auto"/>
        <w:left w:val="none" w:sz="0" w:space="0" w:color="auto"/>
        <w:bottom w:val="none" w:sz="0" w:space="0" w:color="auto"/>
        <w:right w:val="none" w:sz="0" w:space="0" w:color="auto"/>
      </w:divBdr>
      <w:divsChild>
        <w:div w:id="1462307963">
          <w:marLeft w:val="0"/>
          <w:marRight w:val="0"/>
          <w:marTop w:val="0"/>
          <w:marBottom w:val="0"/>
          <w:divBdr>
            <w:top w:val="none" w:sz="0" w:space="0" w:color="auto"/>
            <w:left w:val="none" w:sz="0" w:space="0" w:color="auto"/>
            <w:bottom w:val="none" w:sz="0" w:space="0" w:color="auto"/>
            <w:right w:val="none" w:sz="0" w:space="0" w:color="auto"/>
          </w:divBdr>
        </w:div>
      </w:divsChild>
    </w:div>
    <w:div w:id="1765224190">
      <w:bodyDiv w:val="1"/>
      <w:marLeft w:val="0"/>
      <w:marRight w:val="0"/>
      <w:marTop w:val="0"/>
      <w:marBottom w:val="0"/>
      <w:divBdr>
        <w:top w:val="none" w:sz="0" w:space="0" w:color="auto"/>
        <w:left w:val="none" w:sz="0" w:space="0" w:color="auto"/>
        <w:bottom w:val="none" w:sz="0" w:space="0" w:color="auto"/>
        <w:right w:val="none" w:sz="0" w:space="0" w:color="auto"/>
      </w:divBdr>
    </w:div>
    <w:div w:id="1997679826">
      <w:bodyDiv w:val="1"/>
      <w:marLeft w:val="150"/>
      <w:marRight w:val="150"/>
      <w:marTop w:val="75"/>
      <w:marBottom w:val="150"/>
      <w:divBdr>
        <w:top w:val="none" w:sz="0" w:space="0" w:color="auto"/>
        <w:left w:val="none" w:sz="0" w:space="0" w:color="auto"/>
        <w:bottom w:val="none" w:sz="0" w:space="0" w:color="auto"/>
        <w:right w:val="none" w:sz="0" w:space="0" w:color="auto"/>
      </w:divBdr>
      <w:divsChild>
        <w:div w:id="18705529">
          <w:marLeft w:val="0"/>
          <w:marRight w:val="0"/>
          <w:marTop w:val="0"/>
          <w:marBottom w:val="0"/>
          <w:divBdr>
            <w:top w:val="none" w:sz="0" w:space="0" w:color="auto"/>
            <w:left w:val="none" w:sz="0" w:space="0" w:color="auto"/>
            <w:bottom w:val="none" w:sz="0" w:space="0" w:color="auto"/>
            <w:right w:val="none" w:sz="0" w:space="0" w:color="auto"/>
          </w:divBdr>
        </w:div>
        <w:div w:id="283075775">
          <w:marLeft w:val="0"/>
          <w:marRight w:val="0"/>
          <w:marTop w:val="0"/>
          <w:marBottom w:val="0"/>
          <w:divBdr>
            <w:top w:val="none" w:sz="0" w:space="0" w:color="auto"/>
            <w:left w:val="none" w:sz="0" w:space="0" w:color="auto"/>
            <w:bottom w:val="none" w:sz="0" w:space="0" w:color="auto"/>
            <w:right w:val="none" w:sz="0" w:space="0" w:color="auto"/>
          </w:divBdr>
        </w:div>
        <w:div w:id="310211877">
          <w:marLeft w:val="0"/>
          <w:marRight w:val="0"/>
          <w:marTop w:val="0"/>
          <w:marBottom w:val="0"/>
          <w:divBdr>
            <w:top w:val="none" w:sz="0" w:space="0" w:color="auto"/>
            <w:left w:val="none" w:sz="0" w:space="0" w:color="auto"/>
            <w:bottom w:val="none" w:sz="0" w:space="0" w:color="auto"/>
            <w:right w:val="none" w:sz="0" w:space="0" w:color="auto"/>
          </w:divBdr>
        </w:div>
        <w:div w:id="480273295">
          <w:marLeft w:val="0"/>
          <w:marRight w:val="0"/>
          <w:marTop w:val="0"/>
          <w:marBottom w:val="0"/>
          <w:divBdr>
            <w:top w:val="none" w:sz="0" w:space="0" w:color="auto"/>
            <w:left w:val="none" w:sz="0" w:space="0" w:color="auto"/>
            <w:bottom w:val="none" w:sz="0" w:space="0" w:color="auto"/>
            <w:right w:val="none" w:sz="0" w:space="0" w:color="auto"/>
          </w:divBdr>
        </w:div>
        <w:div w:id="710887448">
          <w:marLeft w:val="0"/>
          <w:marRight w:val="0"/>
          <w:marTop w:val="0"/>
          <w:marBottom w:val="0"/>
          <w:divBdr>
            <w:top w:val="none" w:sz="0" w:space="0" w:color="auto"/>
            <w:left w:val="none" w:sz="0" w:space="0" w:color="auto"/>
            <w:bottom w:val="none" w:sz="0" w:space="0" w:color="auto"/>
            <w:right w:val="none" w:sz="0" w:space="0" w:color="auto"/>
          </w:divBdr>
        </w:div>
        <w:div w:id="833646104">
          <w:marLeft w:val="0"/>
          <w:marRight w:val="0"/>
          <w:marTop w:val="0"/>
          <w:marBottom w:val="0"/>
          <w:divBdr>
            <w:top w:val="none" w:sz="0" w:space="0" w:color="auto"/>
            <w:left w:val="none" w:sz="0" w:space="0" w:color="auto"/>
            <w:bottom w:val="none" w:sz="0" w:space="0" w:color="auto"/>
            <w:right w:val="none" w:sz="0" w:space="0" w:color="auto"/>
          </w:divBdr>
        </w:div>
        <w:div w:id="1017535887">
          <w:marLeft w:val="0"/>
          <w:marRight w:val="0"/>
          <w:marTop w:val="0"/>
          <w:marBottom w:val="0"/>
          <w:divBdr>
            <w:top w:val="none" w:sz="0" w:space="0" w:color="auto"/>
            <w:left w:val="none" w:sz="0" w:space="0" w:color="auto"/>
            <w:bottom w:val="none" w:sz="0" w:space="0" w:color="auto"/>
            <w:right w:val="none" w:sz="0" w:space="0" w:color="auto"/>
          </w:divBdr>
        </w:div>
        <w:div w:id="1140876801">
          <w:marLeft w:val="0"/>
          <w:marRight w:val="0"/>
          <w:marTop w:val="0"/>
          <w:marBottom w:val="0"/>
          <w:divBdr>
            <w:top w:val="none" w:sz="0" w:space="0" w:color="auto"/>
            <w:left w:val="none" w:sz="0" w:space="0" w:color="auto"/>
            <w:bottom w:val="none" w:sz="0" w:space="0" w:color="auto"/>
            <w:right w:val="none" w:sz="0" w:space="0" w:color="auto"/>
          </w:divBdr>
        </w:div>
        <w:div w:id="1229728968">
          <w:marLeft w:val="0"/>
          <w:marRight w:val="0"/>
          <w:marTop w:val="0"/>
          <w:marBottom w:val="0"/>
          <w:divBdr>
            <w:top w:val="none" w:sz="0" w:space="0" w:color="auto"/>
            <w:left w:val="none" w:sz="0" w:space="0" w:color="auto"/>
            <w:bottom w:val="none" w:sz="0" w:space="0" w:color="auto"/>
            <w:right w:val="none" w:sz="0" w:space="0" w:color="auto"/>
          </w:divBdr>
        </w:div>
        <w:div w:id="1587568836">
          <w:marLeft w:val="0"/>
          <w:marRight w:val="0"/>
          <w:marTop w:val="0"/>
          <w:marBottom w:val="0"/>
          <w:divBdr>
            <w:top w:val="none" w:sz="0" w:space="0" w:color="auto"/>
            <w:left w:val="none" w:sz="0" w:space="0" w:color="auto"/>
            <w:bottom w:val="none" w:sz="0" w:space="0" w:color="auto"/>
            <w:right w:val="none" w:sz="0" w:space="0" w:color="auto"/>
          </w:divBdr>
        </w:div>
        <w:div w:id="1836336784">
          <w:marLeft w:val="0"/>
          <w:marRight w:val="0"/>
          <w:marTop w:val="0"/>
          <w:marBottom w:val="0"/>
          <w:divBdr>
            <w:top w:val="none" w:sz="0" w:space="0" w:color="auto"/>
            <w:left w:val="none" w:sz="0" w:space="0" w:color="auto"/>
            <w:bottom w:val="none" w:sz="0" w:space="0" w:color="auto"/>
            <w:right w:val="none" w:sz="0" w:space="0" w:color="auto"/>
          </w:divBdr>
        </w:div>
        <w:div w:id="1849366257">
          <w:marLeft w:val="0"/>
          <w:marRight w:val="0"/>
          <w:marTop w:val="0"/>
          <w:marBottom w:val="0"/>
          <w:divBdr>
            <w:top w:val="none" w:sz="0" w:space="0" w:color="auto"/>
            <w:left w:val="none" w:sz="0" w:space="0" w:color="auto"/>
            <w:bottom w:val="none" w:sz="0" w:space="0" w:color="auto"/>
            <w:right w:val="none" w:sz="0" w:space="0" w:color="auto"/>
          </w:divBdr>
        </w:div>
      </w:divsChild>
    </w:div>
    <w:div w:id="2012873261">
      <w:bodyDiv w:val="1"/>
      <w:marLeft w:val="150"/>
      <w:marRight w:val="150"/>
      <w:marTop w:val="75"/>
      <w:marBottom w:val="150"/>
      <w:divBdr>
        <w:top w:val="none" w:sz="0" w:space="0" w:color="auto"/>
        <w:left w:val="none" w:sz="0" w:space="0" w:color="auto"/>
        <w:bottom w:val="none" w:sz="0" w:space="0" w:color="auto"/>
        <w:right w:val="none" w:sz="0" w:space="0" w:color="auto"/>
      </w:divBdr>
      <w:divsChild>
        <w:div w:id="1358651829">
          <w:marLeft w:val="0"/>
          <w:marRight w:val="0"/>
          <w:marTop w:val="0"/>
          <w:marBottom w:val="0"/>
          <w:divBdr>
            <w:top w:val="none" w:sz="0" w:space="0" w:color="auto"/>
            <w:left w:val="none" w:sz="0" w:space="0" w:color="auto"/>
            <w:bottom w:val="none" w:sz="0" w:space="0" w:color="auto"/>
            <w:right w:val="none" w:sz="0" w:space="0" w:color="auto"/>
          </w:divBdr>
          <w:divsChild>
            <w:div w:id="1067073202">
              <w:marLeft w:val="0"/>
              <w:marRight w:val="0"/>
              <w:marTop w:val="0"/>
              <w:marBottom w:val="0"/>
              <w:divBdr>
                <w:top w:val="none" w:sz="0" w:space="0" w:color="auto"/>
                <w:left w:val="none" w:sz="0" w:space="0" w:color="auto"/>
                <w:bottom w:val="none" w:sz="0" w:space="0" w:color="auto"/>
                <w:right w:val="none" w:sz="0" w:space="0" w:color="auto"/>
              </w:divBdr>
            </w:div>
            <w:div w:id="993492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5469688">
      <w:bodyDiv w:val="1"/>
      <w:marLeft w:val="0"/>
      <w:marRight w:val="0"/>
      <w:marTop w:val="0"/>
      <w:marBottom w:val="0"/>
      <w:divBdr>
        <w:top w:val="none" w:sz="0" w:space="0" w:color="auto"/>
        <w:left w:val="none" w:sz="0" w:space="0" w:color="auto"/>
        <w:bottom w:val="none" w:sz="0" w:space="0" w:color="auto"/>
        <w:right w:val="none" w:sz="0" w:space="0" w:color="auto"/>
      </w:divBdr>
    </w:div>
    <w:div w:id="2117753551">
      <w:bodyDiv w:val="1"/>
      <w:marLeft w:val="150"/>
      <w:marRight w:val="150"/>
      <w:marTop w:val="75"/>
      <w:marBottom w:val="150"/>
      <w:divBdr>
        <w:top w:val="none" w:sz="0" w:space="0" w:color="auto"/>
        <w:left w:val="none" w:sz="0" w:space="0" w:color="auto"/>
        <w:bottom w:val="none" w:sz="0" w:space="0" w:color="auto"/>
        <w:right w:val="none" w:sz="0" w:space="0" w:color="auto"/>
      </w:divBdr>
      <w:divsChild>
        <w:div w:id="1225412427">
          <w:marLeft w:val="0"/>
          <w:marRight w:val="0"/>
          <w:marTop w:val="0"/>
          <w:marBottom w:val="0"/>
          <w:divBdr>
            <w:top w:val="none" w:sz="0" w:space="0" w:color="auto"/>
            <w:left w:val="none" w:sz="0" w:space="0" w:color="auto"/>
            <w:bottom w:val="none" w:sz="0" w:space="0" w:color="auto"/>
            <w:right w:val="none" w:sz="0" w:space="0" w:color="auto"/>
          </w:divBdr>
          <w:divsChild>
            <w:div w:id="1516381143">
              <w:marLeft w:val="0"/>
              <w:marRight w:val="0"/>
              <w:marTop w:val="0"/>
              <w:marBottom w:val="0"/>
              <w:divBdr>
                <w:top w:val="none" w:sz="0" w:space="0" w:color="auto"/>
                <w:left w:val="none" w:sz="0" w:space="0" w:color="auto"/>
                <w:bottom w:val="none" w:sz="0" w:space="0" w:color="auto"/>
                <w:right w:val="none" w:sz="0" w:space="0" w:color="auto"/>
              </w:divBdr>
            </w:div>
            <w:div w:id="1954559619">
              <w:marLeft w:val="0"/>
              <w:marRight w:val="0"/>
              <w:marTop w:val="0"/>
              <w:marBottom w:val="0"/>
              <w:divBdr>
                <w:top w:val="none" w:sz="0" w:space="0" w:color="auto"/>
                <w:left w:val="none" w:sz="0" w:space="0" w:color="auto"/>
                <w:bottom w:val="none" w:sz="0" w:space="0" w:color="auto"/>
                <w:right w:val="none" w:sz="0" w:space="0" w:color="auto"/>
              </w:divBdr>
            </w:div>
            <w:div w:id="1760904045">
              <w:marLeft w:val="0"/>
              <w:marRight w:val="0"/>
              <w:marTop w:val="0"/>
              <w:marBottom w:val="0"/>
              <w:divBdr>
                <w:top w:val="none" w:sz="0" w:space="0" w:color="auto"/>
                <w:left w:val="none" w:sz="0" w:space="0" w:color="auto"/>
                <w:bottom w:val="none" w:sz="0" w:space="0" w:color="auto"/>
                <w:right w:val="none" w:sz="0" w:space="0" w:color="auto"/>
              </w:divBdr>
            </w:div>
            <w:div w:id="1027415921">
              <w:marLeft w:val="0"/>
              <w:marRight w:val="0"/>
              <w:marTop w:val="0"/>
              <w:marBottom w:val="0"/>
              <w:divBdr>
                <w:top w:val="none" w:sz="0" w:space="0" w:color="auto"/>
                <w:left w:val="none" w:sz="0" w:space="0" w:color="auto"/>
                <w:bottom w:val="none" w:sz="0" w:space="0" w:color="auto"/>
                <w:right w:val="none" w:sz="0" w:space="0" w:color="auto"/>
              </w:divBdr>
            </w:div>
            <w:div w:id="910966733">
              <w:marLeft w:val="0"/>
              <w:marRight w:val="0"/>
              <w:marTop w:val="0"/>
              <w:marBottom w:val="0"/>
              <w:divBdr>
                <w:top w:val="none" w:sz="0" w:space="0" w:color="auto"/>
                <w:left w:val="none" w:sz="0" w:space="0" w:color="auto"/>
                <w:bottom w:val="none" w:sz="0" w:space="0" w:color="auto"/>
                <w:right w:val="none" w:sz="0" w:space="0" w:color="auto"/>
              </w:divBdr>
            </w:div>
            <w:div w:id="684675217">
              <w:marLeft w:val="0"/>
              <w:marRight w:val="0"/>
              <w:marTop w:val="0"/>
              <w:marBottom w:val="0"/>
              <w:divBdr>
                <w:top w:val="none" w:sz="0" w:space="0" w:color="auto"/>
                <w:left w:val="none" w:sz="0" w:space="0" w:color="auto"/>
                <w:bottom w:val="none" w:sz="0" w:space="0" w:color="auto"/>
                <w:right w:val="none" w:sz="0" w:space="0" w:color="auto"/>
              </w:divBdr>
            </w:div>
            <w:div w:id="1557668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3769097">
      <w:bodyDiv w:val="1"/>
      <w:marLeft w:val="0"/>
      <w:marRight w:val="0"/>
      <w:marTop w:val="0"/>
      <w:marBottom w:val="0"/>
      <w:divBdr>
        <w:top w:val="none" w:sz="0" w:space="0" w:color="auto"/>
        <w:left w:val="none" w:sz="0" w:space="0" w:color="auto"/>
        <w:bottom w:val="none" w:sz="0" w:space="0" w:color="auto"/>
        <w:right w:val="none" w:sz="0" w:space="0" w:color="auto"/>
      </w:divBdr>
      <w:divsChild>
        <w:div w:id="929267497">
          <w:marLeft w:val="0"/>
          <w:marRight w:val="0"/>
          <w:marTop w:val="0"/>
          <w:marBottom w:val="0"/>
          <w:divBdr>
            <w:top w:val="none" w:sz="0" w:space="0" w:color="auto"/>
            <w:left w:val="none" w:sz="0" w:space="0" w:color="auto"/>
            <w:bottom w:val="none" w:sz="0" w:space="0" w:color="auto"/>
            <w:right w:val="none" w:sz="0" w:space="0" w:color="auto"/>
          </w:divBdr>
        </w:div>
      </w:divsChild>
    </w:div>
    <w:div w:id="2146312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jpeg"/><Relationship Id="rId18" Type="http://schemas.openxmlformats.org/officeDocument/2006/relationships/hyperlink" Target="http://www.bwag.org.uk" TargetMode="External"/><Relationship Id="rId26" Type="http://schemas.openxmlformats.org/officeDocument/2006/relationships/image" Target="media/image11.emf"/><Relationship Id="rId3" Type="http://schemas.openxmlformats.org/officeDocument/2006/relationships/styles" Target="styles.xml"/><Relationship Id="rId21" Type="http://schemas.openxmlformats.org/officeDocument/2006/relationships/image" Target="media/image8.wmf"/><Relationship Id="rId7" Type="http://schemas.openxmlformats.org/officeDocument/2006/relationships/endnotes" Target="endnotes.xml"/><Relationship Id="rId12" Type="http://schemas.openxmlformats.org/officeDocument/2006/relationships/hyperlink" Target="mailto:jenny.whittle@kent.gov.uk" TargetMode="External"/><Relationship Id="rId17" Type="http://schemas.openxmlformats.org/officeDocument/2006/relationships/image" Target="media/image6.jpeg"/><Relationship Id="rId25" Type="http://schemas.openxmlformats.org/officeDocument/2006/relationships/image" Target="media/image10.emf"/><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hyperlink" Target="http://www.kentshow.co.uk"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mcculloch@scarab-sales.com" TargetMode="External"/><Relationship Id="rId24" Type="http://schemas.openxmlformats.org/officeDocument/2006/relationships/image" Target="media/image9.png"/><Relationship Id="rId5" Type="http://schemas.openxmlformats.org/officeDocument/2006/relationships/webSettings" Target="webSettings.xml"/><Relationship Id="rId15" Type="http://schemas.openxmlformats.org/officeDocument/2006/relationships/hyperlink" Target="mailto:alison.ruyter@kentwildlife.org.uk" TargetMode="External"/><Relationship Id="rId23" Type="http://schemas.openxmlformats.org/officeDocument/2006/relationships/hyperlink" Target="http://www.healthyworld.uk.com" TargetMode="External"/><Relationship Id="rId28" Type="http://schemas.openxmlformats.org/officeDocument/2006/relationships/fontTable" Target="fontTable.xml"/><Relationship Id="rId10" Type="http://schemas.openxmlformats.org/officeDocument/2006/relationships/hyperlink" Target="mailto:pmcculloch@scarab-sales.com" TargetMode="External"/><Relationship Id="rId19" Type="http://schemas.openxmlformats.org/officeDocument/2006/relationships/image" Target="media/image7.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4.jpeg"/><Relationship Id="rId22" Type="http://schemas.openxmlformats.org/officeDocument/2006/relationships/hyperlink" Target="mailto:lisa@healthyworld.uk.com" TargetMode="External"/><Relationship Id="rId27" Type="http://schemas.openxmlformats.org/officeDocument/2006/relationships/image" Target="media/image1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4643B3-1F13-4961-A521-A50A324C63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1323</TotalTime>
  <Pages>40</Pages>
  <Words>15088</Words>
  <Characters>79971</Characters>
  <Application>Microsoft Office Word</Application>
  <DocSecurity>0</DocSecurity>
  <Lines>666</Lines>
  <Paragraphs>189</Paragraphs>
  <ScaleCrop>false</ScaleCrop>
  <HeadingPairs>
    <vt:vector size="2" baseType="variant">
      <vt:variant>
        <vt:lpstr>Title</vt:lpstr>
      </vt:variant>
      <vt:variant>
        <vt:i4>1</vt:i4>
      </vt:variant>
    </vt:vector>
  </HeadingPairs>
  <TitlesOfParts>
    <vt:vector size="1" baseType="lpstr">
      <vt:lpstr> </vt:lpstr>
    </vt:vector>
  </TitlesOfParts>
  <Company>RAIL LINK ENGINEERING</Company>
  <LinksUpToDate>false</LinksUpToDate>
  <CharactersWithSpaces>94870</CharactersWithSpaces>
  <SharedDoc>false</SharedDoc>
  <HLinks>
    <vt:vector size="396" baseType="variant">
      <vt:variant>
        <vt:i4>4653139</vt:i4>
      </vt:variant>
      <vt:variant>
        <vt:i4>390</vt:i4>
      </vt:variant>
      <vt:variant>
        <vt:i4>0</vt:i4>
      </vt:variant>
      <vt:variant>
        <vt:i4>5</vt:i4>
      </vt:variant>
      <vt:variant>
        <vt:lpwstr>http://www.jadecrossing.org/</vt:lpwstr>
      </vt:variant>
      <vt:variant>
        <vt:lpwstr/>
      </vt:variant>
      <vt:variant>
        <vt:i4>1245262</vt:i4>
      </vt:variant>
      <vt:variant>
        <vt:i4>387</vt:i4>
      </vt:variant>
      <vt:variant>
        <vt:i4>0</vt:i4>
      </vt:variant>
      <vt:variant>
        <vt:i4>5</vt:i4>
      </vt:variant>
      <vt:variant>
        <vt:lpwstr>http://detling.play-cricket.com/</vt:lpwstr>
      </vt:variant>
      <vt:variant>
        <vt:lpwstr/>
      </vt:variant>
      <vt:variant>
        <vt:i4>1245262</vt:i4>
      </vt:variant>
      <vt:variant>
        <vt:i4>384</vt:i4>
      </vt:variant>
      <vt:variant>
        <vt:i4>0</vt:i4>
      </vt:variant>
      <vt:variant>
        <vt:i4>5</vt:i4>
      </vt:variant>
      <vt:variant>
        <vt:lpwstr>http://detling.play-cricket.com/</vt:lpwstr>
      </vt:variant>
      <vt:variant>
        <vt:lpwstr/>
      </vt:variant>
      <vt:variant>
        <vt:i4>3211325</vt:i4>
      </vt:variant>
      <vt:variant>
        <vt:i4>381</vt:i4>
      </vt:variant>
      <vt:variant>
        <vt:i4>0</vt:i4>
      </vt:variant>
      <vt:variant>
        <vt:i4>5</vt:i4>
      </vt:variant>
      <vt:variant>
        <vt:lpwstr>http://www.bwag.org.uk/</vt:lpwstr>
      </vt:variant>
      <vt:variant>
        <vt:lpwstr/>
      </vt:variant>
      <vt:variant>
        <vt:i4>1441851</vt:i4>
      </vt:variant>
      <vt:variant>
        <vt:i4>371</vt:i4>
      </vt:variant>
      <vt:variant>
        <vt:i4>0</vt:i4>
      </vt:variant>
      <vt:variant>
        <vt:i4>5</vt:i4>
      </vt:variant>
      <vt:variant>
        <vt:lpwstr/>
      </vt:variant>
      <vt:variant>
        <vt:lpwstr>_Toc230593046</vt:lpwstr>
      </vt:variant>
      <vt:variant>
        <vt:i4>1441851</vt:i4>
      </vt:variant>
      <vt:variant>
        <vt:i4>365</vt:i4>
      </vt:variant>
      <vt:variant>
        <vt:i4>0</vt:i4>
      </vt:variant>
      <vt:variant>
        <vt:i4>5</vt:i4>
      </vt:variant>
      <vt:variant>
        <vt:lpwstr/>
      </vt:variant>
      <vt:variant>
        <vt:lpwstr>_Toc230593045</vt:lpwstr>
      </vt:variant>
      <vt:variant>
        <vt:i4>1441851</vt:i4>
      </vt:variant>
      <vt:variant>
        <vt:i4>359</vt:i4>
      </vt:variant>
      <vt:variant>
        <vt:i4>0</vt:i4>
      </vt:variant>
      <vt:variant>
        <vt:i4>5</vt:i4>
      </vt:variant>
      <vt:variant>
        <vt:lpwstr/>
      </vt:variant>
      <vt:variant>
        <vt:lpwstr>_Toc230593044</vt:lpwstr>
      </vt:variant>
      <vt:variant>
        <vt:i4>1441851</vt:i4>
      </vt:variant>
      <vt:variant>
        <vt:i4>353</vt:i4>
      </vt:variant>
      <vt:variant>
        <vt:i4>0</vt:i4>
      </vt:variant>
      <vt:variant>
        <vt:i4>5</vt:i4>
      </vt:variant>
      <vt:variant>
        <vt:lpwstr/>
      </vt:variant>
      <vt:variant>
        <vt:lpwstr>_Toc230593043</vt:lpwstr>
      </vt:variant>
      <vt:variant>
        <vt:i4>1441851</vt:i4>
      </vt:variant>
      <vt:variant>
        <vt:i4>347</vt:i4>
      </vt:variant>
      <vt:variant>
        <vt:i4>0</vt:i4>
      </vt:variant>
      <vt:variant>
        <vt:i4>5</vt:i4>
      </vt:variant>
      <vt:variant>
        <vt:lpwstr/>
      </vt:variant>
      <vt:variant>
        <vt:lpwstr>_Toc230593042</vt:lpwstr>
      </vt:variant>
      <vt:variant>
        <vt:i4>1441851</vt:i4>
      </vt:variant>
      <vt:variant>
        <vt:i4>341</vt:i4>
      </vt:variant>
      <vt:variant>
        <vt:i4>0</vt:i4>
      </vt:variant>
      <vt:variant>
        <vt:i4>5</vt:i4>
      </vt:variant>
      <vt:variant>
        <vt:lpwstr/>
      </vt:variant>
      <vt:variant>
        <vt:lpwstr>_Toc230593041</vt:lpwstr>
      </vt:variant>
      <vt:variant>
        <vt:i4>1441851</vt:i4>
      </vt:variant>
      <vt:variant>
        <vt:i4>335</vt:i4>
      </vt:variant>
      <vt:variant>
        <vt:i4>0</vt:i4>
      </vt:variant>
      <vt:variant>
        <vt:i4>5</vt:i4>
      </vt:variant>
      <vt:variant>
        <vt:lpwstr/>
      </vt:variant>
      <vt:variant>
        <vt:lpwstr>_Toc230593040</vt:lpwstr>
      </vt:variant>
      <vt:variant>
        <vt:i4>1114171</vt:i4>
      </vt:variant>
      <vt:variant>
        <vt:i4>329</vt:i4>
      </vt:variant>
      <vt:variant>
        <vt:i4>0</vt:i4>
      </vt:variant>
      <vt:variant>
        <vt:i4>5</vt:i4>
      </vt:variant>
      <vt:variant>
        <vt:lpwstr/>
      </vt:variant>
      <vt:variant>
        <vt:lpwstr>_Toc230593039</vt:lpwstr>
      </vt:variant>
      <vt:variant>
        <vt:i4>1114171</vt:i4>
      </vt:variant>
      <vt:variant>
        <vt:i4>323</vt:i4>
      </vt:variant>
      <vt:variant>
        <vt:i4>0</vt:i4>
      </vt:variant>
      <vt:variant>
        <vt:i4>5</vt:i4>
      </vt:variant>
      <vt:variant>
        <vt:lpwstr/>
      </vt:variant>
      <vt:variant>
        <vt:lpwstr>_Toc230593038</vt:lpwstr>
      </vt:variant>
      <vt:variant>
        <vt:i4>1114171</vt:i4>
      </vt:variant>
      <vt:variant>
        <vt:i4>317</vt:i4>
      </vt:variant>
      <vt:variant>
        <vt:i4>0</vt:i4>
      </vt:variant>
      <vt:variant>
        <vt:i4>5</vt:i4>
      </vt:variant>
      <vt:variant>
        <vt:lpwstr/>
      </vt:variant>
      <vt:variant>
        <vt:lpwstr>_Toc230593037</vt:lpwstr>
      </vt:variant>
      <vt:variant>
        <vt:i4>1114171</vt:i4>
      </vt:variant>
      <vt:variant>
        <vt:i4>311</vt:i4>
      </vt:variant>
      <vt:variant>
        <vt:i4>0</vt:i4>
      </vt:variant>
      <vt:variant>
        <vt:i4>5</vt:i4>
      </vt:variant>
      <vt:variant>
        <vt:lpwstr/>
      </vt:variant>
      <vt:variant>
        <vt:lpwstr>_Toc230593036</vt:lpwstr>
      </vt:variant>
      <vt:variant>
        <vt:i4>1114171</vt:i4>
      </vt:variant>
      <vt:variant>
        <vt:i4>305</vt:i4>
      </vt:variant>
      <vt:variant>
        <vt:i4>0</vt:i4>
      </vt:variant>
      <vt:variant>
        <vt:i4>5</vt:i4>
      </vt:variant>
      <vt:variant>
        <vt:lpwstr/>
      </vt:variant>
      <vt:variant>
        <vt:lpwstr>_Toc230593035</vt:lpwstr>
      </vt:variant>
      <vt:variant>
        <vt:i4>1114171</vt:i4>
      </vt:variant>
      <vt:variant>
        <vt:i4>299</vt:i4>
      </vt:variant>
      <vt:variant>
        <vt:i4>0</vt:i4>
      </vt:variant>
      <vt:variant>
        <vt:i4>5</vt:i4>
      </vt:variant>
      <vt:variant>
        <vt:lpwstr/>
      </vt:variant>
      <vt:variant>
        <vt:lpwstr>_Toc230593034</vt:lpwstr>
      </vt:variant>
      <vt:variant>
        <vt:i4>1114171</vt:i4>
      </vt:variant>
      <vt:variant>
        <vt:i4>293</vt:i4>
      </vt:variant>
      <vt:variant>
        <vt:i4>0</vt:i4>
      </vt:variant>
      <vt:variant>
        <vt:i4>5</vt:i4>
      </vt:variant>
      <vt:variant>
        <vt:lpwstr/>
      </vt:variant>
      <vt:variant>
        <vt:lpwstr>_Toc230593033</vt:lpwstr>
      </vt:variant>
      <vt:variant>
        <vt:i4>1114171</vt:i4>
      </vt:variant>
      <vt:variant>
        <vt:i4>287</vt:i4>
      </vt:variant>
      <vt:variant>
        <vt:i4>0</vt:i4>
      </vt:variant>
      <vt:variant>
        <vt:i4>5</vt:i4>
      </vt:variant>
      <vt:variant>
        <vt:lpwstr/>
      </vt:variant>
      <vt:variant>
        <vt:lpwstr>_Toc230593032</vt:lpwstr>
      </vt:variant>
      <vt:variant>
        <vt:i4>1114171</vt:i4>
      </vt:variant>
      <vt:variant>
        <vt:i4>281</vt:i4>
      </vt:variant>
      <vt:variant>
        <vt:i4>0</vt:i4>
      </vt:variant>
      <vt:variant>
        <vt:i4>5</vt:i4>
      </vt:variant>
      <vt:variant>
        <vt:lpwstr/>
      </vt:variant>
      <vt:variant>
        <vt:lpwstr>_Toc230593031</vt:lpwstr>
      </vt:variant>
      <vt:variant>
        <vt:i4>1114171</vt:i4>
      </vt:variant>
      <vt:variant>
        <vt:i4>275</vt:i4>
      </vt:variant>
      <vt:variant>
        <vt:i4>0</vt:i4>
      </vt:variant>
      <vt:variant>
        <vt:i4>5</vt:i4>
      </vt:variant>
      <vt:variant>
        <vt:lpwstr/>
      </vt:variant>
      <vt:variant>
        <vt:lpwstr>_Toc230593030</vt:lpwstr>
      </vt:variant>
      <vt:variant>
        <vt:i4>1048635</vt:i4>
      </vt:variant>
      <vt:variant>
        <vt:i4>269</vt:i4>
      </vt:variant>
      <vt:variant>
        <vt:i4>0</vt:i4>
      </vt:variant>
      <vt:variant>
        <vt:i4>5</vt:i4>
      </vt:variant>
      <vt:variant>
        <vt:lpwstr/>
      </vt:variant>
      <vt:variant>
        <vt:lpwstr>_Toc230593029</vt:lpwstr>
      </vt:variant>
      <vt:variant>
        <vt:i4>1048635</vt:i4>
      </vt:variant>
      <vt:variant>
        <vt:i4>263</vt:i4>
      </vt:variant>
      <vt:variant>
        <vt:i4>0</vt:i4>
      </vt:variant>
      <vt:variant>
        <vt:i4>5</vt:i4>
      </vt:variant>
      <vt:variant>
        <vt:lpwstr/>
      </vt:variant>
      <vt:variant>
        <vt:lpwstr>_Toc230593028</vt:lpwstr>
      </vt:variant>
      <vt:variant>
        <vt:i4>1048635</vt:i4>
      </vt:variant>
      <vt:variant>
        <vt:i4>257</vt:i4>
      </vt:variant>
      <vt:variant>
        <vt:i4>0</vt:i4>
      </vt:variant>
      <vt:variant>
        <vt:i4>5</vt:i4>
      </vt:variant>
      <vt:variant>
        <vt:lpwstr/>
      </vt:variant>
      <vt:variant>
        <vt:lpwstr>_Toc230593027</vt:lpwstr>
      </vt:variant>
      <vt:variant>
        <vt:i4>1048635</vt:i4>
      </vt:variant>
      <vt:variant>
        <vt:i4>251</vt:i4>
      </vt:variant>
      <vt:variant>
        <vt:i4>0</vt:i4>
      </vt:variant>
      <vt:variant>
        <vt:i4>5</vt:i4>
      </vt:variant>
      <vt:variant>
        <vt:lpwstr/>
      </vt:variant>
      <vt:variant>
        <vt:lpwstr>_Toc230593026</vt:lpwstr>
      </vt:variant>
      <vt:variant>
        <vt:i4>1048635</vt:i4>
      </vt:variant>
      <vt:variant>
        <vt:i4>245</vt:i4>
      </vt:variant>
      <vt:variant>
        <vt:i4>0</vt:i4>
      </vt:variant>
      <vt:variant>
        <vt:i4>5</vt:i4>
      </vt:variant>
      <vt:variant>
        <vt:lpwstr/>
      </vt:variant>
      <vt:variant>
        <vt:lpwstr>_Toc230593025</vt:lpwstr>
      </vt:variant>
      <vt:variant>
        <vt:i4>1048635</vt:i4>
      </vt:variant>
      <vt:variant>
        <vt:i4>239</vt:i4>
      </vt:variant>
      <vt:variant>
        <vt:i4>0</vt:i4>
      </vt:variant>
      <vt:variant>
        <vt:i4>5</vt:i4>
      </vt:variant>
      <vt:variant>
        <vt:lpwstr/>
      </vt:variant>
      <vt:variant>
        <vt:lpwstr>_Toc230593024</vt:lpwstr>
      </vt:variant>
      <vt:variant>
        <vt:i4>1048635</vt:i4>
      </vt:variant>
      <vt:variant>
        <vt:i4>233</vt:i4>
      </vt:variant>
      <vt:variant>
        <vt:i4>0</vt:i4>
      </vt:variant>
      <vt:variant>
        <vt:i4>5</vt:i4>
      </vt:variant>
      <vt:variant>
        <vt:lpwstr/>
      </vt:variant>
      <vt:variant>
        <vt:lpwstr>_Toc230593023</vt:lpwstr>
      </vt:variant>
      <vt:variant>
        <vt:i4>1048635</vt:i4>
      </vt:variant>
      <vt:variant>
        <vt:i4>227</vt:i4>
      </vt:variant>
      <vt:variant>
        <vt:i4>0</vt:i4>
      </vt:variant>
      <vt:variant>
        <vt:i4>5</vt:i4>
      </vt:variant>
      <vt:variant>
        <vt:lpwstr/>
      </vt:variant>
      <vt:variant>
        <vt:lpwstr>_Toc230593022</vt:lpwstr>
      </vt:variant>
      <vt:variant>
        <vt:i4>1048635</vt:i4>
      </vt:variant>
      <vt:variant>
        <vt:i4>221</vt:i4>
      </vt:variant>
      <vt:variant>
        <vt:i4>0</vt:i4>
      </vt:variant>
      <vt:variant>
        <vt:i4>5</vt:i4>
      </vt:variant>
      <vt:variant>
        <vt:lpwstr/>
      </vt:variant>
      <vt:variant>
        <vt:lpwstr>_Toc230593021</vt:lpwstr>
      </vt:variant>
      <vt:variant>
        <vt:i4>1048635</vt:i4>
      </vt:variant>
      <vt:variant>
        <vt:i4>215</vt:i4>
      </vt:variant>
      <vt:variant>
        <vt:i4>0</vt:i4>
      </vt:variant>
      <vt:variant>
        <vt:i4>5</vt:i4>
      </vt:variant>
      <vt:variant>
        <vt:lpwstr/>
      </vt:variant>
      <vt:variant>
        <vt:lpwstr>_Toc230593020</vt:lpwstr>
      </vt:variant>
      <vt:variant>
        <vt:i4>1245243</vt:i4>
      </vt:variant>
      <vt:variant>
        <vt:i4>209</vt:i4>
      </vt:variant>
      <vt:variant>
        <vt:i4>0</vt:i4>
      </vt:variant>
      <vt:variant>
        <vt:i4>5</vt:i4>
      </vt:variant>
      <vt:variant>
        <vt:lpwstr/>
      </vt:variant>
      <vt:variant>
        <vt:lpwstr>_Toc230593019</vt:lpwstr>
      </vt:variant>
      <vt:variant>
        <vt:i4>1245243</vt:i4>
      </vt:variant>
      <vt:variant>
        <vt:i4>203</vt:i4>
      </vt:variant>
      <vt:variant>
        <vt:i4>0</vt:i4>
      </vt:variant>
      <vt:variant>
        <vt:i4>5</vt:i4>
      </vt:variant>
      <vt:variant>
        <vt:lpwstr/>
      </vt:variant>
      <vt:variant>
        <vt:lpwstr>_Toc230593018</vt:lpwstr>
      </vt:variant>
      <vt:variant>
        <vt:i4>1245243</vt:i4>
      </vt:variant>
      <vt:variant>
        <vt:i4>197</vt:i4>
      </vt:variant>
      <vt:variant>
        <vt:i4>0</vt:i4>
      </vt:variant>
      <vt:variant>
        <vt:i4>5</vt:i4>
      </vt:variant>
      <vt:variant>
        <vt:lpwstr/>
      </vt:variant>
      <vt:variant>
        <vt:lpwstr>_Toc230593017</vt:lpwstr>
      </vt:variant>
      <vt:variant>
        <vt:i4>1245243</vt:i4>
      </vt:variant>
      <vt:variant>
        <vt:i4>191</vt:i4>
      </vt:variant>
      <vt:variant>
        <vt:i4>0</vt:i4>
      </vt:variant>
      <vt:variant>
        <vt:i4>5</vt:i4>
      </vt:variant>
      <vt:variant>
        <vt:lpwstr/>
      </vt:variant>
      <vt:variant>
        <vt:lpwstr>_Toc230593016</vt:lpwstr>
      </vt:variant>
      <vt:variant>
        <vt:i4>1245243</vt:i4>
      </vt:variant>
      <vt:variant>
        <vt:i4>185</vt:i4>
      </vt:variant>
      <vt:variant>
        <vt:i4>0</vt:i4>
      </vt:variant>
      <vt:variant>
        <vt:i4>5</vt:i4>
      </vt:variant>
      <vt:variant>
        <vt:lpwstr/>
      </vt:variant>
      <vt:variant>
        <vt:lpwstr>_Toc230593015</vt:lpwstr>
      </vt:variant>
      <vt:variant>
        <vt:i4>1245243</vt:i4>
      </vt:variant>
      <vt:variant>
        <vt:i4>179</vt:i4>
      </vt:variant>
      <vt:variant>
        <vt:i4>0</vt:i4>
      </vt:variant>
      <vt:variant>
        <vt:i4>5</vt:i4>
      </vt:variant>
      <vt:variant>
        <vt:lpwstr/>
      </vt:variant>
      <vt:variant>
        <vt:lpwstr>_Toc230593014</vt:lpwstr>
      </vt:variant>
      <vt:variant>
        <vt:i4>1245243</vt:i4>
      </vt:variant>
      <vt:variant>
        <vt:i4>173</vt:i4>
      </vt:variant>
      <vt:variant>
        <vt:i4>0</vt:i4>
      </vt:variant>
      <vt:variant>
        <vt:i4>5</vt:i4>
      </vt:variant>
      <vt:variant>
        <vt:lpwstr/>
      </vt:variant>
      <vt:variant>
        <vt:lpwstr>_Toc230593013</vt:lpwstr>
      </vt:variant>
      <vt:variant>
        <vt:i4>1245243</vt:i4>
      </vt:variant>
      <vt:variant>
        <vt:i4>167</vt:i4>
      </vt:variant>
      <vt:variant>
        <vt:i4>0</vt:i4>
      </vt:variant>
      <vt:variant>
        <vt:i4>5</vt:i4>
      </vt:variant>
      <vt:variant>
        <vt:lpwstr/>
      </vt:variant>
      <vt:variant>
        <vt:lpwstr>_Toc230593012</vt:lpwstr>
      </vt:variant>
      <vt:variant>
        <vt:i4>1245243</vt:i4>
      </vt:variant>
      <vt:variant>
        <vt:i4>161</vt:i4>
      </vt:variant>
      <vt:variant>
        <vt:i4>0</vt:i4>
      </vt:variant>
      <vt:variant>
        <vt:i4>5</vt:i4>
      </vt:variant>
      <vt:variant>
        <vt:lpwstr/>
      </vt:variant>
      <vt:variant>
        <vt:lpwstr>_Toc230593011</vt:lpwstr>
      </vt:variant>
      <vt:variant>
        <vt:i4>1245243</vt:i4>
      </vt:variant>
      <vt:variant>
        <vt:i4>155</vt:i4>
      </vt:variant>
      <vt:variant>
        <vt:i4>0</vt:i4>
      </vt:variant>
      <vt:variant>
        <vt:i4>5</vt:i4>
      </vt:variant>
      <vt:variant>
        <vt:lpwstr/>
      </vt:variant>
      <vt:variant>
        <vt:lpwstr>_Toc230593010</vt:lpwstr>
      </vt:variant>
      <vt:variant>
        <vt:i4>1179707</vt:i4>
      </vt:variant>
      <vt:variant>
        <vt:i4>149</vt:i4>
      </vt:variant>
      <vt:variant>
        <vt:i4>0</vt:i4>
      </vt:variant>
      <vt:variant>
        <vt:i4>5</vt:i4>
      </vt:variant>
      <vt:variant>
        <vt:lpwstr/>
      </vt:variant>
      <vt:variant>
        <vt:lpwstr>_Toc230593009</vt:lpwstr>
      </vt:variant>
      <vt:variant>
        <vt:i4>1179707</vt:i4>
      </vt:variant>
      <vt:variant>
        <vt:i4>143</vt:i4>
      </vt:variant>
      <vt:variant>
        <vt:i4>0</vt:i4>
      </vt:variant>
      <vt:variant>
        <vt:i4>5</vt:i4>
      </vt:variant>
      <vt:variant>
        <vt:lpwstr/>
      </vt:variant>
      <vt:variant>
        <vt:lpwstr>_Toc230593008</vt:lpwstr>
      </vt:variant>
      <vt:variant>
        <vt:i4>1179707</vt:i4>
      </vt:variant>
      <vt:variant>
        <vt:i4>137</vt:i4>
      </vt:variant>
      <vt:variant>
        <vt:i4>0</vt:i4>
      </vt:variant>
      <vt:variant>
        <vt:i4>5</vt:i4>
      </vt:variant>
      <vt:variant>
        <vt:lpwstr/>
      </vt:variant>
      <vt:variant>
        <vt:lpwstr>_Toc230593007</vt:lpwstr>
      </vt:variant>
      <vt:variant>
        <vt:i4>1179707</vt:i4>
      </vt:variant>
      <vt:variant>
        <vt:i4>131</vt:i4>
      </vt:variant>
      <vt:variant>
        <vt:i4>0</vt:i4>
      </vt:variant>
      <vt:variant>
        <vt:i4>5</vt:i4>
      </vt:variant>
      <vt:variant>
        <vt:lpwstr/>
      </vt:variant>
      <vt:variant>
        <vt:lpwstr>_Toc230593006</vt:lpwstr>
      </vt:variant>
      <vt:variant>
        <vt:i4>1179707</vt:i4>
      </vt:variant>
      <vt:variant>
        <vt:i4>125</vt:i4>
      </vt:variant>
      <vt:variant>
        <vt:i4>0</vt:i4>
      </vt:variant>
      <vt:variant>
        <vt:i4>5</vt:i4>
      </vt:variant>
      <vt:variant>
        <vt:lpwstr/>
      </vt:variant>
      <vt:variant>
        <vt:lpwstr>_Toc230593005</vt:lpwstr>
      </vt:variant>
      <vt:variant>
        <vt:i4>1179707</vt:i4>
      </vt:variant>
      <vt:variant>
        <vt:i4>119</vt:i4>
      </vt:variant>
      <vt:variant>
        <vt:i4>0</vt:i4>
      </vt:variant>
      <vt:variant>
        <vt:i4>5</vt:i4>
      </vt:variant>
      <vt:variant>
        <vt:lpwstr/>
      </vt:variant>
      <vt:variant>
        <vt:lpwstr>_Toc230593004</vt:lpwstr>
      </vt:variant>
      <vt:variant>
        <vt:i4>1179707</vt:i4>
      </vt:variant>
      <vt:variant>
        <vt:i4>113</vt:i4>
      </vt:variant>
      <vt:variant>
        <vt:i4>0</vt:i4>
      </vt:variant>
      <vt:variant>
        <vt:i4>5</vt:i4>
      </vt:variant>
      <vt:variant>
        <vt:lpwstr/>
      </vt:variant>
      <vt:variant>
        <vt:lpwstr>_Toc230593003</vt:lpwstr>
      </vt:variant>
      <vt:variant>
        <vt:i4>1179707</vt:i4>
      </vt:variant>
      <vt:variant>
        <vt:i4>107</vt:i4>
      </vt:variant>
      <vt:variant>
        <vt:i4>0</vt:i4>
      </vt:variant>
      <vt:variant>
        <vt:i4>5</vt:i4>
      </vt:variant>
      <vt:variant>
        <vt:lpwstr/>
      </vt:variant>
      <vt:variant>
        <vt:lpwstr>_Toc230593002</vt:lpwstr>
      </vt:variant>
      <vt:variant>
        <vt:i4>1179707</vt:i4>
      </vt:variant>
      <vt:variant>
        <vt:i4>101</vt:i4>
      </vt:variant>
      <vt:variant>
        <vt:i4>0</vt:i4>
      </vt:variant>
      <vt:variant>
        <vt:i4>5</vt:i4>
      </vt:variant>
      <vt:variant>
        <vt:lpwstr/>
      </vt:variant>
      <vt:variant>
        <vt:lpwstr>_Toc230593001</vt:lpwstr>
      </vt:variant>
      <vt:variant>
        <vt:i4>1179707</vt:i4>
      </vt:variant>
      <vt:variant>
        <vt:i4>95</vt:i4>
      </vt:variant>
      <vt:variant>
        <vt:i4>0</vt:i4>
      </vt:variant>
      <vt:variant>
        <vt:i4>5</vt:i4>
      </vt:variant>
      <vt:variant>
        <vt:lpwstr/>
      </vt:variant>
      <vt:variant>
        <vt:lpwstr>_Toc230593000</vt:lpwstr>
      </vt:variant>
      <vt:variant>
        <vt:i4>1703986</vt:i4>
      </vt:variant>
      <vt:variant>
        <vt:i4>89</vt:i4>
      </vt:variant>
      <vt:variant>
        <vt:i4>0</vt:i4>
      </vt:variant>
      <vt:variant>
        <vt:i4>5</vt:i4>
      </vt:variant>
      <vt:variant>
        <vt:lpwstr/>
      </vt:variant>
      <vt:variant>
        <vt:lpwstr>_Toc230592999</vt:lpwstr>
      </vt:variant>
      <vt:variant>
        <vt:i4>1703986</vt:i4>
      </vt:variant>
      <vt:variant>
        <vt:i4>83</vt:i4>
      </vt:variant>
      <vt:variant>
        <vt:i4>0</vt:i4>
      </vt:variant>
      <vt:variant>
        <vt:i4>5</vt:i4>
      </vt:variant>
      <vt:variant>
        <vt:lpwstr/>
      </vt:variant>
      <vt:variant>
        <vt:lpwstr>_Toc230592998</vt:lpwstr>
      </vt:variant>
      <vt:variant>
        <vt:i4>1703986</vt:i4>
      </vt:variant>
      <vt:variant>
        <vt:i4>77</vt:i4>
      </vt:variant>
      <vt:variant>
        <vt:i4>0</vt:i4>
      </vt:variant>
      <vt:variant>
        <vt:i4>5</vt:i4>
      </vt:variant>
      <vt:variant>
        <vt:lpwstr/>
      </vt:variant>
      <vt:variant>
        <vt:lpwstr>_Toc230592997</vt:lpwstr>
      </vt:variant>
      <vt:variant>
        <vt:i4>1703986</vt:i4>
      </vt:variant>
      <vt:variant>
        <vt:i4>71</vt:i4>
      </vt:variant>
      <vt:variant>
        <vt:i4>0</vt:i4>
      </vt:variant>
      <vt:variant>
        <vt:i4>5</vt:i4>
      </vt:variant>
      <vt:variant>
        <vt:lpwstr/>
      </vt:variant>
      <vt:variant>
        <vt:lpwstr>_Toc230592996</vt:lpwstr>
      </vt:variant>
      <vt:variant>
        <vt:i4>1703986</vt:i4>
      </vt:variant>
      <vt:variant>
        <vt:i4>65</vt:i4>
      </vt:variant>
      <vt:variant>
        <vt:i4>0</vt:i4>
      </vt:variant>
      <vt:variant>
        <vt:i4>5</vt:i4>
      </vt:variant>
      <vt:variant>
        <vt:lpwstr/>
      </vt:variant>
      <vt:variant>
        <vt:lpwstr>_Toc230592995</vt:lpwstr>
      </vt:variant>
      <vt:variant>
        <vt:i4>1703986</vt:i4>
      </vt:variant>
      <vt:variant>
        <vt:i4>59</vt:i4>
      </vt:variant>
      <vt:variant>
        <vt:i4>0</vt:i4>
      </vt:variant>
      <vt:variant>
        <vt:i4>5</vt:i4>
      </vt:variant>
      <vt:variant>
        <vt:lpwstr/>
      </vt:variant>
      <vt:variant>
        <vt:lpwstr>_Toc230592994</vt:lpwstr>
      </vt:variant>
      <vt:variant>
        <vt:i4>1703986</vt:i4>
      </vt:variant>
      <vt:variant>
        <vt:i4>53</vt:i4>
      </vt:variant>
      <vt:variant>
        <vt:i4>0</vt:i4>
      </vt:variant>
      <vt:variant>
        <vt:i4>5</vt:i4>
      </vt:variant>
      <vt:variant>
        <vt:lpwstr/>
      </vt:variant>
      <vt:variant>
        <vt:lpwstr>_Toc230592993</vt:lpwstr>
      </vt:variant>
      <vt:variant>
        <vt:i4>1703986</vt:i4>
      </vt:variant>
      <vt:variant>
        <vt:i4>47</vt:i4>
      </vt:variant>
      <vt:variant>
        <vt:i4>0</vt:i4>
      </vt:variant>
      <vt:variant>
        <vt:i4>5</vt:i4>
      </vt:variant>
      <vt:variant>
        <vt:lpwstr/>
      </vt:variant>
      <vt:variant>
        <vt:lpwstr>_Toc230592992</vt:lpwstr>
      </vt:variant>
      <vt:variant>
        <vt:i4>1703986</vt:i4>
      </vt:variant>
      <vt:variant>
        <vt:i4>41</vt:i4>
      </vt:variant>
      <vt:variant>
        <vt:i4>0</vt:i4>
      </vt:variant>
      <vt:variant>
        <vt:i4>5</vt:i4>
      </vt:variant>
      <vt:variant>
        <vt:lpwstr/>
      </vt:variant>
      <vt:variant>
        <vt:lpwstr>_Toc230592991</vt:lpwstr>
      </vt:variant>
      <vt:variant>
        <vt:i4>1703986</vt:i4>
      </vt:variant>
      <vt:variant>
        <vt:i4>35</vt:i4>
      </vt:variant>
      <vt:variant>
        <vt:i4>0</vt:i4>
      </vt:variant>
      <vt:variant>
        <vt:i4>5</vt:i4>
      </vt:variant>
      <vt:variant>
        <vt:lpwstr/>
      </vt:variant>
      <vt:variant>
        <vt:lpwstr>_Toc230592990</vt:lpwstr>
      </vt:variant>
      <vt:variant>
        <vt:i4>1769522</vt:i4>
      </vt:variant>
      <vt:variant>
        <vt:i4>29</vt:i4>
      </vt:variant>
      <vt:variant>
        <vt:i4>0</vt:i4>
      </vt:variant>
      <vt:variant>
        <vt:i4>5</vt:i4>
      </vt:variant>
      <vt:variant>
        <vt:lpwstr/>
      </vt:variant>
      <vt:variant>
        <vt:lpwstr>_Toc230592989</vt:lpwstr>
      </vt:variant>
      <vt:variant>
        <vt:i4>1769522</vt:i4>
      </vt:variant>
      <vt:variant>
        <vt:i4>23</vt:i4>
      </vt:variant>
      <vt:variant>
        <vt:i4>0</vt:i4>
      </vt:variant>
      <vt:variant>
        <vt:i4>5</vt:i4>
      </vt:variant>
      <vt:variant>
        <vt:lpwstr/>
      </vt:variant>
      <vt:variant>
        <vt:lpwstr>_Toc230592988</vt:lpwstr>
      </vt:variant>
      <vt:variant>
        <vt:i4>1769522</vt:i4>
      </vt:variant>
      <vt:variant>
        <vt:i4>17</vt:i4>
      </vt:variant>
      <vt:variant>
        <vt:i4>0</vt:i4>
      </vt:variant>
      <vt:variant>
        <vt:i4>5</vt:i4>
      </vt:variant>
      <vt:variant>
        <vt:lpwstr/>
      </vt:variant>
      <vt:variant>
        <vt:lpwstr>_Toc230592987</vt:lpwstr>
      </vt:variant>
      <vt:variant>
        <vt:i4>1769522</vt:i4>
      </vt:variant>
      <vt:variant>
        <vt:i4>11</vt:i4>
      </vt:variant>
      <vt:variant>
        <vt:i4>0</vt:i4>
      </vt:variant>
      <vt:variant>
        <vt:i4>5</vt:i4>
      </vt:variant>
      <vt:variant>
        <vt:lpwstr/>
      </vt:variant>
      <vt:variant>
        <vt:lpwstr>_Toc230592986</vt:lpwstr>
      </vt:variant>
      <vt:variant>
        <vt:i4>1769522</vt:i4>
      </vt:variant>
      <vt:variant>
        <vt:i4>5</vt:i4>
      </vt:variant>
      <vt:variant>
        <vt:i4>0</vt:i4>
      </vt:variant>
      <vt:variant>
        <vt:i4>5</vt:i4>
      </vt:variant>
      <vt:variant>
        <vt:lpwstr/>
      </vt:variant>
      <vt:variant>
        <vt:lpwstr>_Toc230592985</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Geoff Cosgrove</dc:creator>
  <cp:keywords/>
  <dc:description/>
  <cp:lastModifiedBy>Geoff</cp:lastModifiedBy>
  <cp:revision>67</cp:revision>
  <cp:lastPrinted>2009-05-20T12:48:00Z</cp:lastPrinted>
  <dcterms:created xsi:type="dcterms:W3CDTF">2010-04-16T13:29:00Z</dcterms:created>
  <dcterms:modified xsi:type="dcterms:W3CDTF">2010-07-30T13:12:00Z</dcterms:modified>
</cp:coreProperties>
</file>